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left"/>
        <w:rPr>
          <w:rFonts w:ascii="Calibri" w:cs="Calibri" w:eastAsia="Calibri" w:hAnsi="Calibri"/>
          <w:b w:val="0"/>
          <w:i w:val="0"/>
          <w:smallCaps w:val="0"/>
          <w:strike w:val="0"/>
          <w:color w:val="000000"/>
          <w:sz w:val="56"/>
          <w:szCs w:val="56"/>
          <w:u w:val="none"/>
          <w:shd w:fill="auto" w:val="clear"/>
          <w:vertAlign w:val="baseline"/>
        </w:rPr>
      </w:pPr>
      <w:bookmarkStart w:colFirst="0" w:colLast="0" w:name="_gjdgxs" w:id="0"/>
      <w:bookmarkEnd w:id="0"/>
      <w:r w:rsidDel="00000000" w:rsidR="00000000" w:rsidRPr="00000000">
        <w:rPr>
          <w:rFonts w:ascii="Open Sans" w:cs="Open Sans" w:eastAsia="Open Sans" w:hAnsi="Open Sans"/>
          <w:sz w:val="52"/>
          <w:szCs w:val="52"/>
          <w:rtl w:val="0"/>
        </w:rPr>
        <w:t xml:space="preserve">Salesforce Audience Studio</w:t>
      </w:r>
      <w:r w:rsidDel="00000000" w:rsidR="00000000" w:rsidRPr="00000000">
        <w:rPr>
          <w:rtl w:val="0"/>
        </w:rPr>
      </w:r>
    </w:p>
    <w:p w:rsidR="00000000" w:rsidDel="00000000" w:rsidP="00000000" w:rsidRDefault="00000000" w:rsidRPr="00000000" w14:paraId="00000002">
      <w:pPr>
        <w:spacing w:after="160" w:before="240" w:line="360" w:lineRule="auto"/>
        <w:ind w:left="0" w:right="0" w:firstLine="0"/>
        <w:jc w:val="both"/>
        <w:rPr/>
      </w:pPr>
      <w:r w:rsidDel="00000000" w:rsidR="00000000" w:rsidRPr="00000000">
        <w:rPr>
          <w:rFonts w:ascii="Open Sans" w:cs="Open Sans" w:eastAsia="Open Sans" w:hAnsi="Open Sans"/>
          <w:sz w:val="20"/>
          <w:szCs w:val="20"/>
          <w:rtl w:val="0"/>
        </w:rPr>
        <w:t xml:space="preserve">Data Management leicht gemacht</w:t>
      </w:r>
      <w:r w:rsidDel="00000000" w:rsidR="00000000" w:rsidRPr="00000000">
        <w:rPr>
          <w:rtl w:val="0"/>
        </w:rPr>
      </w:r>
    </w:p>
    <w:p w:rsidR="00000000" w:rsidDel="00000000" w:rsidP="00000000" w:rsidRDefault="00000000" w:rsidRPr="00000000" w14:paraId="00000003">
      <w:pPr>
        <w:spacing w:after="240" w:before="0" w:line="36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04">
      <w:pPr>
        <w:spacing w:after="240" w:before="240" w:line="36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In der heutigen Geschäftswelt ist die Nutzung von Daten zu einem entscheidenden Faktor für den Erfolg von Unternehmen geworden. Daten helfen Unternehmen dabei, ihre Zielgruppen besser zu verstehen, personalisierte Kampagnen zu erstellen und fundierte Entscheidungen zu treffen. Hier kommt Salesforce Audience Studio ins Spiel: eine Plattform, die Betriebe dabei unterstützt, ihre Daten zu verwalten, zu analysieren und zu nutzen. In diesem Wissensartikel werden wir uns genauer mit Salesforce Audience Studio befassen und herausfinden, wie es Unternehmen helfen kann, ihre Marketing- und Vertriebsprozesse zu optimieren. Außerdem werden wir einige der wichtigsten Funktionen von Salesforce Audience Studio untersuchen und ihre Vorteile für Unternehmen diskutieren.</w:t>
      </w:r>
    </w:p>
    <w:p w:rsidR="00000000" w:rsidDel="00000000" w:rsidP="00000000" w:rsidRDefault="00000000" w:rsidRPr="00000000" w14:paraId="00000005">
      <w:pPr>
        <w:spacing w:after="240" w:before="240" w:line="36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Was ist Salesforce Audience Studio und wie genau funktioniert es? Das können Sie hier herausfinden:</w:t>
      </w:r>
    </w:p>
    <w:p w:rsidR="00000000" w:rsidDel="00000000" w:rsidP="00000000" w:rsidRDefault="00000000" w:rsidRPr="00000000" w14:paraId="00000006">
      <w:pPr>
        <w:spacing w:after="160" w:before="0" w:line="360" w:lineRule="auto"/>
        <w:ind w:left="0" w:right="0" w:firstLine="0"/>
        <w:jc w:val="left"/>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7">
      <w:pPr>
        <w:spacing w:after="240" w:before="0" w:line="360"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8">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Open Sans" w:cs="Open Sans" w:eastAsia="Open Sans" w:hAnsi="Open Sans"/>
          <w:i w:val="0"/>
          <w:smallCaps w:val="0"/>
          <w:strike w:val="0"/>
          <w:color w:val="2f5496"/>
          <w:sz w:val="28"/>
          <w:szCs w:val="28"/>
          <w:u w:val="none"/>
          <w:shd w:fill="auto" w:val="clear"/>
          <w:vertAlign w:val="baseline"/>
        </w:rPr>
      </w:pPr>
      <w:r w:rsidDel="00000000" w:rsidR="00000000" w:rsidRPr="00000000">
        <w:rPr>
          <w:rFonts w:ascii="Open Sans" w:cs="Open Sans" w:eastAsia="Open Sans" w:hAnsi="Open Sans"/>
          <w:i w:val="0"/>
          <w:smallCaps w:val="0"/>
          <w:strike w:val="0"/>
          <w:color w:val="2f5496"/>
          <w:sz w:val="28"/>
          <w:szCs w:val="28"/>
          <w:u w:val="none"/>
          <w:shd w:fill="auto" w:val="clear"/>
          <w:vertAlign w:val="baseline"/>
          <w:rtl w:val="0"/>
        </w:rPr>
        <w:t xml:space="preserve">Inhalt</w:t>
      </w:r>
    </w:p>
    <w:sdt>
      <w:sdtPr>
        <w:docPartObj>
          <w:docPartGallery w:val="Table of Contents"/>
          <w:docPartUnique w:val="1"/>
        </w:docPartObj>
      </w:sdtPr>
      <w:sdtContent>
        <w:p w:rsidR="00000000" w:rsidDel="00000000" w:rsidP="00000000" w:rsidRDefault="00000000" w:rsidRPr="00000000" w14:paraId="00000009">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1fob9te">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Was ist Salesforce Audience Studio?</w:t>
              <w:tab/>
              <w:t xml:space="preserve">2</w:t>
            </w:r>
          </w:hyperlink>
          <w:r w:rsidDel="00000000" w:rsidR="00000000" w:rsidRPr="00000000">
            <w:rPr>
              <w:rtl w:val="0"/>
            </w:rPr>
          </w:r>
        </w:p>
        <w:p w:rsidR="00000000" w:rsidDel="00000000" w:rsidP="00000000" w:rsidRDefault="00000000" w:rsidRPr="00000000" w14:paraId="0000000A">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3znysh7">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Wie funktioniert Salesforce Audience Studio?</w:t>
              <w:tab/>
              <w:t xml:space="preserve">2</w:t>
            </w:r>
          </w:hyperlink>
          <w:r w:rsidDel="00000000" w:rsidR="00000000" w:rsidRPr="00000000">
            <w:rPr>
              <w:rtl w:val="0"/>
            </w:rPr>
          </w:r>
        </w:p>
        <w:p w:rsidR="00000000" w:rsidDel="00000000" w:rsidP="00000000" w:rsidRDefault="00000000" w:rsidRPr="00000000" w14:paraId="0000000B">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2et92p0">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Wozu dient Salesforce Audience Studio?</w:t>
              <w:tab/>
              <w:t xml:space="preserve">3</w:t>
            </w:r>
          </w:hyperlink>
          <w:r w:rsidDel="00000000" w:rsidR="00000000" w:rsidRPr="00000000">
            <w:rPr>
              <w:rtl w:val="0"/>
            </w:rPr>
          </w:r>
        </w:p>
        <w:p w:rsidR="00000000" w:rsidDel="00000000" w:rsidP="00000000" w:rsidRDefault="00000000" w:rsidRPr="00000000" w14:paraId="0000000C">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tyjcwt">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Was sind die Vorteile von Salesforce Audience Studio?</w:t>
              <w:tab/>
              <w:t xml:space="preserve">3</w:t>
            </w:r>
          </w:hyperlink>
          <w:r w:rsidDel="00000000" w:rsidR="00000000" w:rsidRPr="00000000">
            <w:rPr>
              <w:rtl w:val="0"/>
            </w:rPr>
          </w:r>
        </w:p>
        <w:p w:rsidR="00000000" w:rsidDel="00000000" w:rsidP="00000000" w:rsidRDefault="00000000" w:rsidRPr="00000000" w14:paraId="0000000D">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3dy6vkm">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Wie profitieren Unternehmen von Salesforce Audience Studio?</w:t>
              <w:tab/>
              <w:t xml:space="preserve">5</w:t>
            </w:r>
          </w:hyperlink>
          <w:r w:rsidDel="00000000" w:rsidR="00000000" w:rsidRPr="00000000">
            <w:rPr>
              <w:rtl w:val="0"/>
            </w:rPr>
          </w:r>
        </w:p>
        <w:p w:rsidR="00000000" w:rsidDel="00000000" w:rsidP="00000000" w:rsidRDefault="00000000" w:rsidRPr="00000000" w14:paraId="0000000E">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gd4y0fchzmqo">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Salesforce Audience Studio mit Einstein kombinieren</w:t>
              <w:tab/>
              <w:t xml:space="preserve">5</w:t>
            </w:r>
          </w:hyperlink>
          <w:r w:rsidDel="00000000" w:rsidR="00000000" w:rsidRPr="00000000">
            <w:rPr>
              <w:rtl w:val="0"/>
            </w:rPr>
          </w:r>
        </w:p>
        <w:p w:rsidR="00000000" w:rsidDel="00000000" w:rsidP="00000000" w:rsidRDefault="00000000" w:rsidRPr="00000000" w14:paraId="0000000F">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9copycvmo0r1">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Was ist die Zukunft von Salesforce Audience Studio?</w:t>
              <w:tab/>
              <w:t xml:space="preserve">6</w:t>
            </w:r>
          </w:hyperlink>
          <w:r w:rsidDel="00000000" w:rsidR="00000000" w:rsidRPr="00000000">
            <w:rPr>
              <w:rtl w:val="0"/>
            </w:rPr>
          </w:r>
        </w:p>
        <w:p w:rsidR="00000000" w:rsidDel="00000000" w:rsidP="00000000" w:rsidRDefault="00000000" w:rsidRPr="00000000" w14:paraId="00000010">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dgh2l6e22lt7">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Fazit</w:t>
              <w:tab/>
              <w:t xml:space="preserve">7</w:t>
            </w:r>
          </w:hyperlink>
          <w:r w:rsidDel="00000000" w:rsidR="00000000" w:rsidRPr="00000000">
            <w:rPr>
              <w:rtl w:val="0"/>
            </w:rPr>
          </w:r>
        </w:p>
        <w:p w:rsidR="00000000" w:rsidDel="00000000" w:rsidP="00000000" w:rsidRDefault="00000000" w:rsidRPr="00000000" w14:paraId="00000011">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4i7ojhp">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Kontakt</w:t>
              <w:tab/>
              <w:t xml:space="preserve">7</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2">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Open Sans" w:cs="Open Sans" w:eastAsia="Open Sans" w:hAnsi="Open Sans"/>
          <w:b w:val="0"/>
          <w:i w:val="0"/>
          <w:smallCaps w:val="0"/>
          <w:strike w:val="0"/>
          <w:color w:val="2f5496"/>
          <w:sz w:val="28"/>
          <w:szCs w:val="28"/>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13">
      <w:pPr>
        <w:pStyle w:val="Heading1"/>
        <w:keepNext w:val="1"/>
        <w:keepLines w:val="1"/>
        <w:spacing w:after="120" w:before="240" w:line="360" w:lineRule="auto"/>
        <w:jc w:val="both"/>
        <w:rPr>
          <w:rFonts w:ascii="Open Sans" w:cs="Open Sans" w:eastAsia="Open Sans" w:hAnsi="Open Sans"/>
          <w:sz w:val="28"/>
          <w:szCs w:val="28"/>
          <w:vertAlign w:val="baseline"/>
        </w:rPr>
      </w:pPr>
      <w:bookmarkStart w:colFirst="0" w:colLast="0" w:name="_1fob9te" w:id="2"/>
      <w:bookmarkEnd w:id="2"/>
      <w:r w:rsidDel="00000000" w:rsidR="00000000" w:rsidRPr="00000000">
        <w:rPr>
          <w:rFonts w:ascii="Open Sans" w:cs="Open Sans" w:eastAsia="Open Sans" w:hAnsi="Open Sans"/>
          <w:sz w:val="28"/>
          <w:szCs w:val="28"/>
          <w:rtl w:val="0"/>
        </w:rPr>
        <w:t xml:space="preserve">Was ist Salesforce Audience Studio?</w:t>
      </w:r>
      <w:r w:rsidDel="00000000" w:rsidR="00000000" w:rsidRPr="00000000">
        <w:rPr>
          <w:rtl w:val="0"/>
        </w:rPr>
      </w:r>
    </w:p>
    <w:p w:rsidR="00000000" w:rsidDel="00000000" w:rsidP="00000000" w:rsidRDefault="00000000" w:rsidRPr="00000000" w14:paraId="00000014">
      <w:pPr>
        <w:shd w:fill="ffffff" w:val="clear"/>
        <w:spacing w:after="220"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Salesforce </w:t>
      </w:r>
      <w:r w:rsidDel="00000000" w:rsidR="00000000" w:rsidRPr="00000000">
        <w:rPr>
          <w:rFonts w:ascii="Open Sans" w:cs="Open Sans" w:eastAsia="Open Sans" w:hAnsi="Open Sans"/>
          <w:sz w:val="20"/>
          <w:szCs w:val="20"/>
          <w:rtl w:val="0"/>
        </w:rPr>
        <w:t xml:space="preserve">Audience Studio </w:t>
      </w:r>
      <w:r w:rsidDel="00000000" w:rsidR="00000000" w:rsidRPr="00000000">
        <w:rPr>
          <w:rFonts w:ascii="Open Sans" w:cs="Open Sans" w:eastAsia="Open Sans" w:hAnsi="Open Sans"/>
          <w:sz w:val="20"/>
          <w:szCs w:val="20"/>
          <w:rtl w:val="0"/>
        </w:rPr>
        <w:t xml:space="preserve">(Data Management Platform) ist eine Cloud-basierte Plattform, die von Salesforce entwickelt wurde, um die Verwaltung, Analyse und Nutzung von Kundendaten zu erleichtern. Salesforce Audience Studio ermöglicht es Unternehmen, Daten aus verschiedenen Quellen wie Websites, mobilen Apps, sozialen Medien und anderen digitalen Kanälen in Echtzeit zu sammeln, zu organisieren und zu aktivieren. Mit Salesforce Audience Studio können Unternehmen ihre Daten nutzen, um personalisierte Marketing- und Werbekampagnen zu erstellen, Zielgruppen besser zu verstehen und fundierte Entscheidungen zu treffen.</w:t>
      </w:r>
      <w:r w:rsidDel="00000000" w:rsidR="00000000" w:rsidRPr="00000000">
        <w:rPr>
          <w:rtl w:val="0"/>
        </w:rPr>
      </w:r>
    </w:p>
    <w:p w:rsidR="00000000" w:rsidDel="00000000" w:rsidP="00000000" w:rsidRDefault="00000000" w:rsidRPr="00000000" w14:paraId="00000015">
      <w:pPr>
        <w:shd w:fill="ffffff" w:val="clear"/>
        <w:spacing w:after="220"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6">
      <w:pPr>
        <w:pStyle w:val="Heading1"/>
        <w:keepNext w:val="1"/>
        <w:keepLines w:val="1"/>
        <w:spacing w:after="120" w:before="240" w:line="360" w:lineRule="auto"/>
        <w:jc w:val="both"/>
        <w:rPr>
          <w:rFonts w:ascii="Open Sans" w:cs="Open Sans" w:eastAsia="Open Sans" w:hAnsi="Open Sans"/>
          <w:sz w:val="28"/>
          <w:szCs w:val="28"/>
          <w:vertAlign w:val="baseline"/>
        </w:rPr>
      </w:pPr>
      <w:bookmarkStart w:colFirst="0" w:colLast="0" w:name="_3znysh7" w:id="3"/>
      <w:bookmarkEnd w:id="3"/>
      <w:r w:rsidDel="00000000" w:rsidR="00000000" w:rsidRPr="00000000">
        <w:rPr>
          <w:rFonts w:ascii="Open Sans" w:cs="Open Sans" w:eastAsia="Open Sans" w:hAnsi="Open Sans"/>
          <w:sz w:val="28"/>
          <w:szCs w:val="28"/>
          <w:rtl w:val="0"/>
        </w:rPr>
        <w:t xml:space="preserve">Wie funktioniert Salesforce Audience Studio?</w:t>
      </w:r>
      <w:r w:rsidDel="00000000" w:rsidR="00000000" w:rsidRPr="00000000">
        <w:rPr>
          <w:rtl w:val="0"/>
        </w:rPr>
      </w:r>
    </w:p>
    <w:p w:rsidR="00000000" w:rsidDel="00000000" w:rsidP="00000000" w:rsidRDefault="00000000" w:rsidRPr="00000000" w14:paraId="00000017">
      <w:pPr>
        <w:spacing w:after="240" w:before="240"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Salesforce Audience Studio sammelt Daten von verschiedenen Quellen, einschließlich Websites, Apps, sozialen Medien und anderen digitalen Kanälen. Die Plattform verwendet Cookies und Tags, um das Verhalten von Benutzern aufzuzeichnen und diese Daten in einem zentralen Repository zu speichern. Salesforce Audience Studio bietet auch APIs und SDKs, um Daten von anderen Quellen wie CRM-Systemen, E-Mail-Marketing-Plattformen und anderen Datenspeichern zu integrieren.</w:t>
      </w:r>
    </w:p>
    <w:p w:rsidR="00000000" w:rsidDel="00000000" w:rsidP="00000000" w:rsidRDefault="00000000" w:rsidRPr="00000000" w14:paraId="00000018">
      <w:pPr>
        <w:spacing w:after="240" w:before="240"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Sobald die Daten gesammelt wurden, bietet Salesforce Audience Studio Tools zur Analyse und Segmentierung. Mit diesen Tools können Unternehmen ihre Daten nach verschiedenen Kriterien wie geografischen Standorten, demografischen Merkmalen und Verhaltensweisen segmentieren. Dies hilft Marketern, ihre Zielgruppen besser zu verstehen und personalisierte Marketing- und Werbekampagnen zu erstellen.</w:t>
      </w:r>
    </w:p>
    <w:p w:rsidR="00000000" w:rsidDel="00000000" w:rsidP="00000000" w:rsidRDefault="00000000" w:rsidRPr="00000000" w14:paraId="00000019">
      <w:pPr>
        <w:spacing w:after="240" w:before="240"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Schließlich bietet Salesforce Audience Studio Tools zur Aktivierung von Daten. Unternehmen können ihre Daten nutzen, um personalisierte Werbekampagnen auf verschiedenen digitalen Kanälen wie Display-Anzeigen, Social-Media-Werbung und E-Mail-Marketing zu erstellen. Salesforce Audience Studio bietet auch Tools zur Messung und Optimierung von Kampagnen, um sicherzustellen, dass sie effektiv sind.</w:t>
      </w:r>
    </w:p>
    <w:p w:rsidR="00000000" w:rsidDel="00000000" w:rsidP="00000000" w:rsidRDefault="00000000" w:rsidRPr="00000000" w14:paraId="0000001A">
      <w:pPr>
        <w:spacing w:after="240" w:before="240"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B">
      <w:pPr>
        <w:pStyle w:val="Heading1"/>
        <w:keepNext w:val="1"/>
        <w:keepLines w:val="1"/>
        <w:spacing w:after="120" w:before="240" w:line="360" w:lineRule="auto"/>
        <w:jc w:val="both"/>
        <w:rPr>
          <w:rFonts w:ascii="Open Sans" w:cs="Open Sans" w:eastAsia="Open Sans" w:hAnsi="Open Sans"/>
          <w:sz w:val="28"/>
          <w:szCs w:val="28"/>
          <w:vertAlign w:val="baseline"/>
        </w:rPr>
      </w:pPr>
      <w:bookmarkStart w:colFirst="0" w:colLast="0" w:name="_2et92p0" w:id="4"/>
      <w:bookmarkEnd w:id="4"/>
      <w:r w:rsidDel="00000000" w:rsidR="00000000" w:rsidRPr="00000000">
        <w:rPr>
          <w:rFonts w:ascii="Open Sans" w:cs="Open Sans" w:eastAsia="Open Sans" w:hAnsi="Open Sans"/>
          <w:sz w:val="28"/>
          <w:szCs w:val="28"/>
          <w:rtl w:val="0"/>
        </w:rPr>
        <w:t xml:space="preserve">Wozu dient Salesforce Audience Studio?</w:t>
      </w:r>
      <w:r w:rsidDel="00000000" w:rsidR="00000000" w:rsidRPr="00000000">
        <w:rPr>
          <w:rtl w:val="0"/>
        </w:rPr>
      </w:r>
    </w:p>
    <w:p w:rsidR="00000000" w:rsidDel="00000000" w:rsidP="00000000" w:rsidRDefault="00000000" w:rsidRPr="00000000" w14:paraId="0000001C">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Bei Salesforce Audience Studio handelt es sich um ein leistungsstarkes Tool, dessen Funktionen wie folgt grob zusammengefasst werden können:</w:t>
      </w:r>
    </w:p>
    <w:p w:rsidR="00000000" w:rsidDel="00000000" w:rsidP="00000000" w:rsidRDefault="00000000" w:rsidRPr="00000000" w14:paraId="0000001D">
      <w:pPr>
        <w:numPr>
          <w:ilvl w:val="0"/>
          <w:numId w:val="2"/>
        </w:numPr>
        <w:spacing w:after="0" w:afterAutospacing="0" w:before="240" w:line="360"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b w:val="1"/>
          <w:sz w:val="20"/>
          <w:szCs w:val="20"/>
          <w:rtl w:val="0"/>
        </w:rPr>
        <w:t xml:space="preserve">Vollständige Profile von Kunden erstellen</w:t>
      </w:r>
      <w:r w:rsidDel="00000000" w:rsidR="00000000" w:rsidRPr="00000000">
        <w:rPr>
          <w:rFonts w:ascii="Open Sans" w:cs="Open Sans" w:eastAsia="Open Sans" w:hAnsi="Open Sans"/>
          <w:sz w:val="20"/>
          <w:szCs w:val="20"/>
          <w:rtl w:val="0"/>
        </w:rPr>
        <w:t xml:space="preserve">: Erfassen, speichern und vereinheitlichen Sie Kundendaten aus jeder beliebigen Quelle, um ein tieferes Verständnis der Vorlieben und Verhaltensweisen Ihrer Kunden zu erlangen.</w:t>
      </w:r>
    </w:p>
    <w:p w:rsidR="00000000" w:rsidDel="00000000" w:rsidP="00000000" w:rsidRDefault="00000000" w:rsidRPr="00000000" w14:paraId="0000001E">
      <w:pPr>
        <w:numPr>
          <w:ilvl w:val="0"/>
          <w:numId w:val="2"/>
        </w:numPr>
        <w:spacing w:after="0" w:afterAutospacing="0" w:before="0" w:beforeAutospacing="0" w:line="360"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b w:val="1"/>
          <w:sz w:val="20"/>
          <w:szCs w:val="20"/>
          <w:rtl w:val="0"/>
        </w:rPr>
        <w:t xml:space="preserve">Personalisierte Kundenerlebnisse bieten</w:t>
      </w:r>
      <w:r w:rsidDel="00000000" w:rsidR="00000000" w:rsidRPr="00000000">
        <w:rPr>
          <w:rFonts w:ascii="Open Sans" w:cs="Open Sans" w:eastAsia="Open Sans" w:hAnsi="Open Sans"/>
          <w:sz w:val="20"/>
          <w:szCs w:val="20"/>
          <w:rtl w:val="0"/>
        </w:rPr>
        <w:t xml:space="preserve">: Mit Audience Studio können Sie mithilfe von KI präzisere Zielgruppensegmente erstellen. Damit können Sie ihnen hyper-personalisierte Nachrichten auf ihrem bevorzugten Kanal und zur richtigen Zeit senden.</w:t>
      </w:r>
    </w:p>
    <w:p w:rsidR="00000000" w:rsidDel="00000000" w:rsidP="00000000" w:rsidRDefault="00000000" w:rsidRPr="00000000" w14:paraId="0000001F">
      <w:pPr>
        <w:numPr>
          <w:ilvl w:val="0"/>
          <w:numId w:val="2"/>
        </w:numPr>
        <w:spacing w:after="0" w:afterAutospacing="0" w:before="0" w:beforeAutospacing="0" w:line="360"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b w:val="1"/>
          <w:sz w:val="20"/>
          <w:szCs w:val="20"/>
          <w:rtl w:val="0"/>
        </w:rPr>
        <w:t xml:space="preserve">Neue Perspektiven entdecken</w:t>
      </w:r>
      <w:r w:rsidDel="00000000" w:rsidR="00000000" w:rsidRPr="00000000">
        <w:rPr>
          <w:rFonts w:ascii="Open Sans" w:cs="Open Sans" w:eastAsia="Open Sans" w:hAnsi="Open Sans"/>
          <w:sz w:val="20"/>
          <w:szCs w:val="20"/>
          <w:rtl w:val="0"/>
        </w:rPr>
        <w:t xml:space="preserve">: Durch den Einsatz künstlicher Intelligenz können Sie neue Zielgruppen auf der Grundlage ihrer Interessen entdecken. Darüber hinaus können Sie Trends und Muster bei den Nutzern aufdecken, die Sie zuvor nicht gesehen haben. Ebenso ermöglicht sie eine tiefgreifende Analyse der Customer Journey an allen Berührungspunkten mit Ihrem Unternehmen und kann Schwächen und Stärken aufdecken.</w:t>
      </w:r>
    </w:p>
    <w:p w:rsidR="00000000" w:rsidDel="00000000" w:rsidP="00000000" w:rsidRDefault="00000000" w:rsidRPr="00000000" w14:paraId="00000020">
      <w:pPr>
        <w:numPr>
          <w:ilvl w:val="0"/>
          <w:numId w:val="2"/>
        </w:numPr>
        <w:spacing w:after="240" w:before="0" w:beforeAutospacing="0" w:line="360"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b w:val="1"/>
          <w:sz w:val="20"/>
          <w:szCs w:val="20"/>
          <w:rtl w:val="0"/>
        </w:rPr>
        <w:t xml:space="preserve">Einwilligungen verwalten</w:t>
      </w:r>
      <w:r w:rsidDel="00000000" w:rsidR="00000000" w:rsidRPr="00000000">
        <w:rPr>
          <w:rFonts w:ascii="Open Sans" w:cs="Open Sans" w:eastAsia="Open Sans" w:hAnsi="Open Sans"/>
          <w:sz w:val="20"/>
          <w:szCs w:val="20"/>
          <w:rtl w:val="0"/>
        </w:rPr>
        <w:t xml:space="preserve">: Audience Studio ermöglicht Ihnen die Verwaltung und Anpassung mehrerer Einwilligungsrichtlinien in unterschiedlichen rechtlichen Umgebungen, um verschiedenen Trends, Vorschriften und Zielgruppen auf der ganzen Welt gerecht zu werden.</w:t>
      </w:r>
      <w:r w:rsidDel="00000000" w:rsidR="00000000" w:rsidRPr="00000000">
        <w:rPr>
          <w:rtl w:val="0"/>
        </w:rPr>
      </w:r>
    </w:p>
    <w:p w:rsidR="00000000" w:rsidDel="00000000" w:rsidP="00000000" w:rsidRDefault="00000000" w:rsidRPr="00000000" w14:paraId="00000021">
      <w:pPr>
        <w:spacing w:after="240" w:before="240" w:line="36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2">
      <w:pPr>
        <w:pStyle w:val="Heading1"/>
        <w:keepNext w:val="1"/>
        <w:keepLines w:val="1"/>
        <w:spacing w:after="120" w:before="240" w:line="360" w:lineRule="auto"/>
        <w:jc w:val="both"/>
        <w:rPr>
          <w:rFonts w:ascii="Open Sans" w:cs="Open Sans" w:eastAsia="Open Sans" w:hAnsi="Open Sans"/>
          <w:sz w:val="28"/>
          <w:szCs w:val="28"/>
          <w:vertAlign w:val="baseline"/>
        </w:rPr>
      </w:pPr>
      <w:bookmarkStart w:colFirst="0" w:colLast="0" w:name="_tyjcwt" w:id="5"/>
      <w:bookmarkEnd w:id="5"/>
      <w:r w:rsidDel="00000000" w:rsidR="00000000" w:rsidRPr="00000000">
        <w:rPr>
          <w:rFonts w:ascii="Open Sans" w:cs="Open Sans" w:eastAsia="Open Sans" w:hAnsi="Open Sans"/>
          <w:sz w:val="28"/>
          <w:szCs w:val="28"/>
          <w:rtl w:val="0"/>
        </w:rPr>
        <w:t xml:space="preserve">Was sind die Vorteile von Salesforce Audience Studio?</w:t>
      </w:r>
      <w:r w:rsidDel="00000000" w:rsidR="00000000" w:rsidRPr="00000000">
        <w:rPr>
          <w:rtl w:val="0"/>
        </w:rPr>
      </w:r>
    </w:p>
    <w:p w:rsidR="00000000" w:rsidDel="00000000" w:rsidP="00000000" w:rsidRDefault="00000000" w:rsidRPr="00000000" w14:paraId="00000023">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Salesforce Audience Studio bietet eine Reihe von Vorteilen für Unternehmen, die ihre Marketing- und Vertriebsprozesse optimieren möchten. Einige dieser Vorteile sind:</w:t>
      </w:r>
    </w:p>
    <w:p w:rsidR="00000000" w:rsidDel="00000000" w:rsidP="00000000" w:rsidRDefault="00000000" w:rsidRPr="00000000" w14:paraId="00000024">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Bessere Entscheidungen treffen</w:t>
      </w:r>
      <w:r w:rsidDel="00000000" w:rsidR="00000000" w:rsidRPr="00000000">
        <w:rPr>
          <w:rFonts w:ascii="Open Sans" w:cs="Open Sans" w:eastAsia="Open Sans" w:hAnsi="Open Sans"/>
          <w:sz w:val="20"/>
          <w:szCs w:val="20"/>
          <w:rtl w:val="0"/>
        </w:rPr>
        <w:t xml:space="preserve">: Salesforce Audience Studio bietet eine umfassende Sicht auf Kunden- und Verhaltensdaten, die Unternehmen dabei helfen können, fundierte Entscheidungen zu treffen. Durch die Analyse von Daten können Unternehmen Trends erkennen, Verhaltensmuster verstehen und Kampagnen optimieren.</w:t>
      </w:r>
    </w:p>
    <w:p w:rsidR="00000000" w:rsidDel="00000000" w:rsidP="00000000" w:rsidRDefault="00000000" w:rsidRPr="00000000" w14:paraId="00000025">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Personalisierte Marketing- und Werbekampagnen erstellen</w:t>
      </w:r>
      <w:r w:rsidDel="00000000" w:rsidR="00000000" w:rsidRPr="00000000">
        <w:rPr>
          <w:rFonts w:ascii="Open Sans" w:cs="Open Sans" w:eastAsia="Open Sans" w:hAnsi="Open Sans"/>
          <w:sz w:val="20"/>
          <w:szCs w:val="20"/>
          <w:rtl w:val="0"/>
        </w:rPr>
        <w:t xml:space="preserve">: Durch die Segmentierung von Daten können Unternehmen personalisierte Marketing- und Werbekampagnen erstellen, die auf die Bedürfnisse und Interessen ihrer Zielgruppen abgestimmt sind. Dies führt zu höheren Konversionsraten und einem besseren ROI.</w:t>
      </w:r>
    </w:p>
    <w:p w:rsidR="00000000" w:rsidDel="00000000" w:rsidP="00000000" w:rsidRDefault="00000000" w:rsidRPr="00000000" w14:paraId="00000026">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Effektivere Kampagnen</w:t>
      </w:r>
      <w:r w:rsidDel="00000000" w:rsidR="00000000" w:rsidRPr="00000000">
        <w:rPr>
          <w:rFonts w:ascii="Open Sans" w:cs="Open Sans" w:eastAsia="Open Sans" w:hAnsi="Open Sans"/>
          <w:sz w:val="20"/>
          <w:szCs w:val="20"/>
          <w:rtl w:val="0"/>
        </w:rPr>
        <w:t xml:space="preserve">: Salesforce Audience Studio bietet Tools zur Messung und Optimierung von Kampagnen, um sicherzustellen, dass sie effektiv sind. Unternehmen können ihre Kampagnen in Echtzeit überwachen und bei Bedarf Anpassungen vornehmen, um sicherzustellen, dass sie ihre Ziele erreichen.</w:t>
      </w:r>
    </w:p>
    <w:p w:rsidR="00000000" w:rsidDel="00000000" w:rsidP="00000000" w:rsidRDefault="00000000" w:rsidRPr="00000000" w14:paraId="00000027">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Bessere Zusammenarbeit zwischen Marketing und Vertrieb</w:t>
      </w:r>
      <w:r w:rsidDel="00000000" w:rsidR="00000000" w:rsidRPr="00000000">
        <w:rPr>
          <w:rFonts w:ascii="Open Sans" w:cs="Open Sans" w:eastAsia="Open Sans" w:hAnsi="Open Sans"/>
          <w:sz w:val="20"/>
          <w:szCs w:val="20"/>
          <w:rtl w:val="0"/>
        </w:rPr>
        <w:t xml:space="preserve">: Salesforce Audience Studio ermöglicht es Marketing- und Vertriebsmitarbeitern, auf dieselben Daten zuzugreifen und sie gemeinsam zu nutzen. Dies kann dazu beitragen, dass Marketing- und Vertriebsprozesse effizienter und effektiver sind.</w:t>
      </w:r>
    </w:p>
    <w:p w:rsidR="00000000" w:rsidDel="00000000" w:rsidP="00000000" w:rsidRDefault="00000000" w:rsidRPr="00000000" w14:paraId="00000028">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Einhaltung von Datenschutzrichtlinien</w:t>
      </w:r>
      <w:r w:rsidDel="00000000" w:rsidR="00000000" w:rsidRPr="00000000">
        <w:rPr>
          <w:rFonts w:ascii="Open Sans" w:cs="Open Sans" w:eastAsia="Open Sans" w:hAnsi="Open Sans"/>
          <w:sz w:val="20"/>
          <w:szCs w:val="20"/>
          <w:rtl w:val="0"/>
        </w:rPr>
        <w:t xml:space="preserve">: Salesforce Audience Studio ist darauf ausgelegt, Datenschutzrichtlinien einzuhalten. Unternehmen können steuern, welche Daten gesammelt werden und wie sie genutzt werden, um sicherzustellen, dass sie den Vorschriften entsprechen.</w:t>
      </w:r>
      <w:r w:rsidDel="00000000" w:rsidR="00000000" w:rsidRPr="00000000">
        <w:rPr>
          <w:rtl w:val="0"/>
        </w:rPr>
      </w:r>
    </w:p>
    <w:p w:rsidR="00000000" w:rsidDel="00000000" w:rsidP="00000000" w:rsidRDefault="00000000" w:rsidRPr="00000000" w14:paraId="00000029">
      <w:pPr>
        <w:pStyle w:val="Heading1"/>
        <w:keepNext w:val="1"/>
        <w:keepLines w:val="1"/>
        <w:spacing w:after="120" w:before="240" w:line="360" w:lineRule="auto"/>
        <w:jc w:val="both"/>
        <w:rPr>
          <w:rFonts w:ascii="Open Sans" w:cs="Open Sans" w:eastAsia="Open Sans" w:hAnsi="Open Sans"/>
          <w:sz w:val="28"/>
          <w:szCs w:val="28"/>
          <w:vertAlign w:val="baseline"/>
        </w:rPr>
      </w:pPr>
      <w:bookmarkStart w:colFirst="0" w:colLast="0" w:name="_3dy6vkm" w:id="6"/>
      <w:bookmarkEnd w:id="6"/>
      <w:r w:rsidDel="00000000" w:rsidR="00000000" w:rsidRPr="00000000">
        <w:rPr>
          <w:rFonts w:ascii="Open Sans" w:cs="Open Sans" w:eastAsia="Open Sans" w:hAnsi="Open Sans"/>
          <w:sz w:val="28"/>
          <w:szCs w:val="28"/>
          <w:rtl w:val="0"/>
        </w:rPr>
        <w:t xml:space="preserve">Wie profitieren Unternehmen von Salesforce Audience Studio?</w:t>
      </w:r>
      <w:r w:rsidDel="00000000" w:rsidR="00000000" w:rsidRPr="00000000">
        <w:rPr>
          <w:rtl w:val="0"/>
        </w:rPr>
      </w:r>
    </w:p>
    <w:p w:rsidR="00000000" w:rsidDel="00000000" w:rsidP="00000000" w:rsidRDefault="00000000" w:rsidRPr="00000000" w14:paraId="0000002A">
      <w:pPr>
        <w:keepNext w:val="1"/>
        <w:keepLines w:val="1"/>
        <w:spacing w:after="120" w:before="240" w:line="360" w:lineRule="auto"/>
        <w:jc w:val="both"/>
        <w:rPr>
          <w:rFonts w:ascii="Open Sans" w:cs="Open Sans" w:eastAsia="Open Sans" w:hAnsi="Open Sans"/>
          <w:sz w:val="20"/>
          <w:szCs w:val="20"/>
        </w:rPr>
      </w:pPr>
      <w:bookmarkStart w:colFirst="0" w:colLast="0" w:name="_q58i3uhvagp0" w:id="7"/>
      <w:bookmarkEnd w:id="7"/>
      <w:r w:rsidDel="00000000" w:rsidR="00000000" w:rsidRPr="00000000">
        <w:rPr>
          <w:rFonts w:ascii="Open Sans" w:cs="Open Sans" w:eastAsia="Open Sans" w:hAnsi="Open Sans"/>
          <w:sz w:val="20"/>
          <w:szCs w:val="20"/>
          <w:rtl w:val="0"/>
        </w:rPr>
        <w:t xml:space="preserve">Im Folgenden haben wir eine Übersicht darüber zusammengestellt, wie Sie konkret durch den Einsatz von Salesforce Audience Studio in Ihrem Betrieb profitieren können: </w:t>
      </w:r>
    </w:p>
    <w:p w:rsidR="00000000" w:rsidDel="00000000" w:rsidP="00000000" w:rsidRDefault="00000000" w:rsidRPr="00000000" w14:paraId="0000002B">
      <w:pPr>
        <w:keepNext w:val="1"/>
        <w:keepLines w:val="1"/>
        <w:numPr>
          <w:ilvl w:val="0"/>
          <w:numId w:val="1"/>
        </w:numPr>
        <w:spacing w:after="0" w:afterAutospacing="0" w:before="240" w:line="360" w:lineRule="auto"/>
        <w:ind w:left="720" w:hanging="360"/>
        <w:jc w:val="both"/>
        <w:rPr>
          <w:rFonts w:ascii="Open Sans" w:cs="Open Sans" w:eastAsia="Open Sans" w:hAnsi="Open Sans"/>
          <w:sz w:val="20"/>
          <w:szCs w:val="20"/>
          <w:u w:val="none"/>
        </w:rPr>
      </w:pPr>
      <w:bookmarkStart w:colFirst="0" w:colLast="0" w:name="_n5d90l6i1wtc" w:id="8"/>
      <w:bookmarkEnd w:id="8"/>
      <w:r w:rsidDel="00000000" w:rsidR="00000000" w:rsidRPr="00000000">
        <w:rPr>
          <w:rFonts w:ascii="Open Sans" w:cs="Open Sans" w:eastAsia="Open Sans" w:hAnsi="Open Sans"/>
          <w:sz w:val="20"/>
          <w:szCs w:val="20"/>
          <w:rtl w:val="0"/>
        </w:rPr>
        <w:t xml:space="preserve">Verbesserung der Effektivität von Marketing- und Werbekampagnen durch personalisierte Ansprache der Zielgruppe</w:t>
      </w:r>
    </w:p>
    <w:p w:rsidR="00000000" w:rsidDel="00000000" w:rsidP="00000000" w:rsidRDefault="00000000" w:rsidRPr="00000000" w14:paraId="0000002C">
      <w:pPr>
        <w:keepNext w:val="1"/>
        <w:keepLines w:val="1"/>
        <w:numPr>
          <w:ilvl w:val="0"/>
          <w:numId w:val="1"/>
        </w:numPr>
        <w:spacing w:after="0" w:afterAutospacing="0" w:before="0" w:beforeAutospacing="0" w:line="360" w:lineRule="auto"/>
        <w:ind w:left="720" w:hanging="360"/>
        <w:jc w:val="both"/>
        <w:rPr>
          <w:rFonts w:ascii="Open Sans" w:cs="Open Sans" w:eastAsia="Open Sans" w:hAnsi="Open Sans"/>
          <w:sz w:val="20"/>
          <w:szCs w:val="20"/>
          <w:u w:val="none"/>
        </w:rPr>
      </w:pPr>
      <w:bookmarkStart w:colFirst="0" w:colLast="0" w:name="_ni95qhbey7sj" w:id="9"/>
      <w:bookmarkEnd w:id="9"/>
      <w:r w:rsidDel="00000000" w:rsidR="00000000" w:rsidRPr="00000000">
        <w:rPr>
          <w:rFonts w:ascii="Open Sans" w:cs="Open Sans" w:eastAsia="Open Sans" w:hAnsi="Open Sans"/>
          <w:sz w:val="20"/>
          <w:szCs w:val="20"/>
          <w:rtl w:val="0"/>
        </w:rPr>
        <w:t xml:space="preserve">Steigerung der Kundenbindung und -loyalität durch personalisierte und relevante Interaktionen</w:t>
      </w:r>
    </w:p>
    <w:p w:rsidR="00000000" w:rsidDel="00000000" w:rsidP="00000000" w:rsidRDefault="00000000" w:rsidRPr="00000000" w14:paraId="0000002D">
      <w:pPr>
        <w:keepNext w:val="1"/>
        <w:keepLines w:val="1"/>
        <w:numPr>
          <w:ilvl w:val="0"/>
          <w:numId w:val="1"/>
        </w:numPr>
        <w:spacing w:after="0" w:afterAutospacing="0" w:before="0" w:beforeAutospacing="0" w:line="360" w:lineRule="auto"/>
        <w:ind w:left="720" w:hanging="360"/>
        <w:jc w:val="both"/>
        <w:rPr>
          <w:rFonts w:ascii="Open Sans" w:cs="Open Sans" w:eastAsia="Open Sans" w:hAnsi="Open Sans"/>
          <w:sz w:val="20"/>
          <w:szCs w:val="20"/>
          <w:u w:val="none"/>
        </w:rPr>
      </w:pPr>
      <w:bookmarkStart w:colFirst="0" w:colLast="0" w:name="_5ka9x7ck5sef" w:id="10"/>
      <w:bookmarkEnd w:id="10"/>
      <w:r w:rsidDel="00000000" w:rsidR="00000000" w:rsidRPr="00000000">
        <w:rPr>
          <w:rFonts w:ascii="Open Sans" w:cs="Open Sans" w:eastAsia="Open Sans" w:hAnsi="Open Sans"/>
          <w:sz w:val="20"/>
          <w:szCs w:val="20"/>
          <w:rtl w:val="0"/>
        </w:rPr>
        <w:t xml:space="preserve">Optimierung von Marketing- und Vertriebsprozessen durch bessere Zusammenarbeit zwischen den Teams</w:t>
      </w:r>
    </w:p>
    <w:p w:rsidR="00000000" w:rsidDel="00000000" w:rsidP="00000000" w:rsidRDefault="00000000" w:rsidRPr="00000000" w14:paraId="0000002E">
      <w:pPr>
        <w:keepNext w:val="1"/>
        <w:keepLines w:val="1"/>
        <w:numPr>
          <w:ilvl w:val="0"/>
          <w:numId w:val="1"/>
        </w:numPr>
        <w:spacing w:after="0" w:afterAutospacing="0" w:before="0" w:beforeAutospacing="0" w:line="360" w:lineRule="auto"/>
        <w:ind w:left="720" w:hanging="360"/>
        <w:jc w:val="both"/>
        <w:rPr>
          <w:rFonts w:ascii="Open Sans" w:cs="Open Sans" w:eastAsia="Open Sans" w:hAnsi="Open Sans"/>
          <w:sz w:val="20"/>
          <w:szCs w:val="20"/>
          <w:u w:val="none"/>
        </w:rPr>
      </w:pPr>
      <w:bookmarkStart w:colFirst="0" w:colLast="0" w:name="_rh0d7gi8vwvs" w:id="11"/>
      <w:bookmarkEnd w:id="11"/>
      <w:r w:rsidDel="00000000" w:rsidR="00000000" w:rsidRPr="00000000">
        <w:rPr>
          <w:rFonts w:ascii="Open Sans" w:cs="Open Sans" w:eastAsia="Open Sans" w:hAnsi="Open Sans"/>
          <w:sz w:val="20"/>
          <w:szCs w:val="20"/>
          <w:rtl w:val="0"/>
        </w:rPr>
        <w:t xml:space="preserve">Erhöhung der Effizienz durch Automatisierung von Marketingprozessen</w:t>
      </w:r>
    </w:p>
    <w:p w:rsidR="00000000" w:rsidDel="00000000" w:rsidP="00000000" w:rsidRDefault="00000000" w:rsidRPr="00000000" w14:paraId="0000002F">
      <w:pPr>
        <w:keepNext w:val="1"/>
        <w:keepLines w:val="1"/>
        <w:numPr>
          <w:ilvl w:val="0"/>
          <w:numId w:val="1"/>
        </w:numPr>
        <w:spacing w:after="0" w:afterAutospacing="0" w:before="0" w:beforeAutospacing="0" w:line="360" w:lineRule="auto"/>
        <w:ind w:left="720" w:hanging="360"/>
        <w:jc w:val="both"/>
        <w:rPr>
          <w:rFonts w:ascii="Open Sans" w:cs="Open Sans" w:eastAsia="Open Sans" w:hAnsi="Open Sans"/>
          <w:sz w:val="20"/>
          <w:szCs w:val="20"/>
          <w:u w:val="none"/>
        </w:rPr>
      </w:pPr>
      <w:bookmarkStart w:colFirst="0" w:colLast="0" w:name="_wu6v9dveq3ze" w:id="12"/>
      <w:bookmarkEnd w:id="12"/>
      <w:r w:rsidDel="00000000" w:rsidR="00000000" w:rsidRPr="00000000">
        <w:rPr>
          <w:rFonts w:ascii="Open Sans" w:cs="Open Sans" w:eastAsia="Open Sans" w:hAnsi="Open Sans"/>
          <w:sz w:val="20"/>
          <w:szCs w:val="20"/>
          <w:rtl w:val="0"/>
        </w:rPr>
        <w:t xml:space="preserve">Verbesserung der Datensicherheit und Einhaltung von Datenschutzrichtlinien</w:t>
      </w:r>
    </w:p>
    <w:p w:rsidR="00000000" w:rsidDel="00000000" w:rsidP="00000000" w:rsidRDefault="00000000" w:rsidRPr="00000000" w14:paraId="00000030">
      <w:pPr>
        <w:keepNext w:val="1"/>
        <w:keepLines w:val="1"/>
        <w:numPr>
          <w:ilvl w:val="0"/>
          <w:numId w:val="1"/>
        </w:numPr>
        <w:spacing w:after="0" w:afterAutospacing="0" w:before="0" w:beforeAutospacing="0" w:line="360" w:lineRule="auto"/>
        <w:ind w:left="720" w:hanging="360"/>
        <w:jc w:val="both"/>
        <w:rPr>
          <w:rFonts w:ascii="Open Sans" w:cs="Open Sans" w:eastAsia="Open Sans" w:hAnsi="Open Sans"/>
          <w:sz w:val="20"/>
          <w:szCs w:val="20"/>
          <w:u w:val="none"/>
        </w:rPr>
      </w:pPr>
      <w:bookmarkStart w:colFirst="0" w:colLast="0" w:name="_zasl208ip8a" w:id="13"/>
      <w:bookmarkEnd w:id="13"/>
      <w:r w:rsidDel="00000000" w:rsidR="00000000" w:rsidRPr="00000000">
        <w:rPr>
          <w:rFonts w:ascii="Open Sans" w:cs="Open Sans" w:eastAsia="Open Sans" w:hAnsi="Open Sans"/>
          <w:sz w:val="20"/>
          <w:szCs w:val="20"/>
          <w:rtl w:val="0"/>
        </w:rPr>
        <w:t xml:space="preserve">Erhöhung der Genauigkeit von Marketingentscheidungen durch datenbasierte Erkenntnisse und Analysen</w:t>
      </w:r>
    </w:p>
    <w:p w:rsidR="00000000" w:rsidDel="00000000" w:rsidP="00000000" w:rsidRDefault="00000000" w:rsidRPr="00000000" w14:paraId="00000031">
      <w:pPr>
        <w:keepNext w:val="1"/>
        <w:keepLines w:val="1"/>
        <w:numPr>
          <w:ilvl w:val="0"/>
          <w:numId w:val="1"/>
        </w:numPr>
        <w:spacing w:after="0" w:afterAutospacing="0" w:before="0" w:beforeAutospacing="0" w:line="360" w:lineRule="auto"/>
        <w:ind w:left="720" w:hanging="360"/>
        <w:jc w:val="both"/>
        <w:rPr>
          <w:rFonts w:ascii="Open Sans" w:cs="Open Sans" w:eastAsia="Open Sans" w:hAnsi="Open Sans"/>
          <w:sz w:val="20"/>
          <w:szCs w:val="20"/>
          <w:u w:val="none"/>
        </w:rPr>
      </w:pPr>
      <w:bookmarkStart w:colFirst="0" w:colLast="0" w:name="_3eo58vfas2fk" w:id="14"/>
      <w:bookmarkEnd w:id="14"/>
      <w:r w:rsidDel="00000000" w:rsidR="00000000" w:rsidRPr="00000000">
        <w:rPr>
          <w:rFonts w:ascii="Open Sans" w:cs="Open Sans" w:eastAsia="Open Sans" w:hAnsi="Open Sans"/>
          <w:sz w:val="20"/>
          <w:szCs w:val="20"/>
          <w:rtl w:val="0"/>
        </w:rPr>
        <w:t xml:space="preserve">Erhöhung der Umsätze durch effektivere Verkaufschancen und Cross-Selling-Möglichkeiten</w:t>
      </w:r>
    </w:p>
    <w:p w:rsidR="00000000" w:rsidDel="00000000" w:rsidP="00000000" w:rsidRDefault="00000000" w:rsidRPr="00000000" w14:paraId="00000032">
      <w:pPr>
        <w:keepNext w:val="1"/>
        <w:keepLines w:val="1"/>
        <w:numPr>
          <w:ilvl w:val="0"/>
          <w:numId w:val="1"/>
        </w:numPr>
        <w:spacing w:after="0" w:afterAutospacing="0" w:before="0" w:beforeAutospacing="0" w:line="360" w:lineRule="auto"/>
        <w:ind w:left="720" w:hanging="360"/>
        <w:jc w:val="both"/>
        <w:rPr>
          <w:rFonts w:ascii="Open Sans" w:cs="Open Sans" w:eastAsia="Open Sans" w:hAnsi="Open Sans"/>
          <w:sz w:val="20"/>
          <w:szCs w:val="20"/>
          <w:u w:val="none"/>
        </w:rPr>
      </w:pPr>
      <w:bookmarkStart w:colFirst="0" w:colLast="0" w:name="_fhtgfl38eyim" w:id="15"/>
      <w:bookmarkEnd w:id="15"/>
      <w:r w:rsidDel="00000000" w:rsidR="00000000" w:rsidRPr="00000000">
        <w:rPr>
          <w:rFonts w:ascii="Open Sans" w:cs="Open Sans" w:eastAsia="Open Sans" w:hAnsi="Open Sans"/>
          <w:sz w:val="20"/>
          <w:szCs w:val="20"/>
          <w:rtl w:val="0"/>
        </w:rPr>
        <w:t xml:space="preserve">Steigerung des ROI von Marketing- und Werbebudgets durch verbesserte Zielgruppenansprache und bessere Messbarkeit von Kampagnen</w:t>
      </w:r>
    </w:p>
    <w:p w:rsidR="00000000" w:rsidDel="00000000" w:rsidP="00000000" w:rsidRDefault="00000000" w:rsidRPr="00000000" w14:paraId="00000033">
      <w:pPr>
        <w:keepNext w:val="1"/>
        <w:keepLines w:val="1"/>
        <w:numPr>
          <w:ilvl w:val="0"/>
          <w:numId w:val="1"/>
        </w:numPr>
        <w:spacing w:after="0" w:afterAutospacing="0" w:before="0" w:beforeAutospacing="0" w:line="360" w:lineRule="auto"/>
        <w:ind w:left="720" w:hanging="360"/>
        <w:jc w:val="both"/>
        <w:rPr>
          <w:rFonts w:ascii="Open Sans" w:cs="Open Sans" w:eastAsia="Open Sans" w:hAnsi="Open Sans"/>
          <w:sz w:val="20"/>
          <w:szCs w:val="20"/>
          <w:u w:val="none"/>
        </w:rPr>
      </w:pPr>
      <w:bookmarkStart w:colFirst="0" w:colLast="0" w:name="_cmdhl6h6qjvi" w:id="16"/>
      <w:bookmarkEnd w:id="16"/>
      <w:r w:rsidDel="00000000" w:rsidR="00000000" w:rsidRPr="00000000">
        <w:rPr>
          <w:rFonts w:ascii="Open Sans" w:cs="Open Sans" w:eastAsia="Open Sans" w:hAnsi="Open Sans"/>
          <w:sz w:val="20"/>
          <w:szCs w:val="20"/>
          <w:rtl w:val="0"/>
        </w:rPr>
        <w:t xml:space="preserve">Bessere Kundenanalyse und -segmentierung, um ihre Bedürfnisse und Vorlieben zu verstehen</w:t>
      </w:r>
    </w:p>
    <w:p w:rsidR="00000000" w:rsidDel="00000000" w:rsidP="00000000" w:rsidRDefault="00000000" w:rsidRPr="00000000" w14:paraId="00000034">
      <w:pPr>
        <w:keepNext w:val="1"/>
        <w:keepLines w:val="1"/>
        <w:numPr>
          <w:ilvl w:val="0"/>
          <w:numId w:val="1"/>
        </w:numPr>
        <w:spacing w:after="120" w:before="0" w:beforeAutospacing="0" w:line="360" w:lineRule="auto"/>
        <w:ind w:left="720" w:hanging="360"/>
        <w:jc w:val="both"/>
        <w:rPr>
          <w:rFonts w:ascii="Open Sans" w:cs="Open Sans" w:eastAsia="Open Sans" w:hAnsi="Open Sans"/>
          <w:sz w:val="20"/>
          <w:szCs w:val="20"/>
          <w:u w:val="none"/>
        </w:rPr>
      </w:pPr>
      <w:bookmarkStart w:colFirst="0" w:colLast="0" w:name="_z337ya" w:id="17"/>
      <w:bookmarkEnd w:id="17"/>
      <w:r w:rsidDel="00000000" w:rsidR="00000000" w:rsidRPr="00000000">
        <w:rPr>
          <w:rFonts w:ascii="Open Sans" w:cs="Open Sans" w:eastAsia="Open Sans" w:hAnsi="Open Sans"/>
          <w:sz w:val="20"/>
          <w:szCs w:val="20"/>
          <w:rtl w:val="0"/>
        </w:rPr>
        <w:t xml:space="preserve">Integration von Daten aus verschiedenen Quellen für ein umfassenderes Verständnis der Kunden und ihrer Interaktionen mit dem Unternehmen</w:t>
      </w:r>
      <w:r w:rsidDel="00000000" w:rsidR="00000000" w:rsidRPr="00000000">
        <w:rPr>
          <w:rtl w:val="0"/>
        </w:rPr>
      </w:r>
    </w:p>
    <w:p w:rsidR="00000000" w:rsidDel="00000000" w:rsidP="00000000" w:rsidRDefault="00000000" w:rsidRPr="00000000" w14:paraId="00000035">
      <w:pPr>
        <w:keepNext w:val="1"/>
        <w:keepLines w:val="1"/>
        <w:spacing w:after="120" w:before="240" w:line="360" w:lineRule="auto"/>
        <w:jc w:val="both"/>
        <w:rPr>
          <w:rFonts w:ascii="Open Sans" w:cs="Open Sans" w:eastAsia="Open Sans" w:hAnsi="Open Sans"/>
          <w:sz w:val="20"/>
          <w:szCs w:val="20"/>
        </w:rPr>
      </w:pPr>
      <w:bookmarkStart w:colFirst="0" w:colLast="0" w:name="_3j2qqm3" w:id="18"/>
      <w:bookmarkEnd w:id="18"/>
      <w:r w:rsidDel="00000000" w:rsidR="00000000" w:rsidRPr="00000000">
        <w:rPr>
          <w:rtl w:val="0"/>
        </w:rPr>
      </w:r>
    </w:p>
    <w:p w:rsidR="00000000" w:rsidDel="00000000" w:rsidP="00000000" w:rsidRDefault="00000000" w:rsidRPr="00000000" w14:paraId="00000036">
      <w:pPr>
        <w:pStyle w:val="Heading1"/>
        <w:keepNext w:val="1"/>
        <w:keepLines w:val="1"/>
        <w:spacing w:after="120" w:before="240" w:line="360" w:lineRule="auto"/>
        <w:jc w:val="both"/>
        <w:rPr>
          <w:rFonts w:ascii="Open Sans" w:cs="Open Sans" w:eastAsia="Open Sans" w:hAnsi="Open Sans"/>
          <w:sz w:val="28"/>
          <w:szCs w:val="28"/>
          <w:vertAlign w:val="baseline"/>
        </w:rPr>
      </w:pPr>
      <w:bookmarkStart w:colFirst="0" w:colLast="0" w:name="_gd4y0fchzmqo" w:id="19"/>
      <w:bookmarkEnd w:id="19"/>
      <w:r w:rsidDel="00000000" w:rsidR="00000000" w:rsidRPr="00000000">
        <w:rPr>
          <w:rFonts w:ascii="Open Sans" w:cs="Open Sans" w:eastAsia="Open Sans" w:hAnsi="Open Sans"/>
          <w:sz w:val="28"/>
          <w:szCs w:val="28"/>
          <w:rtl w:val="0"/>
        </w:rPr>
        <w:t xml:space="preserve">Salesforce Audience Studio mit Einstein kombinieren</w:t>
      </w:r>
      <w:r w:rsidDel="00000000" w:rsidR="00000000" w:rsidRPr="00000000">
        <w:rPr>
          <w:rtl w:val="0"/>
        </w:rPr>
      </w:r>
    </w:p>
    <w:p w:rsidR="00000000" w:rsidDel="00000000" w:rsidP="00000000" w:rsidRDefault="00000000" w:rsidRPr="00000000" w14:paraId="00000037">
      <w:pPr>
        <w:spacing w:after="240" w:before="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Doch damit nicht genug: Salesforce Audience Studio Einstein Segmentation ist eine weitere zusätzliche Funktion für Salesforce Audience Studio , die maschinelles Lernen anwendet, um die verschiedenen Buyer Personas innerhalb einer Zielgruppe zu ermitteln. So bringen Sie Ihre Produktivität auf ein noch höheres Level.</w:t>
      </w:r>
    </w:p>
    <w:p w:rsidR="00000000" w:rsidDel="00000000" w:rsidP="00000000" w:rsidRDefault="00000000" w:rsidRPr="00000000" w14:paraId="00000038">
      <w:pPr>
        <w:spacing w:after="240" w:before="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Mit Einstein AI können Sie nämlich bestimmen, welche Personen die Zielgruppen einer Marke am besten definieren. Unternehmen können so ihre Marketingkampagnen personalisieren und die wichtigsten Personen mit den für sie richtigen Botschaften erreichen.</w:t>
      </w:r>
    </w:p>
    <w:p w:rsidR="00000000" w:rsidDel="00000000" w:rsidP="00000000" w:rsidRDefault="00000000" w:rsidRPr="00000000" w14:paraId="00000039">
      <w:pPr>
        <w:spacing w:after="240" w:before="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Diese Technologie nutzt künstliche Intelligenz und maschinelles Lernen, um die Daten zu verarbeiten, indem sie automatisiertes Lernen anwendet, um z. B. die Verzerrungen zu beseitigen, die bei Algorithmen auftreten können.</w:t>
      </w:r>
      <w:r w:rsidDel="00000000" w:rsidR="00000000" w:rsidRPr="00000000">
        <w:rPr>
          <w:rtl w:val="0"/>
        </w:rPr>
      </w:r>
    </w:p>
    <w:p w:rsidR="00000000" w:rsidDel="00000000" w:rsidP="00000000" w:rsidRDefault="00000000" w:rsidRPr="00000000" w14:paraId="0000003A">
      <w:pPr>
        <w:spacing w:after="240" w:before="240" w:line="36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B">
      <w:pPr>
        <w:pStyle w:val="Heading1"/>
        <w:keepNext w:val="1"/>
        <w:keepLines w:val="1"/>
        <w:spacing w:after="120" w:before="240" w:line="360" w:lineRule="auto"/>
        <w:jc w:val="both"/>
        <w:rPr>
          <w:rFonts w:ascii="Open Sans" w:cs="Open Sans" w:eastAsia="Open Sans" w:hAnsi="Open Sans"/>
          <w:sz w:val="28"/>
          <w:szCs w:val="28"/>
        </w:rPr>
      </w:pPr>
      <w:bookmarkStart w:colFirst="0" w:colLast="0" w:name="_9copycvmo0r1" w:id="20"/>
      <w:bookmarkEnd w:id="20"/>
      <w:r w:rsidDel="00000000" w:rsidR="00000000" w:rsidRPr="00000000">
        <w:rPr>
          <w:rFonts w:ascii="Open Sans" w:cs="Open Sans" w:eastAsia="Open Sans" w:hAnsi="Open Sans"/>
          <w:sz w:val="28"/>
          <w:szCs w:val="28"/>
          <w:rtl w:val="0"/>
        </w:rPr>
        <w:t xml:space="preserve">Was ist die Zukunft von Salesforce Audience Studio?</w:t>
      </w:r>
    </w:p>
    <w:p w:rsidR="00000000" w:rsidDel="00000000" w:rsidP="00000000" w:rsidRDefault="00000000" w:rsidRPr="00000000" w14:paraId="0000003C">
      <w:pPr>
        <w:spacing w:after="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Salesforce hat mittlerweile angekündigt, dass dass Audience Studio eingestellt werden soll. Dies liegt unter Anderem an einigen Limitationen, die Salesforce Audience Studio mit sich bringt. </w:t>
      </w:r>
    </w:p>
    <w:p w:rsidR="00000000" w:rsidDel="00000000" w:rsidP="00000000" w:rsidRDefault="00000000" w:rsidRPr="00000000" w14:paraId="0000003D">
      <w:pPr>
        <w:spacing w:after="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Auf den ersten Blick ist das Audience Studio -Konzept sehr vielversprechend und ähnelt der CDP-Kategorie: eine 360-Grad-Sicht auf den Kunden, das Aufdecken von Verbindungen und Erkenntnissen, die Erstellung von Segmenten und optimierte Erfahrungen mit den Kunden.</w:t>
      </w:r>
    </w:p>
    <w:p w:rsidR="00000000" w:rsidDel="00000000" w:rsidP="00000000" w:rsidRDefault="00000000" w:rsidRPr="00000000" w14:paraId="0000003E">
      <w:pPr>
        <w:spacing w:after="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Jedoch weist die Audience Studio Customer 360 auch eine entscheidende Schwachstelle auf. Salesforce Audience Studio ist nämlich komplett auf Cookies aufgebaut. Data Management Platforms (DMPs) sammeln schließlich einen großen Teil ihrer Kundendaten durch Auslesen von Cookies im Internet - meist ohne das explizite Wissen der Kunden über diesen Vorgang. Die dadurch angehäuften Datensätze, die bestenfalls mit passiver und schlecht verstandener Zustimmung gesammelt werden, sind der Treibstoff für das Cookie-basierte System. Dies wird zum Einen oft als unethisch kritisiert; zum Anderen schadet der Niedergang von Drittanbieter-Cookies dieser Funktionsweise immens.</w:t>
      </w:r>
    </w:p>
    <w:p w:rsidR="00000000" w:rsidDel="00000000" w:rsidP="00000000" w:rsidRDefault="00000000" w:rsidRPr="00000000" w14:paraId="0000003F">
      <w:pPr>
        <w:spacing w:after="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Zwar können DMPs auch First-Party-Daten einbeziehen, aber da Onboarding-Produkte Tage oder Wochen brauchen, um Offline-Daten auf die Plattform zu bringen (z.B. von Point-of-Sale-Transaktionen), gibt es immer eine große Verzögerung zwischen Kundeninteraktion und Medienreaktion. Diese Latenzzeit erschwert die Koordination zwischen Online-Interaktionen und persönlichen Kundenkontakten.</w:t>
      </w:r>
    </w:p>
    <w:p w:rsidR="00000000" w:rsidDel="00000000" w:rsidP="00000000" w:rsidRDefault="00000000" w:rsidRPr="00000000" w14:paraId="00000040">
      <w:pPr>
        <w:spacing w:after="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Darüber hinaus treten bei der Audience Studio -Customer-360-Lieferkette teilweise große Datenverluste auf. Daten gehen verloren, wenn sie beim Eintritt in die Plattform nicht übereinstimmen, und dann wieder, wenn sie beim Verlassen der Plattform in die Kauf-/Verkaufsplattformen nicht übereinstimmen.</w:t>
      </w:r>
    </w:p>
    <w:p w:rsidR="00000000" w:rsidDel="00000000" w:rsidP="00000000" w:rsidRDefault="00000000" w:rsidRPr="00000000" w14:paraId="00000041">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Open Sans" w:cs="Open Sans" w:eastAsia="Open Sans" w:hAnsi="Open Sans"/>
          <w:color w:val="2f5496"/>
          <w:sz w:val="28"/>
          <w:szCs w:val="28"/>
        </w:rPr>
      </w:pPr>
      <w:bookmarkStart w:colFirst="0" w:colLast="0" w:name="_1y810tw" w:id="21"/>
      <w:bookmarkEnd w:id="21"/>
      <w:r w:rsidDel="00000000" w:rsidR="00000000" w:rsidRPr="00000000">
        <w:rPr>
          <w:rtl w:val="0"/>
        </w:rPr>
      </w:r>
    </w:p>
    <w:p w:rsidR="00000000" w:rsidDel="00000000" w:rsidP="00000000" w:rsidRDefault="00000000" w:rsidRPr="00000000" w14:paraId="00000042">
      <w:pPr>
        <w:pStyle w:val="Heading1"/>
        <w:keepNext w:val="1"/>
        <w:keepLines w:val="1"/>
        <w:spacing w:after="120" w:before="240" w:line="360" w:lineRule="auto"/>
        <w:jc w:val="both"/>
        <w:rPr>
          <w:rFonts w:ascii="Open Sans" w:cs="Open Sans" w:eastAsia="Open Sans" w:hAnsi="Open Sans"/>
          <w:sz w:val="28"/>
          <w:szCs w:val="28"/>
          <w:vertAlign w:val="baseline"/>
        </w:rPr>
      </w:pPr>
      <w:bookmarkStart w:colFirst="0" w:colLast="0" w:name="_dgh2l6e22lt7" w:id="22"/>
      <w:bookmarkEnd w:id="22"/>
      <w:r w:rsidDel="00000000" w:rsidR="00000000" w:rsidRPr="00000000">
        <w:rPr>
          <w:rFonts w:ascii="Open Sans" w:cs="Open Sans" w:eastAsia="Open Sans" w:hAnsi="Open Sans"/>
          <w:sz w:val="28"/>
          <w:szCs w:val="28"/>
          <w:vertAlign w:val="baseline"/>
          <w:rtl w:val="0"/>
        </w:rPr>
        <w:t xml:space="preserve">Fazit</w:t>
      </w:r>
    </w:p>
    <w:p w:rsidR="00000000" w:rsidDel="00000000" w:rsidP="00000000" w:rsidRDefault="00000000" w:rsidRPr="00000000" w14:paraId="00000043">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Salesforce Audience Studio ist eine leistungsstarke Plattform, die Unternehmen dabei helfen kann, ihre Marketing- und Vertriebsprozesse zu optimieren. Durch die Sammlung, Analyse und Aktivierung von Kunden- und Verhaltensdaten können Unternehmen personalisierte Marketing- und Werbekampagnen erstellen, bessere Entscheidungen treffen und effektivere Kampagnen durchführen. Salesforce Audience Studio bietet auch Tools zur Zusammenarbeit zwischen Marketing und Vertrieb sowie zur Einhaltung von Datenschutzrichtlinien. Insgesamt kann Salesforce Audience Studio dazu beitragen, dass Unternehmen ihre Geschäftsziele schneller erreichen und ihren Erfolg entscheidend steigern. Allerdings gibt es auch einige Limitationen, die letztendlich dazu geführt haben, dass Salesforce Audience Studio eingestellt wurde.</w:t>
      </w:r>
    </w:p>
    <w:p w:rsidR="00000000" w:rsidDel="00000000" w:rsidP="00000000" w:rsidRDefault="00000000" w:rsidRPr="00000000" w14:paraId="00000044">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Mehr zum Produkt finden Sie hier:</w:t>
      </w:r>
    </w:p>
    <w:p w:rsidR="00000000" w:rsidDel="00000000" w:rsidP="00000000" w:rsidRDefault="00000000" w:rsidRPr="00000000" w14:paraId="00000045">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https://www.salesforce.com/uk/products/marketing-cloud/data-management/platform/</w:t>
      </w:r>
      <w:r w:rsidDel="00000000" w:rsidR="00000000" w:rsidRPr="00000000">
        <w:rPr>
          <w:rtl w:val="0"/>
        </w:rPr>
      </w:r>
    </w:p>
    <w:p w:rsidR="00000000" w:rsidDel="00000000" w:rsidP="00000000" w:rsidRDefault="00000000" w:rsidRPr="00000000" w14:paraId="00000046">
      <w:pPr>
        <w:spacing w:after="240" w:before="240" w:line="36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7">
      <w:pPr>
        <w:spacing w:after="160" w:before="0" w:line="360" w:lineRule="auto"/>
        <w:ind w:left="0" w:right="0" w:firstLine="0"/>
        <w:jc w:val="left"/>
        <w:rPr>
          <w:rFonts w:ascii="Open Sans" w:cs="Open Sans" w:eastAsia="Open Sans" w:hAnsi="Open Sans"/>
          <w:b w:val="0"/>
          <w:i w:val="0"/>
          <w:smallCaps w:val="0"/>
          <w:strike w:val="0"/>
          <w:color w:val="000000"/>
          <w:sz w:val="20"/>
          <w:szCs w:val="20"/>
          <w:u w:val="none"/>
        </w:rPr>
      </w:pPr>
      <w:r w:rsidDel="00000000" w:rsidR="00000000" w:rsidRPr="00000000">
        <w:rPr>
          <w:rtl w:val="0"/>
        </w:rPr>
      </w:r>
    </w:p>
    <w:p w:rsidR="00000000" w:rsidDel="00000000" w:rsidP="00000000" w:rsidRDefault="00000000" w:rsidRPr="00000000" w14:paraId="00000048">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9">
      <w:pPr>
        <w:pStyle w:val="Heading1"/>
        <w:keepNext w:val="1"/>
        <w:keepLines w:val="1"/>
        <w:spacing w:after="0" w:before="240" w:line="360" w:lineRule="auto"/>
        <w:jc w:val="both"/>
        <w:rPr>
          <w:rFonts w:ascii="Open Sans" w:cs="Open Sans" w:eastAsia="Open Sans" w:hAnsi="Open Sans"/>
          <w:sz w:val="28"/>
          <w:szCs w:val="28"/>
          <w:vertAlign w:val="baseline"/>
        </w:rPr>
      </w:pPr>
      <w:bookmarkStart w:colFirst="0" w:colLast="0" w:name="_4i7ojhp" w:id="23"/>
      <w:bookmarkEnd w:id="23"/>
      <w:r w:rsidDel="00000000" w:rsidR="00000000" w:rsidRPr="00000000">
        <w:rPr>
          <w:rFonts w:ascii="Open Sans" w:cs="Open Sans" w:eastAsia="Open Sans" w:hAnsi="Open Sans"/>
          <w:sz w:val="28"/>
          <w:szCs w:val="28"/>
          <w:vertAlign w:val="baseline"/>
          <w:rtl w:val="0"/>
        </w:rPr>
        <w:t xml:space="preserve">Kontakt</w:t>
      </w:r>
    </w:p>
    <w:p w:rsidR="00000000" w:rsidDel="00000000" w:rsidP="00000000" w:rsidRDefault="00000000" w:rsidRPr="00000000" w14:paraId="0000004A">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B">
      <w:pPr>
        <w:spacing w:line="36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Haben wir Ihr Interesse geweckt?</w:t>
      </w:r>
    </w:p>
    <w:p w:rsidR="00000000" w:rsidDel="00000000" w:rsidP="00000000" w:rsidRDefault="00000000" w:rsidRPr="00000000" w14:paraId="0000004C">
      <w:pPr>
        <w:spacing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rsidR="00000000" w:rsidDel="00000000" w:rsidP="00000000" w:rsidRDefault="00000000" w:rsidRPr="00000000" w14:paraId="0000004D">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E">
      <w:pPr>
        <w:spacing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Nehmen Sie mit uns Kontakt auf:</w:t>
      </w:r>
    </w:p>
    <w:p w:rsidR="00000000" w:rsidDel="00000000" w:rsidP="00000000" w:rsidRDefault="00000000" w:rsidRPr="00000000" w14:paraId="0000004F">
      <w:pPr>
        <w:spacing w:line="360" w:lineRule="auto"/>
        <w:ind w:left="708"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Comselect Gesellschaft für Relationship Management mbH</w:t>
      </w:r>
    </w:p>
    <w:p w:rsidR="00000000" w:rsidDel="00000000" w:rsidP="00000000" w:rsidRDefault="00000000" w:rsidRPr="00000000" w14:paraId="00000050">
      <w:pPr>
        <w:spacing w:line="360" w:lineRule="auto"/>
        <w:ind w:left="708"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Bernd Bittner, Sales Director CRM Services</w:t>
      </w:r>
    </w:p>
    <w:p w:rsidR="00000000" w:rsidDel="00000000" w:rsidP="00000000" w:rsidRDefault="00000000" w:rsidRPr="00000000" w14:paraId="00000051">
      <w:pPr>
        <w:spacing w:line="360" w:lineRule="auto"/>
        <w:ind w:left="708"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Telefon: 0621 / 76133 500</w:t>
      </w:r>
    </w:p>
    <w:p w:rsidR="00000000" w:rsidDel="00000000" w:rsidP="00000000" w:rsidRDefault="00000000" w:rsidRPr="00000000" w14:paraId="00000052">
      <w:pPr>
        <w:spacing w:line="360" w:lineRule="auto"/>
        <w:ind w:left="708"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Email: </w:t>
      </w:r>
      <w:hyperlink r:id="rId6">
        <w:r w:rsidDel="00000000" w:rsidR="00000000" w:rsidRPr="00000000">
          <w:rPr>
            <w:rFonts w:ascii="Open Sans" w:cs="Open Sans" w:eastAsia="Open Sans" w:hAnsi="Open Sans"/>
            <w:color w:val="0563c1"/>
            <w:sz w:val="20"/>
            <w:szCs w:val="20"/>
            <w:u w:val="single"/>
            <w:rtl w:val="0"/>
          </w:rPr>
          <w:t xml:space="preserve">info@comselect.de</w:t>
        </w:r>
      </w:hyperlink>
      <w:r w:rsidDel="00000000" w:rsidR="00000000" w:rsidRPr="00000000">
        <w:rPr>
          <w:rtl w:val="0"/>
        </w:rPr>
      </w:r>
    </w:p>
    <w:p w:rsidR="00000000" w:rsidDel="00000000" w:rsidP="00000000" w:rsidRDefault="00000000" w:rsidRPr="00000000" w14:paraId="00000053">
      <w:pPr>
        <w:spacing w:line="360" w:lineRule="auto"/>
        <w:ind w:left="708"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Web: </w:t>
      </w:r>
      <w:hyperlink r:id="rId7">
        <w:r w:rsidDel="00000000" w:rsidR="00000000" w:rsidRPr="00000000">
          <w:rPr>
            <w:rFonts w:ascii="Open Sans" w:cs="Open Sans" w:eastAsia="Open Sans" w:hAnsi="Open Sans"/>
            <w:color w:val="0563c1"/>
            <w:sz w:val="20"/>
            <w:szCs w:val="20"/>
            <w:u w:val="single"/>
            <w:rtl w:val="0"/>
          </w:rPr>
          <w:t xml:space="preserve">https://comselect.de</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54">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5">
      <w:pPr>
        <w:spacing w:line="36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Wir über uns.</w:t>
      </w:r>
    </w:p>
    <w:p w:rsidR="00000000" w:rsidDel="00000000" w:rsidP="00000000" w:rsidRDefault="00000000" w:rsidRPr="00000000" w14:paraId="00000056">
      <w:pPr>
        <w:spacing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CRM Beratung,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rsidR="00000000" w:rsidDel="00000000" w:rsidP="00000000" w:rsidRDefault="00000000" w:rsidRPr="00000000" w14:paraId="00000057">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8">
      <w:pPr>
        <w:spacing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©2002-2023 comselect GmbH | Alle Rechte vorbehalten</w:t>
      </w:r>
    </w:p>
    <w:sectPr>
      <w:headerReference r:id="rId8" w:type="default"/>
      <w:footerReference r:id="rId9" w:type="default"/>
      <w:pgSz w:h="16838" w:w="11906" w:orient="portrait"/>
      <w:pgMar w:bottom="1134" w:top="1417" w:left="1417" w:right="1417" w:header="56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533525" cy="2381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3525" cy="2381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spacing w:after="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Autor: Marcel Alter, Online Marketing</w:t>
    </w:r>
  </w:p>
  <w:p w:rsidR="00000000" w:rsidDel="00000000" w:rsidP="00000000" w:rsidRDefault="00000000" w:rsidRPr="00000000" w14:paraId="0000005A">
    <w:pPr>
      <w:spacing w:after="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Herausgeber: </w:t>
    </w:r>
    <w:hyperlink r:id="rId1">
      <w:r w:rsidDel="00000000" w:rsidR="00000000" w:rsidRPr="00000000">
        <w:rPr>
          <w:rFonts w:ascii="Open Sans" w:cs="Open Sans" w:eastAsia="Open Sans" w:hAnsi="Open Sans"/>
          <w:color w:val="0563c1"/>
          <w:sz w:val="20"/>
          <w:szCs w:val="20"/>
          <w:u w:val="single"/>
          <w:rtl w:val="0"/>
        </w:rPr>
        <w:t xml:space="preserve">comselect GmbH</w:t>
      </w:r>
    </w:hyperlink>
    <w:r w:rsidDel="00000000" w:rsidR="00000000" w:rsidRPr="00000000">
      <w:rPr>
        <w:rtl w:val="0"/>
      </w:rPr>
    </w:r>
  </w:p>
  <w:p w:rsidR="00000000" w:rsidDel="00000000" w:rsidP="00000000" w:rsidRDefault="00000000" w:rsidRPr="00000000" w14:paraId="0000005B">
    <w:pPr>
      <w:spacing w:after="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Veröffentlichung: Mai 2023</w:t>
    </w:r>
  </w:p>
  <w:p w:rsidR="00000000" w:rsidDel="00000000" w:rsidP="00000000" w:rsidRDefault="00000000" w:rsidRPr="00000000" w14:paraId="0000005C">
    <w:pPr>
      <w:spacing w:after="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Lesedauer: 4 Minuten</w:t>
    </w:r>
  </w:p>
  <w:p w:rsidR="00000000" w:rsidDel="00000000" w:rsidP="00000000" w:rsidRDefault="00000000" w:rsidRPr="00000000" w14:paraId="0000005D">
    <w:pPr>
      <w:spacing w:after="0"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_______</w:t>
    </w:r>
  </w:p>
  <w:p w:rsidR="00000000" w:rsidDel="00000000" w:rsidP="00000000" w:rsidRDefault="00000000" w:rsidRPr="00000000" w14:paraId="0000005E">
    <w:pPr>
      <w:spacing w:after="0" w:line="240" w:lineRule="auto"/>
      <w:jc w:val="right"/>
      <w:rPr>
        <w:rFonts w:ascii="Open Sans" w:cs="Open Sans" w:eastAsia="Open Sans" w:hAnsi="Open San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pPr>
    <w:rPr>
      <w:rFonts w:ascii="Calibri" w:cs="Calibri" w:eastAsia="Calibri" w:hAnsi="Calibri"/>
      <w:b w:val="0"/>
      <w:i w:val="0"/>
      <w:smallCaps w:val="0"/>
      <w:strike w:val="0"/>
      <w:color w:val="5a5a5a"/>
      <w:sz w:val="22"/>
      <w:szCs w:val="22"/>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info@comselect.de" TargetMode="External"/><Relationship Id="rId7" Type="http://schemas.openxmlformats.org/officeDocument/2006/relationships/hyperlink" Target="https://comselect.de"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