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9530E95" w:rsidP="79530E95" w:rsidRDefault="79530E95" w14:paraId="6C087601" w14:textId="2C9E6932">
      <w:pPr>
        <w:pStyle w:val="Titel"/>
        <w:bidi w:val="0"/>
        <w:spacing w:before="0" w:beforeAutospacing="off" w:after="240" w:afterAutospacing="off" w:line="360" w:lineRule="auto"/>
        <w:ind w:left="0" w:right="0"/>
        <w:jc w:val="left"/>
        <w:rPr>
          <w:rFonts w:ascii="Open Sans" w:hAnsi="Open Sans" w:eastAsia="Open Sans" w:cs="Open Sans"/>
          <w:sz w:val="56"/>
          <w:szCs w:val="56"/>
        </w:rPr>
      </w:pPr>
      <w:r w:rsidRPr="5F7733F8" w:rsidR="79530E95">
        <w:rPr>
          <w:rFonts w:ascii="Open Sans" w:hAnsi="Open Sans" w:eastAsia="Open Sans" w:cs="Open Sans"/>
          <w:sz w:val="52"/>
          <w:szCs w:val="52"/>
        </w:rPr>
        <w:t>CRM-Software</w:t>
      </w:r>
      <w:bookmarkStart w:name="_Toc67909184" w:id="0"/>
      <w:bookmarkStart w:name="_Toc74657981" w:id="1"/>
      <w:bookmarkStart w:name="_Toc75164610" w:id="2"/>
      <w:bookmarkStart w:name="_Toc76391738" w:id="3"/>
      <w:bookmarkStart w:name="_Toc76469389" w:id="4"/>
      <w:bookmarkStart w:name="_Toc79146555" w:id="5"/>
    </w:p>
    <w:p w:rsidR="05488239" w:rsidP="5F7733F8" w:rsidRDefault="05488239" w14:paraId="7AC85EAD" w14:textId="110CD463">
      <w:pPr>
        <w:pStyle w:val="Standard"/>
        <w:bidi w:val="0"/>
        <w:spacing w:before="240" w:beforeAutospacing="off" w:after="160" w:afterAutospacing="off" w:line="360" w:lineRule="auto"/>
        <w:ind w:left="0" w:right="0"/>
        <w:jc w:val="both"/>
        <w:rPr>
          <w:rFonts w:ascii="Open Sans" w:hAnsi="Open Sans" w:eastAsia="Open Sans" w:cs="Open Sans"/>
          <w:sz w:val="20"/>
          <w:szCs w:val="20"/>
        </w:rPr>
      </w:pPr>
      <w:r w:rsidRPr="5F7733F8" w:rsidR="05488239">
        <w:rPr>
          <w:rFonts w:ascii="Open Sans" w:hAnsi="Open Sans" w:eastAsia="Open Sans" w:cs="Open Sans"/>
          <w:sz w:val="20"/>
          <w:szCs w:val="20"/>
        </w:rPr>
        <w:t>Höhere Produktivität und bessere Kundenbeziehungen leicht gemacht</w:t>
      </w:r>
    </w:p>
    <w:p w:rsidRPr="002A488B" w:rsidR="00737AB4" w:rsidP="79530E95" w:rsidRDefault="00737AB4" w14:paraId="04767093" w14:textId="3B2E04C5">
      <w:pPr>
        <w:spacing w:before="0" w:beforeAutospacing="off" w:after="240" w:afterAutospacing="off" w:line="360" w:lineRule="auto"/>
        <w:jc w:val="both"/>
        <w:rPr>
          <w:rFonts w:ascii="Open Sans" w:hAnsi="Open Sans" w:eastAsia="Open Sans" w:cs="Open Sans"/>
        </w:rPr>
      </w:pPr>
      <w:r w:rsidRPr="5F7733F8" w:rsidR="19DD6827">
        <w:rPr>
          <w:rFonts w:ascii="Open Sans" w:hAnsi="Open Sans" w:eastAsia="Open Sans" w:cs="Open Sans"/>
        </w:rPr>
        <w:t xml:space="preserve"> </w:t>
      </w:r>
    </w:p>
    <w:p w:rsidR="79530E95" w:rsidP="5F7733F8" w:rsidRDefault="79530E95" w14:paraId="29E9F2C3" w14:textId="662A60A8">
      <w:pPr>
        <w:spacing w:before="0" w:beforeAutospacing="off" w:after="160" w:afterAutospacing="off" w:line="360" w:lineRule="auto"/>
        <w:rPr>
          <w:rFonts w:ascii="Open Sans" w:hAnsi="Open Sans" w:eastAsia="Open Sans" w:cs="Open Sans"/>
          <w:b w:val="1"/>
          <w:bCs w:val="1"/>
          <w:i w:val="0"/>
          <w:iCs w:val="0"/>
          <w:caps w:val="0"/>
          <w:smallCaps w:val="0"/>
          <w:noProof w:val="0"/>
          <w:color w:val="000000" w:themeColor="text1" w:themeTint="FF" w:themeShade="FF"/>
          <w:sz w:val="20"/>
          <w:szCs w:val="20"/>
          <w:lang w:val="de-DE"/>
        </w:rPr>
      </w:pPr>
      <w:r w:rsidRPr="5F7733F8" w:rsidR="05488239">
        <w:rPr>
          <w:rFonts w:ascii="Open Sans" w:hAnsi="Open Sans" w:eastAsia="Open Sans" w:cs="Open Sans"/>
          <w:b w:val="1"/>
          <w:bCs w:val="1"/>
          <w:i w:val="0"/>
          <w:iCs w:val="0"/>
          <w:caps w:val="0"/>
          <w:smallCaps w:val="0"/>
          <w:noProof w:val="0"/>
          <w:color w:val="000000" w:themeColor="text1" w:themeTint="FF" w:themeShade="FF"/>
          <w:sz w:val="20"/>
          <w:szCs w:val="20"/>
          <w:lang w:val="de-DE"/>
        </w:rPr>
        <w:t>Durch CRM-Software optimieren Sie den Workflow für Ihre Mitarbeiter und stärken Ihre Kundenbeziehungen entscheidend. Welche weiteren Gründe es für die Einführung einer CRM-Software in Ihrem Unternehmen gibt, erfahren Sie in folgendem Wissensartikel.</w:t>
      </w:r>
    </w:p>
    <w:p w:rsidR="79530E95" w:rsidP="79530E95" w:rsidRDefault="79530E95" w14:paraId="788419E5" w14:textId="07BE7C9B">
      <w:pPr>
        <w:pStyle w:val="Standard"/>
        <w:spacing w:before="0" w:beforeAutospacing="off" w:after="240" w:afterAutospacing="off" w:line="360" w:lineRule="auto"/>
        <w:rPr>
          <w:rFonts w:ascii="Open Sans" w:hAnsi="Open Sans" w:eastAsia="Open Sans" w:cs="Open Sans"/>
          <w:b w:val="1"/>
          <w:bCs w:val="1"/>
          <w:sz w:val="20"/>
          <w:szCs w:val="20"/>
        </w:rPr>
      </w:pPr>
    </w:p>
    <w:sdt>
      <w:sdtPr>
        <w:id w:val="154443340"/>
        <w:docPartObj>
          <w:docPartGallery w:val="Table of Contents"/>
          <w:docPartUnique/>
        </w:docPartObj>
      </w:sdtPr>
      <w:sdtContent>
        <w:p w:rsidRPr="00D53E15" w:rsidR="00DA63EC" w:rsidP="79530E95" w:rsidRDefault="00DA63EC" w14:paraId="09977E4C" w14:textId="77777777" w14:noSpellErr="1">
          <w:pPr>
            <w:pStyle w:val="Inhaltsverzeichnisberschrift"/>
            <w:spacing w:before="0" w:beforeAutospacing="off" w:after="240" w:afterAutospacing="off" w:line="360" w:lineRule="auto"/>
            <w:jc w:val="both"/>
            <w:rPr>
              <w:rFonts w:ascii="Open Sans" w:hAnsi="Open Sans" w:eastAsia="Open Sans" w:cs="Open Sans"/>
              <w:sz w:val="28"/>
              <w:szCs w:val="28"/>
            </w:rPr>
          </w:pPr>
          <w:r w:rsidRPr="5F7733F8" w:rsidR="13D46CC8">
            <w:rPr>
              <w:rFonts w:ascii="Open Sans" w:hAnsi="Open Sans" w:eastAsia="Open Sans" w:cs="Open Sans"/>
              <w:sz w:val="28"/>
              <w:szCs w:val="28"/>
            </w:rPr>
            <w:t>Inhalt</w:t>
          </w:r>
        </w:p>
        <w:p w:rsidR="00C17435" w:rsidP="5F7733F8" w:rsidRDefault="00DA63EC" w14:paraId="1464508E" w14:textId="698BA5B1">
          <w:pPr>
            <w:pStyle w:val="Verzeichnis1"/>
            <w:tabs>
              <w:tab w:val="right" w:leader="dot" w:pos="9060"/>
            </w:tabs>
            <w:rPr>
              <w:rStyle w:val="Hyperlink"/>
              <w:rFonts w:ascii="Open Sans" w:hAnsi="Open Sans" w:eastAsia="Open Sans" w:cs="Open Sans"/>
              <w:noProof/>
              <w:lang w:eastAsia="de-DE"/>
            </w:rPr>
          </w:pPr>
          <w:r>
            <w:fldChar w:fldCharType="begin"/>
          </w:r>
          <w:r>
            <w:instrText xml:space="preserve">TOC \o "1-3" \h \z \u</w:instrText>
          </w:r>
          <w:r>
            <w:fldChar w:fldCharType="separate"/>
          </w:r>
          <w:hyperlink w:anchor="_Toc1659411007">
            <w:r w:rsidRPr="5F7733F8" w:rsidR="5F7733F8">
              <w:rPr>
                <w:rStyle w:val="Hyperlink"/>
              </w:rPr>
              <w:t>Was ist CRM-Software?</w:t>
            </w:r>
            <w:r>
              <w:tab/>
            </w:r>
            <w:r>
              <w:fldChar w:fldCharType="begin"/>
            </w:r>
            <w:r>
              <w:instrText xml:space="preserve">PAGEREF _Toc1659411007 \h</w:instrText>
            </w:r>
            <w:r>
              <w:fldChar w:fldCharType="separate"/>
            </w:r>
            <w:r w:rsidRPr="5F7733F8" w:rsidR="5F7733F8">
              <w:rPr>
                <w:rStyle w:val="Hyperlink"/>
              </w:rPr>
              <w:t>1</w:t>
            </w:r>
            <w:r>
              <w:fldChar w:fldCharType="end"/>
            </w:r>
          </w:hyperlink>
        </w:p>
        <w:p w:rsidR="00C17435" w:rsidP="5F7733F8" w:rsidRDefault="00C17435" w14:paraId="67731660" w14:textId="7489F351">
          <w:pPr>
            <w:pStyle w:val="Verzeichnis1"/>
            <w:tabs>
              <w:tab w:val="right" w:leader="dot" w:pos="9060"/>
            </w:tabs>
            <w:rPr>
              <w:rStyle w:val="Hyperlink"/>
              <w:rFonts w:ascii="Open Sans" w:hAnsi="Open Sans" w:eastAsia="Open Sans" w:cs="Open Sans"/>
              <w:noProof/>
              <w:lang w:eastAsia="de-DE"/>
            </w:rPr>
          </w:pPr>
          <w:hyperlink w:anchor="_Toc213576069">
            <w:r w:rsidRPr="5F7733F8" w:rsidR="5F7733F8">
              <w:rPr>
                <w:rStyle w:val="Hyperlink"/>
              </w:rPr>
              <w:t>Was sind Features von CRM-Software?</w:t>
            </w:r>
            <w:r>
              <w:tab/>
            </w:r>
            <w:r>
              <w:fldChar w:fldCharType="begin"/>
            </w:r>
            <w:r>
              <w:instrText xml:space="preserve">PAGEREF _Toc213576069 \h</w:instrText>
            </w:r>
            <w:r>
              <w:fldChar w:fldCharType="separate"/>
            </w:r>
            <w:r w:rsidRPr="5F7733F8" w:rsidR="5F7733F8">
              <w:rPr>
                <w:rStyle w:val="Hyperlink"/>
              </w:rPr>
              <w:t>2</w:t>
            </w:r>
            <w:r>
              <w:fldChar w:fldCharType="end"/>
            </w:r>
          </w:hyperlink>
        </w:p>
        <w:p w:rsidR="00C17435" w:rsidP="5F7733F8" w:rsidRDefault="00C17435" w14:paraId="452E42F5" w14:textId="0C9CBA3A">
          <w:pPr>
            <w:pStyle w:val="Verzeichnis1"/>
            <w:tabs>
              <w:tab w:val="right" w:leader="dot" w:pos="9060"/>
            </w:tabs>
            <w:rPr>
              <w:rStyle w:val="Hyperlink"/>
              <w:rFonts w:ascii="Open Sans" w:hAnsi="Open Sans" w:eastAsia="Open Sans" w:cs="Open Sans"/>
              <w:noProof/>
              <w:lang w:eastAsia="de-DE"/>
            </w:rPr>
          </w:pPr>
          <w:hyperlink w:anchor="_Toc1207525257">
            <w:r w:rsidRPr="5F7733F8" w:rsidR="5F7733F8">
              <w:rPr>
                <w:rStyle w:val="Hyperlink"/>
              </w:rPr>
              <w:t>Gründe für die Implementierung einer CRM-Software</w:t>
            </w:r>
            <w:r>
              <w:tab/>
            </w:r>
            <w:r>
              <w:fldChar w:fldCharType="begin"/>
            </w:r>
            <w:r>
              <w:instrText xml:space="preserve">PAGEREF _Toc1207525257 \h</w:instrText>
            </w:r>
            <w:r>
              <w:fldChar w:fldCharType="separate"/>
            </w:r>
            <w:r w:rsidRPr="5F7733F8" w:rsidR="5F7733F8">
              <w:rPr>
                <w:rStyle w:val="Hyperlink"/>
              </w:rPr>
              <w:t>2</w:t>
            </w:r>
            <w:r>
              <w:fldChar w:fldCharType="end"/>
            </w:r>
          </w:hyperlink>
        </w:p>
        <w:p w:rsidR="00C17435" w:rsidP="5F7733F8" w:rsidRDefault="00C17435" w14:paraId="1ACB81EE" w14:textId="2D39C62D">
          <w:pPr>
            <w:pStyle w:val="Verzeichnis1"/>
            <w:tabs>
              <w:tab w:val="right" w:leader="dot" w:pos="9060"/>
            </w:tabs>
            <w:rPr>
              <w:rStyle w:val="Hyperlink"/>
              <w:rFonts w:ascii="Open Sans" w:hAnsi="Open Sans" w:eastAsia="Open Sans" w:cs="Open Sans"/>
              <w:noProof/>
              <w:lang w:eastAsia="de-DE"/>
            </w:rPr>
          </w:pPr>
          <w:hyperlink w:anchor="_Toc1592092411">
            <w:r w:rsidRPr="5F7733F8" w:rsidR="5F7733F8">
              <w:rPr>
                <w:rStyle w:val="Hyperlink"/>
              </w:rPr>
              <w:t>Auswirkungen von CRM auf verschiedene Unternehmensbereiche</w:t>
            </w:r>
            <w:r>
              <w:tab/>
            </w:r>
            <w:r>
              <w:fldChar w:fldCharType="begin"/>
            </w:r>
            <w:r>
              <w:instrText xml:space="preserve">PAGEREF _Toc1592092411 \h</w:instrText>
            </w:r>
            <w:r>
              <w:fldChar w:fldCharType="separate"/>
            </w:r>
            <w:r w:rsidRPr="5F7733F8" w:rsidR="5F7733F8">
              <w:rPr>
                <w:rStyle w:val="Hyperlink"/>
              </w:rPr>
              <w:t>3</w:t>
            </w:r>
            <w:r>
              <w:fldChar w:fldCharType="end"/>
            </w:r>
          </w:hyperlink>
        </w:p>
        <w:p w:rsidR="00C17435" w:rsidP="5F7733F8" w:rsidRDefault="00C17435" w14:paraId="0C444189" w14:textId="175EC4B2">
          <w:pPr>
            <w:pStyle w:val="Verzeichnis2"/>
            <w:tabs>
              <w:tab w:val="right" w:leader="dot" w:pos="9060"/>
            </w:tabs>
            <w:rPr>
              <w:rStyle w:val="Hyperlink"/>
              <w:rFonts w:ascii="Open Sans" w:hAnsi="Open Sans" w:eastAsia="Open Sans" w:cs="Open Sans"/>
              <w:noProof/>
              <w:lang w:eastAsia="de-DE"/>
            </w:rPr>
          </w:pPr>
          <w:hyperlink w:anchor="_Toc1021240869">
            <w:r w:rsidRPr="5F7733F8" w:rsidR="5F7733F8">
              <w:rPr>
                <w:rStyle w:val="Hyperlink"/>
              </w:rPr>
              <w:t>Lieferketten-, Beschaffungs- und Partnermanagement</w:t>
            </w:r>
            <w:r>
              <w:tab/>
            </w:r>
            <w:r>
              <w:fldChar w:fldCharType="begin"/>
            </w:r>
            <w:r>
              <w:instrText xml:space="preserve">PAGEREF _Toc1021240869 \h</w:instrText>
            </w:r>
            <w:r>
              <w:fldChar w:fldCharType="separate"/>
            </w:r>
            <w:r w:rsidRPr="5F7733F8" w:rsidR="5F7733F8">
              <w:rPr>
                <w:rStyle w:val="Hyperlink"/>
              </w:rPr>
              <w:t>3</w:t>
            </w:r>
            <w:r>
              <w:fldChar w:fldCharType="end"/>
            </w:r>
          </w:hyperlink>
        </w:p>
        <w:p w:rsidR="00C17435" w:rsidP="5F7733F8" w:rsidRDefault="00C17435" w14:paraId="3192CF7B" w14:textId="6670CD53">
          <w:pPr>
            <w:pStyle w:val="Verzeichnis1"/>
            <w:tabs>
              <w:tab w:val="right" w:leader="dot" w:pos="9060"/>
            </w:tabs>
            <w:rPr>
              <w:rStyle w:val="Hyperlink"/>
              <w:rFonts w:ascii="Open Sans" w:hAnsi="Open Sans" w:eastAsia="Open Sans" w:cs="Open Sans"/>
              <w:noProof/>
              <w:lang w:eastAsia="de-DE"/>
            </w:rPr>
          </w:pPr>
          <w:hyperlink w:anchor="_Toc1829455888">
            <w:r w:rsidRPr="5F7733F8" w:rsidR="5F7733F8">
              <w:rPr>
                <w:rStyle w:val="Hyperlink"/>
              </w:rPr>
              <w:t>Vorteile von CRM-Software</w:t>
            </w:r>
            <w:r>
              <w:tab/>
            </w:r>
            <w:r>
              <w:fldChar w:fldCharType="begin"/>
            </w:r>
            <w:r>
              <w:instrText xml:space="preserve">PAGEREF _Toc1829455888 \h</w:instrText>
            </w:r>
            <w:r>
              <w:fldChar w:fldCharType="separate"/>
            </w:r>
            <w:r w:rsidRPr="5F7733F8" w:rsidR="5F7733F8">
              <w:rPr>
                <w:rStyle w:val="Hyperlink"/>
              </w:rPr>
              <w:t>4</w:t>
            </w:r>
            <w:r>
              <w:fldChar w:fldCharType="end"/>
            </w:r>
          </w:hyperlink>
        </w:p>
        <w:p w:rsidR="00C17435" w:rsidP="5F7733F8" w:rsidRDefault="00C17435" w14:paraId="682E69B0" w14:textId="4A5C1468">
          <w:pPr>
            <w:pStyle w:val="Verzeichnis1"/>
            <w:tabs>
              <w:tab w:val="right" w:leader="dot" w:pos="9060"/>
            </w:tabs>
            <w:rPr>
              <w:rStyle w:val="Hyperlink"/>
              <w:rFonts w:ascii="Open Sans" w:hAnsi="Open Sans" w:eastAsia="Open Sans" w:cs="Open Sans"/>
              <w:noProof/>
              <w:lang w:eastAsia="de-DE"/>
            </w:rPr>
          </w:pPr>
          <w:hyperlink w:anchor="_Toc1901134847">
            <w:r w:rsidRPr="5F7733F8" w:rsidR="5F7733F8">
              <w:rPr>
                <w:rStyle w:val="Hyperlink"/>
              </w:rPr>
              <w:t>Was bringt mir eine cloudbasierte CRM-Software?</w:t>
            </w:r>
            <w:r>
              <w:tab/>
            </w:r>
            <w:r>
              <w:fldChar w:fldCharType="begin"/>
            </w:r>
            <w:r>
              <w:instrText xml:space="preserve">PAGEREF _Toc1901134847 \h</w:instrText>
            </w:r>
            <w:r>
              <w:fldChar w:fldCharType="separate"/>
            </w:r>
            <w:r w:rsidRPr="5F7733F8" w:rsidR="5F7733F8">
              <w:rPr>
                <w:rStyle w:val="Hyperlink"/>
              </w:rPr>
              <w:t>4</w:t>
            </w:r>
            <w:r>
              <w:fldChar w:fldCharType="end"/>
            </w:r>
          </w:hyperlink>
        </w:p>
        <w:p w:rsidR="00C17435" w:rsidP="5F7733F8" w:rsidRDefault="00C17435" w14:paraId="57997421" w14:textId="5F713A32">
          <w:pPr>
            <w:pStyle w:val="Verzeichnis1"/>
            <w:tabs>
              <w:tab w:val="right" w:leader="dot" w:pos="9060"/>
            </w:tabs>
            <w:rPr>
              <w:rStyle w:val="Hyperlink"/>
              <w:rFonts w:ascii="Open Sans" w:hAnsi="Open Sans" w:eastAsia="Open Sans" w:cs="Open Sans"/>
              <w:noProof/>
              <w:lang w:eastAsia="de-DE"/>
            </w:rPr>
          </w:pPr>
          <w:hyperlink w:anchor="_Toc450573593">
            <w:r w:rsidRPr="5F7733F8" w:rsidR="5F7733F8">
              <w:rPr>
                <w:rStyle w:val="Hyperlink"/>
              </w:rPr>
              <w:t>Was sind die unterschiedlichen CRM-Ansätze?</w:t>
            </w:r>
            <w:r>
              <w:tab/>
            </w:r>
            <w:r>
              <w:fldChar w:fldCharType="begin"/>
            </w:r>
            <w:r>
              <w:instrText xml:space="preserve">PAGEREF _Toc450573593 \h</w:instrText>
            </w:r>
            <w:r>
              <w:fldChar w:fldCharType="separate"/>
            </w:r>
            <w:r w:rsidRPr="5F7733F8" w:rsidR="5F7733F8">
              <w:rPr>
                <w:rStyle w:val="Hyperlink"/>
              </w:rPr>
              <w:t>5</w:t>
            </w:r>
            <w:r>
              <w:fldChar w:fldCharType="end"/>
            </w:r>
          </w:hyperlink>
        </w:p>
        <w:p w:rsidR="00C17435" w:rsidP="5F7733F8" w:rsidRDefault="00C17435" w14:paraId="3509051C" w14:textId="263BB637">
          <w:pPr>
            <w:pStyle w:val="TOC3"/>
            <w:tabs>
              <w:tab w:val="right" w:leader="dot" w:pos="9060"/>
            </w:tabs>
            <w:rPr>
              <w:rStyle w:val="Hyperlink"/>
              <w:rFonts w:ascii="Open Sans" w:hAnsi="Open Sans" w:eastAsia="Open Sans" w:cs="Open Sans"/>
              <w:noProof/>
              <w:lang w:eastAsia="de-DE"/>
            </w:rPr>
          </w:pPr>
          <w:hyperlink w:anchor="_Toc1301568470">
            <w:r w:rsidRPr="5F7733F8" w:rsidR="5F7733F8">
              <w:rPr>
                <w:rStyle w:val="Hyperlink"/>
              </w:rPr>
              <w:t>Operatives CRM</w:t>
            </w:r>
            <w:r>
              <w:tab/>
            </w:r>
            <w:r>
              <w:fldChar w:fldCharType="begin"/>
            </w:r>
            <w:r>
              <w:instrText xml:space="preserve">PAGEREF _Toc1301568470 \h</w:instrText>
            </w:r>
            <w:r>
              <w:fldChar w:fldCharType="separate"/>
            </w:r>
            <w:r w:rsidRPr="5F7733F8" w:rsidR="5F7733F8">
              <w:rPr>
                <w:rStyle w:val="Hyperlink"/>
              </w:rPr>
              <w:t>5</w:t>
            </w:r>
            <w:r>
              <w:fldChar w:fldCharType="end"/>
            </w:r>
          </w:hyperlink>
        </w:p>
        <w:p w:rsidR="00C17435" w:rsidP="5F7733F8" w:rsidRDefault="00C17435" w14:paraId="3615C4F6" w14:textId="137748E7">
          <w:pPr>
            <w:pStyle w:val="TOC3"/>
            <w:tabs>
              <w:tab w:val="right" w:leader="dot" w:pos="9060"/>
            </w:tabs>
            <w:rPr>
              <w:rStyle w:val="Hyperlink"/>
              <w:rFonts w:ascii="Open Sans" w:hAnsi="Open Sans" w:eastAsia="Open Sans" w:cs="Open Sans"/>
              <w:noProof/>
              <w:lang w:eastAsia="de-DE"/>
            </w:rPr>
          </w:pPr>
          <w:hyperlink w:anchor="_Toc1042651884">
            <w:r w:rsidRPr="5F7733F8" w:rsidR="5F7733F8">
              <w:rPr>
                <w:rStyle w:val="Hyperlink"/>
              </w:rPr>
              <w:t>Kollaboratives CRM</w:t>
            </w:r>
            <w:r>
              <w:tab/>
            </w:r>
            <w:r>
              <w:fldChar w:fldCharType="begin"/>
            </w:r>
            <w:r>
              <w:instrText xml:space="preserve">PAGEREF _Toc1042651884 \h</w:instrText>
            </w:r>
            <w:r>
              <w:fldChar w:fldCharType="separate"/>
            </w:r>
            <w:r w:rsidRPr="5F7733F8" w:rsidR="5F7733F8">
              <w:rPr>
                <w:rStyle w:val="Hyperlink"/>
              </w:rPr>
              <w:t>5</w:t>
            </w:r>
            <w:r>
              <w:fldChar w:fldCharType="end"/>
            </w:r>
          </w:hyperlink>
        </w:p>
        <w:p w:rsidR="00C17435" w:rsidP="5F7733F8" w:rsidRDefault="00C17435" w14:paraId="7C31D746" w14:textId="27C5E4FC">
          <w:pPr>
            <w:pStyle w:val="TOC3"/>
            <w:tabs>
              <w:tab w:val="right" w:leader="dot" w:pos="9060"/>
            </w:tabs>
            <w:rPr>
              <w:rStyle w:val="Hyperlink"/>
              <w:rFonts w:ascii="Open Sans" w:hAnsi="Open Sans" w:eastAsia="Open Sans" w:cs="Open Sans"/>
              <w:noProof/>
              <w:lang w:eastAsia="de-DE"/>
            </w:rPr>
          </w:pPr>
          <w:hyperlink w:anchor="_Toc171847700">
            <w:r w:rsidRPr="5F7733F8" w:rsidR="5F7733F8">
              <w:rPr>
                <w:rStyle w:val="Hyperlink"/>
              </w:rPr>
              <w:t>Analytisches CRM</w:t>
            </w:r>
            <w:r>
              <w:tab/>
            </w:r>
            <w:r>
              <w:fldChar w:fldCharType="begin"/>
            </w:r>
            <w:r>
              <w:instrText xml:space="preserve">PAGEREF _Toc171847700 \h</w:instrText>
            </w:r>
            <w:r>
              <w:fldChar w:fldCharType="separate"/>
            </w:r>
            <w:r w:rsidRPr="5F7733F8" w:rsidR="5F7733F8">
              <w:rPr>
                <w:rStyle w:val="Hyperlink"/>
              </w:rPr>
              <w:t>5</w:t>
            </w:r>
            <w:r>
              <w:fldChar w:fldCharType="end"/>
            </w:r>
          </w:hyperlink>
        </w:p>
        <w:p w:rsidR="79530E95" w:rsidP="5F7733F8" w:rsidRDefault="79530E95" w14:paraId="2AEE6C91" w14:textId="3FA9A509">
          <w:pPr>
            <w:pStyle w:val="Verzeichnis1"/>
            <w:tabs>
              <w:tab w:val="right" w:leader="dot" w:pos="9060"/>
            </w:tabs>
            <w:rPr>
              <w:rStyle w:val="Hyperlink"/>
              <w:rFonts w:ascii="Open Sans" w:hAnsi="Open Sans" w:eastAsia="Open Sans" w:cs="Open Sans"/>
            </w:rPr>
          </w:pPr>
          <w:hyperlink w:anchor="_Toc1606204008">
            <w:r w:rsidRPr="5F7733F8" w:rsidR="5F7733F8">
              <w:rPr>
                <w:rStyle w:val="Hyperlink"/>
              </w:rPr>
              <w:t>Technische Hintergründe von CRM-Software</w:t>
            </w:r>
            <w:r>
              <w:tab/>
            </w:r>
            <w:r>
              <w:fldChar w:fldCharType="begin"/>
            </w:r>
            <w:r>
              <w:instrText xml:space="preserve">PAGEREF _Toc1606204008 \h</w:instrText>
            </w:r>
            <w:r>
              <w:fldChar w:fldCharType="separate"/>
            </w:r>
            <w:r w:rsidRPr="5F7733F8" w:rsidR="5F7733F8">
              <w:rPr>
                <w:rStyle w:val="Hyperlink"/>
              </w:rPr>
              <w:t>5</w:t>
            </w:r>
            <w:r>
              <w:fldChar w:fldCharType="end"/>
            </w:r>
          </w:hyperlink>
        </w:p>
        <w:p w:rsidR="79530E95" w:rsidP="5F7733F8" w:rsidRDefault="79530E95" w14:paraId="6EA27C46" w14:textId="6969BA6F">
          <w:pPr>
            <w:pStyle w:val="Verzeichnis1"/>
            <w:tabs>
              <w:tab w:val="right" w:leader="dot" w:pos="9060"/>
            </w:tabs>
            <w:rPr>
              <w:rStyle w:val="Hyperlink"/>
              <w:rFonts w:ascii="Open Sans" w:hAnsi="Open Sans" w:eastAsia="Open Sans" w:cs="Open Sans"/>
            </w:rPr>
          </w:pPr>
          <w:hyperlink w:anchor="_Toc697711872">
            <w:r w:rsidRPr="5F7733F8" w:rsidR="5F7733F8">
              <w:rPr>
                <w:rStyle w:val="Hyperlink"/>
              </w:rPr>
              <w:t>Fazit</w:t>
            </w:r>
            <w:r>
              <w:tab/>
            </w:r>
            <w:r>
              <w:fldChar w:fldCharType="begin"/>
            </w:r>
            <w:r>
              <w:instrText xml:space="preserve">PAGEREF _Toc697711872 \h</w:instrText>
            </w:r>
            <w:r>
              <w:fldChar w:fldCharType="separate"/>
            </w:r>
            <w:r w:rsidRPr="5F7733F8" w:rsidR="5F7733F8">
              <w:rPr>
                <w:rStyle w:val="Hyperlink"/>
              </w:rPr>
              <w:t>6</w:t>
            </w:r>
            <w:r>
              <w:fldChar w:fldCharType="end"/>
            </w:r>
          </w:hyperlink>
        </w:p>
        <w:p w:rsidR="79530E95" w:rsidP="5F7733F8" w:rsidRDefault="79530E95" w14:paraId="5B429EF1" w14:textId="7CC45866">
          <w:pPr>
            <w:pStyle w:val="Verzeichnis1"/>
            <w:tabs>
              <w:tab w:val="right" w:leader="dot" w:pos="9060"/>
            </w:tabs>
            <w:rPr>
              <w:rStyle w:val="Hyperlink"/>
              <w:rFonts w:ascii="Open Sans" w:hAnsi="Open Sans" w:eastAsia="Open Sans" w:cs="Open Sans"/>
            </w:rPr>
          </w:pPr>
          <w:hyperlink w:anchor="_Toc2115816820">
            <w:r w:rsidRPr="5F7733F8" w:rsidR="5F7733F8">
              <w:rPr>
                <w:rStyle w:val="Hyperlink"/>
              </w:rPr>
              <w:t>Kontakt</w:t>
            </w:r>
            <w:r>
              <w:tab/>
            </w:r>
            <w:r>
              <w:fldChar w:fldCharType="begin"/>
            </w:r>
            <w:r>
              <w:instrText xml:space="preserve">PAGEREF _Toc2115816820 \h</w:instrText>
            </w:r>
            <w:r>
              <w:fldChar w:fldCharType="separate"/>
            </w:r>
            <w:r w:rsidRPr="5F7733F8" w:rsidR="5F7733F8">
              <w:rPr>
                <w:rStyle w:val="Hyperlink"/>
              </w:rPr>
              <w:t>6</w:t>
            </w:r>
            <w:r>
              <w:fldChar w:fldCharType="end"/>
            </w:r>
          </w:hyperlink>
          <w:r>
            <w:fldChar w:fldCharType="end"/>
          </w:r>
        </w:p>
      </w:sdtContent>
    </w:sdt>
    <w:p w:rsidRPr="00D53E15" w:rsidR="002816E6" w:rsidP="79530E95" w:rsidRDefault="00DA63EC" w14:paraId="034DB9CD" w14:textId="1F1C8454" w14:noSpellErr="1">
      <w:pPr>
        <w:spacing w:after="0" w:line="360" w:lineRule="auto"/>
        <w:jc w:val="both"/>
        <w:rPr>
          <w:rFonts w:ascii="Open Sans" w:hAnsi="Open Sans" w:eastAsia="Open Sans" w:cs="Open Sans"/>
          <w:sz w:val="10"/>
          <w:szCs w:val="10"/>
        </w:rPr>
      </w:pPr>
    </w:p>
    <w:p w:rsidR="00C82794" w:rsidP="79530E95" w:rsidRDefault="00C82794" w14:paraId="20C7F8DD" w14:textId="77777777" w14:noSpellErr="1">
      <w:pPr>
        <w:spacing w:line="360" w:lineRule="auto"/>
        <w:rPr>
          <w:rFonts w:ascii="Open Sans" w:hAnsi="Open Sans" w:eastAsia="Open Sans" w:cs="Open Sans"/>
          <w:color w:val="2F5496" w:themeColor="accent1" w:themeShade="BF"/>
          <w:sz w:val="28"/>
          <w:szCs w:val="28"/>
        </w:rPr>
      </w:pPr>
      <w:r w:rsidRPr="5F7733F8">
        <w:rPr>
          <w:rFonts w:ascii="Open Sans" w:hAnsi="Open Sans" w:eastAsia="Open Sans" w:cs="Open Sans"/>
          <w:sz w:val="28"/>
          <w:szCs w:val="28"/>
        </w:rPr>
        <w:br w:type="page"/>
      </w:r>
    </w:p>
    <w:p w:rsidR="79530E95" w:rsidP="79530E95" w:rsidRDefault="79530E95" w14:paraId="65F73819" w14:textId="49701B47">
      <w:pPr>
        <w:pStyle w:val="berschrift1"/>
        <w:bidi w:val="0"/>
        <w:spacing w:before="240" w:beforeAutospacing="off" w:after="120" w:afterAutospacing="off" w:line="360" w:lineRule="auto"/>
        <w:ind w:left="0" w:right="0"/>
        <w:jc w:val="both"/>
        <w:rPr>
          <w:rFonts w:ascii="Open Sans" w:hAnsi="Open Sans" w:eastAsia="Open Sans" w:cs="Open Sans"/>
          <w:color w:val="2F5496" w:themeColor="accent1" w:themeTint="FF" w:themeShade="BF"/>
          <w:sz w:val="32"/>
          <w:szCs w:val="32"/>
        </w:rPr>
      </w:pPr>
      <w:bookmarkStart w:name="_Toc1659411007" w:id="743040907"/>
      <w:r w:rsidRPr="5F7733F8" w:rsidR="79530E95">
        <w:rPr>
          <w:rFonts w:ascii="Open Sans" w:hAnsi="Open Sans" w:eastAsia="Open Sans" w:cs="Open Sans"/>
          <w:sz w:val="28"/>
          <w:szCs w:val="28"/>
        </w:rPr>
        <w:t>Was ist CRM-Software?</w:t>
      </w:r>
      <w:bookmarkEnd w:id="743040907"/>
    </w:p>
    <w:p w:rsidR="05488239" w:rsidP="5F7733F8" w:rsidRDefault="05488239" w14:paraId="38FEAB66" w14:textId="45B84397">
      <w:pPr>
        <w:bidi w:val="0"/>
        <w:spacing w:after="160" w:line="360" w:lineRule="auto"/>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Bei CRM-Software handelt es sich um ein Tool, durch welches Kunden ein nahtloses und einzigartiges Kundenerlebnis erhalten, was letztendlich zu höherer Kundenbindung führt. Die Abkürzung CRM steht dabei für Customer </w:t>
      </w:r>
      <w:proofErr w:type="spellStart"/>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Relationship</w:t>
      </w:r>
      <w:proofErr w:type="spellEnd"/>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Management, also das Verwalten von Kundenbeziehungen. CRM-Software hat sich in den letzten Jahrzehnten zu einem unentbehrlichen Teil der Unternehmensstrategie entwickelt. Dies liegt nicht zuletzt daran, dass diese Software dem Unternehmen eine konsequente Ausrichtung auf seine Kunden sowie eine systematische Optimierung der Geschäftsprozesse ermöglicht -- egal ob im Marketing, Vertrieb oder Service. CRM ist dabei als ganzheitliches Konzept zu verstehen: der Kunde rückt in den Fokus und prägt so die Unternehmensvorgänge entscheidend mit. Um dies zu ermöglichen, verlangt es eine zentrale und einheitliche Informationserfassung und –</w:t>
      </w:r>
      <w:proofErr w:type="spellStart"/>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speicherung</w:t>
      </w:r>
      <w:proofErr w:type="spellEnd"/>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 Diese wird durch die CRM-Software geliefert. Die Anwendung ist dabei intuitiv, sodass jeder Mitarbeiter im Unternehmen von den gesteigerten Möglichkeiten profitieren kann und die verfügbaren Daten optimal nutzen kann. CRM-Software erleichtert außerdem die alltägliche Arbeit der Mitarbeiter, indem wiederkehrende Routineaufgaben automatisiert erledigt werden können. Damit bleibt mehr Zeit für den Kunden und seine Bedürfnisse.</w:t>
      </w:r>
    </w:p>
    <w:p w:rsidR="79530E95" w:rsidP="79530E95" w:rsidRDefault="79530E95" w14:paraId="135BB294" w14:textId="3303EC61">
      <w:pPr>
        <w:pStyle w:val="Standard"/>
        <w:spacing w:line="360" w:lineRule="auto"/>
        <w:jc w:val="both"/>
        <w:rPr>
          <w:rFonts w:ascii="Open Sans" w:hAnsi="Open Sans" w:eastAsia="Open Sans" w:cs="Open Sans"/>
          <w:sz w:val="20"/>
          <w:szCs w:val="20"/>
        </w:rPr>
      </w:pPr>
    </w:p>
    <w:p w:rsidRPr="000F3E1D" w:rsidR="000F3E1D" w:rsidP="79530E95" w:rsidRDefault="00C17435" w14:paraId="1CE8A340" w14:textId="00B7E1E2">
      <w:pPr>
        <w:pStyle w:val="berschrift1"/>
        <w:bidi w:val="0"/>
        <w:spacing w:before="240" w:beforeAutospacing="off" w:after="120" w:afterAutospacing="off" w:line="360" w:lineRule="auto"/>
        <w:ind w:left="0" w:right="0"/>
        <w:jc w:val="both"/>
        <w:rPr>
          <w:rFonts w:ascii="Open Sans" w:hAnsi="Open Sans" w:eastAsia="Open Sans" w:cs="Open Sans"/>
          <w:color w:val="2F5496" w:themeColor="accent1" w:themeTint="FF" w:themeShade="BF"/>
          <w:sz w:val="32"/>
          <w:szCs w:val="32"/>
        </w:rPr>
      </w:pPr>
      <w:bookmarkStart w:name="_Toc213576069" w:id="254930272"/>
      <w:r w:rsidRPr="5F7733F8" w:rsidR="6753DDC2">
        <w:rPr>
          <w:rFonts w:ascii="Open Sans" w:hAnsi="Open Sans" w:eastAsia="Open Sans" w:cs="Open Sans"/>
          <w:sz w:val="28"/>
          <w:szCs w:val="28"/>
        </w:rPr>
        <w:t>W</w:t>
      </w:r>
      <w:r w:rsidRPr="5F7733F8" w:rsidR="79530E95">
        <w:rPr>
          <w:rFonts w:ascii="Open Sans" w:hAnsi="Open Sans" w:eastAsia="Open Sans" w:cs="Open Sans"/>
          <w:sz w:val="28"/>
          <w:szCs w:val="28"/>
        </w:rPr>
        <w:t>as sind Features von CRM-Software?</w:t>
      </w:r>
      <w:bookmarkEnd w:id="254930272"/>
    </w:p>
    <w:p w:rsidR="61D0A2EB" w:rsidP="5F7733F8" w:rsidRDefault="61D0A2EB" w14:paraId="6EF2F429" w14:textId="497A4790">
      <w:pPr>
        <w:spacing w:before="0" w:beforeAutospacing="off" w:after="160" w:afterAutospacing="off" w:line="360" w:lineRule="auto"/>
        <w:ind/>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Durch CRM-Software profitieren Sie von einer ganzen Reihe an nützlichen Features, die Ihnen die Arbeit im Unternehmen erleichtern können und höhere Produktivität versprechen. CRM-Systeme wie die Lösung von Salesforce liefern einen 360-Grad-Überblick über alles, was mit dem Kunden zu tun hat – von Aktivitäten, Aufgaben und Unterlagen bis hin zu Personen, Gruppen und Unternehmen. Hierzu zählen auch Kommunikations- sowie Kontaktdaten wie Adressen, Rufnummern, E-Mail-Adressen, Telefonnotizen, Termine und vieles mehr. Dank effizienter CRM-Software können Aufgaben dokumentiert werden, Ergebnisse verfolgt werden und schließlich auf dieser Basis Berichte erstellt werden. So können Unternehmen effektiv den Erfolg von Maßnahmen prüfen und wertvolle Rückschlüsse für die Zukunft ziehen.</w:t>
      </w:r>
    </w:p>
    <w:p w:rsidR="61D0A2EB" w:rsidP="5F7733F8" w:rsidRDefault="61D0A2EB" w14:paraId="4BF6FCD5" w14:textId="1D3072A5">
      <w:pPr>
        <w:spacing w:before="0" w:beforeAutospacing="off" w:after="160" w:afterAutospacing="off" w:line="360" w:lineRule="auto"/>
        <w:ind/>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Im Folgenden erhalten Sie einen kurzen Überblick über die wichtigsten Features, die jede CRM-Software haben sollte:</w:t>
      </w:r>
    </w:p>
    <w:p w:rsidR="61D0A2EB" w:rsidP="5F7733F8" w:rsidRDefault="61D0A2EB" w14:paraId="746D8D31" w14:textId="4711355E">
      <w:pPr>
        <w:pStyle w:val="Listenabsatz"/>
        <w:numPr>
          <w:ilvl w:val="0"/>
          <w:numId w:val="37"/>
        </w:numPr>
        <w:spacing w:before="0" w:beforeAutospacing="off" w:after="160" w:afterAutospacing="off" w:line="360" w:lineRule="auto"/>
        <w:ind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Kontaktverwaltung</w:t>
      </w:r>
    </w:p>
    <w:p w:rsidR="61D0A2EB" w:rsidP="5F7733F8" w:rsidRDefault="61D0A2EB" w14:paraId="32235794" w14:textId="0B48BE2D">
      <w:pPr>
        <w:pStyle w:val="Listenabsatz"/>
        <w:numPr>
          <w:ilvl w:val="0"/>
          <w:numId w:val="37"/>
        </w:numPr>
        <w:spacing w:before="0" w:beforeAutospacing="off" w:after="160" w:afterAutospacing="off" w:line="360" w:lineRule="auto"/>
        <w:ind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proofErr w:type="spellStart"/>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Opportunity</w:t>
      </w:r>
      <w:proofErr w:type="spellEnd"/>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 und Leadmanagement</w:t>
      </w:r>
    </w:p>
    <w:p w:rsidR="61D0A2EB" w:rsidP="5F7733F8" w:rsidRDefault="61D0A2EB" w14:paraId="672FE862" w14:textId="2D7582E4">
      <w:pPr>
        <w:pStyle w:val="Listenabsatz"/>
        <w:numPr>
          <w:ilvl w:val="0"/>
          <w:numId w:val="37"/>
        </w:numPr>
        <w:spacing w:before="0" w:beforeAutospacing="off" w:after="160" w:afterAutospacing="off" w:line="360" w:lineRule="auto"/>
        <w:ind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Angebotsverwaltung</w:t>
      </w:r>
    </w:p>
    <w:p w:rsidR="61D0A2EB" w:rsidP="5F7733F8" w:rsidRDefault="61D0A2EB" w14:paraId="04CB8133" w14:textId="07AA45E7">
      <w:pPr>
        <w:pStyle w:val="Listenabsatz"/>
        <w:numPr>
          <w:ilvl w:val="0"/>
          <w:numId w:val="37"/>
        </w:numPr>
        <w:spacing w:before="0" w:beforeAutospacing="off" w:after="160" w:afterAutospacing="off" w:line="360" w:lineRule="auto"/>
        <w:ind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proofErr w:type="spellStart"/>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Forecasting</w:t>
      </w:r>
      <w:proofErr w:type="spellEnd"/>
    </w:p>
    <w:p w:rsidR="61D0A2EB" w:rsidP="5F7733F8" w:rsidRDefault="61D0A2EB" w14:paraId="0594E351" w14:textId="57DC016B">
      <w:pPr>
        <w:pStyle w:val="Listenabsatz"/>
        <w:numPr>
          <w:ilvl w:val="0"/>
          <w:numId w:val="37"/>
        </w:numPr>
        <w:spacing w:before="0" w:beforeAutospacing="off" w:after="160" w:afterAutospacing="off" w:line="360" w:lineRule="auto"/>
        <w:ind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Marketing Automation</w:t>
      </w:r>
    </w:p>
    <w:p w:rsidR="61D0A2EB" w:rsidP="5F7733F8" w:rsidRDefault="61D0A2EB" w14:paraId="3CC42812" w14:textId="76B6F818">
      <w:pPr>
        <w:pStyle w:val="Listenabsatz"/>
        <w:numPr>
          <w:ilvl w:val="0"/>
          <w:numId w:val="37"/>
        </w:numPr>
        <w:spacing w:before="0" w:beforeAutospacing="off" w:after="160" w:afterAutospacing="off" w:line="360" w:lineRule="auto"/>
        <w:ind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Workflows</w:t>
      </w:r>
    </w:p>
    <w:p w:rsidR="61D0A2EB" w:rsidP="5F7733F8" w:rsidRDefault="61D0A2EB" w14:paraId="7EBE2473" w14:textId="01BB3BF1">
      <w:pPr>
        <w:pStyle w:val="Listenabsatz"/>
        <w:numPr>
          <w:ilvl w:val="0"/>
          <w:numId w:val="37"/>
        </w:numPr>
        <w:spacing w:before="0" w:beforeAutospacing="off" w:after="160" w:afterAutospacing="off" w:line="360" w:lineRule="auto"/>
        <w:ind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Berichte und Dashboards</w:t>
      </w:r>
    </w:p>
    <w:p w:rsidR="61D0A2EB" w:rsidP="5F7733F8" w:rsidRDefault="61D0A2EB" w14:paraId="117000CF" w14:textId="2F5E38BE">
      <w:pPr>
        <w:pStyle w:val="Listenabsatz"/>
        <w:numPr>
          <w:ilvl w:val="0"/>
          <w:numId w:val="37"/>
        </w:numPr>
        <w:spacing w:before="0" w:beforeAutospacing="off" w:after="160" w:afterAutospacing="off" w:line="360" w:lineRule="auto"/>
        <w:ind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Schnittstellen zu weiteren Tools</w:t>
      </w:r>
    </w:p>
    <w:p w:rsidR="61D0A2EB" w:rsidP="5F7733F8" w:rsidRDefault="61D0A2EB" w14:paraId="3811F363" w14:textId="15DA4DEE">
      <w:pPr>
        <w:pStyle w:val="Listenabsatz"/>
        <w:numPr>
          <w:ilvl w:val="0"/>
          <w:numId w:val="37"/>
        </w:numPr>
        <w:spacing w:before="0" w:beforeAutospacing="off" w:after="160" w:afterAutospacing="off" w:line="360" w:lineRule="auto"/>
        <w:ind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KI</w:t>
      </w:r>
    </w:p>
    <w:p w:rsidR="61D0A2EB" w:rsidP="5F7733F8" w:rsidRDefault="61D0A2EB" w14:paraId="22920F0B" w14:textId="36A4ACDF">
      <w:pPr>
        <w:pStyle w:val="Listenabsatz"/>
        <w:numPr>
          <w:ilvl w:val="0"/>
          <w:numId w:val="37"/>
        </w:numPr>
        <w:spacing w:before="0" w:beforeAutospacing="off" w:after="160" w:afterAutospacing="off" w:line="360" w:lineRule="auto"/>
        <w:ind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Cloud Computing</w:t>
      </w:r>
    </w:p>
    <w:p w:rsidR="61D0A2EB" w:rsidP="5F7733F8" w:rsidRDefault="61D0A2EB" w14:paraId="2628EAF9" w14:textId="41309D14">
      <w:pPr>
        <w:pStyle w:val="Standard"/>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2"/>
          <w:szCs w:val="22"/>
          <w:lang w:val="de-DE"/>
        </w:rPr>
      </w:pPr>
    </w:p>
    <w:p w:rsidR="61D0A2EB" w:rsidP="5F7733F8" w:rsidRDefault="61D0A2EB" w14:paraId="72717FAF" w14:textId="459095E2">
      <w:pPr>
        <w:pStyle w:val="berschrift1"/>
        <w:bidi w:val="0"/>
        <w:spacing w:before="240" w:beforeAutospacing="off" w:after="120" w:afterAutospacing="off" w:line="360" w:lineRule="auto"/>
        <w:ind w:left="0" w:right="0"/>
        <w:jc w:val="both"/>
        <w:rPr>
          <w:rFonts w:ascii="Open Sans" w:hAnsi="Open Sans" w:eastAsia="Open Sans" w:cs="Open Sans"/>
          <w:sz w:val="28"/>
          <w:szCs w:val="28"/>
        </w:rPr>
      </w:pPr>
      <w:bookmarkStart w:name="_Toc1207525257" w:id="1691393112"/>
      <w:r w:rsidRPr="5F7733F8" w:rsidR="05488239">
        <w:rPr>
          <w:rFonts w:ascii="Open Sans" w:hAnsi="Open Sans" w:eastAsia="Open Sans" w:cs="Open Sans"/>
          <w:sz w:val="28"/>
          <w:szCs w:val="28"/>
        </w:rPr>
        <w:t>Gründe für die Implementierung einer CRM-Software</w:t>
      </w:r>
      <w:bookmarkEnd w:id="1691393112"/>
    </w:p>
    <w:p w:rsidR="61D0A2EB" w:rsidP="5F7733F8" w:rsidRDefault="61D0A2EB" w14:paraId="4CCF96CD" w14:textId="4BCB0FDF">
      <w:pPr>
        <w:bidi w:val="0"/>
        <w:spacing w:before="0" w:beforeAutospacing="off" w:after="160" w:afterAutospacing="off" w:line="360" w:lineRule="auto"/>
        <w:ind/>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Es gibt zahlreiche gute Gründe für die Einführung einer CRM-Software in jedem Unternehmen – egal welcher Größe, von KMU bis hin zu Großkonzern. Zum einen nimmt eine CRM-Anwendung den Mitarbeitern eintönige und wiederkehrende Arbeit ab und sorgt so für wertvolle Zeitersparnisse, die für komplexere, kundenzentrierte Prozesse aufgewendet werden kann. Die Vorteile davon lassen sich an bestimmten Punkten im Marketing- und Vertriebsprozess zeigen: bei der Segmentierung von Zielgruppen, vor der Kontaktaufnahme durch strukturierte Akquise, während der Geschäftsanbahnung mit dem Lead, bei der Kommunikation mit potenziellen Interessen- und Bestandskunden sowie beim Abschluss und der zukünftigen Kundenbindung. Letztendlich dient der Einsatz jeglicher CRM-Software natürlich dem Ziel, Kundenbindung und -loyalität zu erhöhen. Wenn Kunden merken, dass ein Unternehmen Wert auf die Beziehung zu seinen Klienten legt und diese Beziehung langfristig pflegt, werden sie auch ein größeres Vertrauen in das Unternehmen in der Zukunft haben. Das wirkt sich schließlich auch positiv auf den Unternehmenserfolg aus und führt daher zu mehr Umsatz.</w:t>
      </w:r>
    </w:p>
    <w:p w:rsidR="61D0A2EB" w:rsidP="5F7733F8" w:rsidRDefault="61D0A2EB" w14:paraId="0DB7ADC5" w14:textId="0994176E">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p>
    <w:p w:rsidR="39085F02" w:rsidP="05488239" w:rsidRDefault="39085F02" w14:paraId="7DB6D292" w14:textId="70F49B0B">
      <w:pPr>
        <w:pStyle w:val="berschrift1"/>
        <w:bidi w:val="0"/>
        <w:spacing w:before="240" w:beforeAutospacing="off" w:after="120" w:afterAutospacing="off" w:line="360" w:lineRule="auto"/>
        <w:ind w:left="0" w:right="0"/>
        <w:jc w:val="both"/>
        <w:rPr>
          <w:rFonts w:ascii="Open Sans" w:hAnsi="Open Sans" w:eastAsia="Open Sans" w:cs="Open Sans"/>
          <w:sz w:val="28"/>
          <w:szCs w:val="28"/>
        </w:rPr>
      </w:pPr>
      <w:bookmarkStart w:name="_Toc1592092411" w:id="1891212949"/>
      <w:r w:rsidRPr="5F7733F8" w:rsidR="39085F02">
        <w:rPr>
          <w:rFonts w:ascii="Open Sans" w:hAnsi="Open Sans" w:eastAsia="Open Sans" w:cs="Open Sans"/>
          <w:sz w:val="28"/>
          <w:szCs w:val="28"/>
        </w:rPr>
        <w:t>Auswirkungen von CRM auf verschiedene Unternehmensbereiche</w:t>
      </w:r>
      <w:bookmarkEnd w:id="1891212949"/>
    </w:p>
    <w:p w:rsidR="05488239" w:rsidP="5F7733F8" w:rsidRDefault="05488239" w14:paraId="339EC29C" w14:textId="79F8B088">
      <w:pPr>
        <w:spacing w:after="160" w:line="360" w:lineRule="auto"/>
        <w:jc w:val="left"/>
        <w:rPr>
          <w:rFonts w:ascii="Open Sans" w:hAnsi="Open Sans" w:eastAsia="Open Sans" w:cs="Open Sans"/>
          <w:b w:val="0"/>
          <w:bCs w:val="0"/>
          <w:i w:val="0"/>
          <w:iCs w:val="0"/>
          <w:caps w:val="0"/>
          <w:smallCaps w:val="0"/>
          <w:noProof w:val="0"/>
          <w:color w:val="000000" w:themeColor="text1" w:themeTint="FF" w:themeShade="FF"/>
          <w:sz w:val="22"/>
          <w:szCs w:val="22"/>
          <w:lang w:val="de-DE"/>
        </w:rPr>
      </w:pPr>
      <w:r w:rsidRPr="5F7733F8" w:rsidR="05488239">
        <w:rPr>
          <w:rStyle w:val="berschrift2Zchn"/>
          <w:rFonts w:ascii="Open Sans" w:hAnsi="Open Sans" w:eastAsia="Open Sans" w:cs="Open Sans"/>
          <w:noProof w:val="0"/>
          <w:lang w:val="de-DE"/>
        </w:rPr>
        <w:t>Vertrieb</w:t>
      </w:r>
    </w:p>
    <w:p w:rsidR="05488239" w:rsidP="5F7733F8" w:rsidRDefault="05488239" w14:paraId="07C22609" w14:textId="41872F83">
      <w:pPr>
        <w:spacing w:after="160" w:line="360" w:lineRule="auto"/>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Dank CRM können Vertriebsteams ihre Vertriebspipeline besser verstehen. So kann zum Beispiel der Fortschritt einzelner Teammitglieder beim Erreichen ihrer Ziele abgerufen werden oder der aktuelle Stand bestimmter Teams, Produkte und Kampagnen angezeigt werden. Außerdem verringert sich der Verwaltungsaufwand, da weniger Zeit auf die Eingabe von Daten verwendet werden muss und stattdessen mehr Zeit mit dem Kunden selbst verbracht werden kann.</w:t>
      </w:r>
    </w:p>
    <w:p w:rsidR="05488239" w:rsidP="5F7733F8" w:rsidRDefault="05488239" w14:paraId="55250A7C" w14:textId="1A1C7102">
      <w:pPr>
        <w:spacing w:after="160" w:line="360" w:lineRule="auto"/>
        <w:jc w:val="left"/>
        <w:rPr>
          <w:rFonts w:ascii="Open Sans" w:hAnsi="Open Sans" w:eastAsia="Open Sans" w:cs="Open Sans"/>
          <w:b w:val="0"/>
          <w:bCs w:val="0"/>
          <w:i w:val="0"/>
          <w:iCs w:val="0"/>
          <w:caps w:val="0"/>
          <w:smallCaps w:val="0"/>
          <w:noProof w:val="0"/>
          <w:color w:val="000000" w:themeColor="text1" w:themeTint="FF" w:themeShade="FF"/>
          <w:sz w:val="22"/>
          <w:szCs w:val="22"/>
          <w:lang w:val="de-DE"/>
        </w:rPr>
      </w:pPr>
      <w:r w:rsidRPr="5F7733F8" w:rsidR="05488239">
        <w:rPr>
          <w:rStyle w:val="berschrift2Zchn"/>
          <w:rFonts w:ascii="Open Sans" w:hAnsi="Open Sans" w:eastAsia="Open Sans" w:cs="Open Sans"/>
          <w:noProof w:val="0"/>
          <w:lang w:val="de-DE"/>
        </w:rPr>
        <w:t>Marketing</w:t>
      </w:r>
    </w:p>
    <w:p w:rsidR="05488239" w:rsidP="5F7733F8" w:rsidRDefault="05488239" w14:paraId="2FBBC59E" w14:textId="66257A74">
      <w:pPr>
        <w:spacing w:after="160" w:line="360" w:lineRule="auto"/>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Mit CRM können einfacher genauere Prognosen getroffen werden. Durch einen umfassenden Überblick über Interessenten oder Lead kann die gesamte Customer Journey nachverfolgt werden. Des Weiteren können Informationen aus öffentlichen Aktivitäten von Kunden in sozialen Netzwerken integriert werden, so zum Beispiel ihre Präferenzen </w:t>
      </w:r>
      <w:proofErr w:type="gramStart"/>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hinsichtlich spezifischen Unternehmen</w:t>
      </w:r>
      <w:proofErr w:type="gramEnd"/>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und Marken.</w:t>
      </w:r>
    </w:p>
    <w:p w:rsidR="05488239" w:rsidP="5F7733F8" w:rsidRDefault="05488239" w14:paraId="7510B951" w14:textId="619685EC">
      <w:pPr>
        <w:spacing w:after="160" w:line="360" w:lineRule="auto"/>
        <w:jc w:val="left"/>
        <w:rPr>
          <w:rFonts w:ascii="Open Sans" w:hAnsi="Open Sans" w:eastAsia="Open Sans" w:cs="Open Sans"/>
          <w:b w:val="0"/>
          <w:bCs w:val="0"/>
          <w:i w:val="0"/>
          <w:iCs w:val="0"/>
          <w:caps w:val="0"/>
          <w:smallCaps w:val="0"/>
          <w:noProof w:val="0"/>
          <w:color w:val="000000" w:themeColor="text1" w:themeTint="FF" w:themeShade="FF"/>
          <w:sz w:val="22"/>
          <w:szCs w:val="22"/>
          <w:lang w:val="de-DE"/>
        </w:rPr>
      </w:pPr>
      <w:r w:rsidRPr="5F7733F8" w:rsidR="05488239">
        <w:rPr>
          <w:rStyle w:val="berschrift2Zchn"/>
          <w:rFonts w:ascii="Open Sans" w:hAnsi="Open Sans" w:eastAsia="Open Sans" w:cs="Open Sans"/>
          <w:noProof w:val="0"/>
          <w:lang w:val="de-DE"/>
        </w:rPr>
        <w:t>Kundenservice</w:t>
      </w:r>
    </w:p>
    <w:p w:rsidR="05488239" w:rsidP="5F7733F8" w:rsidRDefault="05488239" w14:paraId="7AF51D28" w14:textId="35438286">
      <w:pPr>
        <w:spacing w:after="160" w:line="360" w:lineRule="auto"/>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Konversationen können kanalübergreifend effektiv verfolgt werden. Kunden können beispielsweise auf Twitter oder Facebook ein Problem sprechen und im Anschluss auf E-Mail, Telefon oder Live-Chat wechseln, um privat eine Lösung zu finden.</w:t>
      </w:r>
    </w:p>
    <w:p w:rsidR="05488239" w:rsidP="5F7733F8" w:rsidRDefault="05488239" w14:paraId="20AF4492" w14:textId="0E99D9B3">
      <w:pPr>
        <w:pStyle w:val="berschrift2"/>
        <w:spacing w:line="360" w:lineRule="auto"/>
        <w:rPr>
          <w:rFonts w:ascii="Open Sans" w:hAnsi="Open Sans" w:eastAsia="Open Sans" w:cs="Open Sans"/>
          <w:b w:val="0"/>
          <w:bCs w:val="0"/>
          <w:i w:val="0"/>
          <w:iCs w:val="0"/>
          <w:caps w:val="0"/>
          <w:smallCaps w:val="0"/>
          <w:noProof w:val="0"/>
          <w:color w:val="000000" w:themeColor="text1" w:themeTint="FF" w:themeShade="FF"/>
          <w:sz w:val="22"/>
          <w:szCs w:val="22"/>
          <w:lang w:val="de-DE"/>
        </w:rPr>
      </w:pPr>
      <w:bookmarkStart w:name="_Toc1021240869" w:id="1508200747"/>
      <w:r w:rsidRPr="5F7733F8" w:rsidR="05488239">
        <w:rPr>
          <w:rFonts w:ascii="Open Sans" w:hAnsi="Open Sans" w:eastAsia="Open Sans" w:cs="Open Sans"/>
          <w:noProof w:val="0"/>
          <w:lang w:val="de-DE"/>
        </w:rPr>
        <w:t>Lieferketten-, Beschaffungs- und Partnermanagement</w:t>
      </w:r>
      <w:bookmarkEnd w:id="1508200747"/>
    </w:p>
    <w:p w:rsidR="05488239" w:rsidP="5F7733F8" w:rsidRDefault="05488239" w14:paraId="012A124B" w14:textId="6F3631ED">
      <w:pPr>
        <w:spacing w:after="160" w:line="360" w:lineRule="auto"/>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Meetings mit Lieferanten und Partnern können verfolgt werden und getätigte Anfragen werden einfach erfasst. Darüber hinaus ist es möglich, nützliche Notizen zu ergänzen und Folgetermine zu planen. Außerdem kann durch die Berichtsfunktion die Effizienz einzelner Lieferanten verglichen werden und so die Lieferkette effektiver geplant werden.</w:t>
      </w:r>
    </w:p>
    <w:p w:rsidR="05488239" w:rsidP="5F7733F8" w:rsidRDefault="05488239" w14:paraId="5F43D625" w14:textId="27AC2610">
      <w:pPr>
        <w:spacing w:after="160" w:line="360" w:lineRule="auto"/>
        <w:jc w:val="left"/>
        <w:rPr>
          <w:rFonts w:ascii="Open Sans" w:hAnsi="Open Sans" w:eastAsia="Open Sans" w:cs="Open Sans"/>
          <w:b w:val="0"/>
          <w:bCs w:val="0"/>
          <w:i w:val="0"/>
          <w:iCs w:val="0"/>
          <w:caps w:val="0"/>
          <w:smallCaps w:val="0"/>
          <w:noProof w:val="0"/>
          <w:color w:val="000000" w:themeColor="text1" w:themeTint="FF" w:themeShade="FF"/>
          <w:sz w:val="22"/>
          <w:szCs w:val="22"/>
          <w:lang w:val="de-DE"/>
        </w:rPr>
      </w:pPr>
      <w:r w:rsidRPr="5F7733F8" w:rsidR="05488239">
        <w:rPr>
          <w:rStyle w:val="berschrift2Zchn"/>
          <w:rFonts w:ascii="Open Sans" w:hAnsi="Open Sans" w:eastAsia="Open Sans" w:cs="Open Sans"/>
          <w:noProof w:val="0"/>
          <w:lang w:val="de-DE"/>
        </w:rPr>
        <w:t>Personalteams</w:t>
      </w:r>
    </w:p>
    <w:p w:rsidR="05488239" w:rsidP="5F7733F8" w:rsidRDefault="05488239" w14:paraId="5B6AC7B9" w14:textId="79E62000">
      <w:pPr>
        <w:spacing w:after="160" w:line="360" w:lineRule="auto"/>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Durch CRM wird der Onboarding-Prozess beschleunigt, Kandidatenmanagement automatisiert sowie der Ressourcenbedarf analysiert. Daneben ermöglicht CRM-Software die Ermittlung von Qualifizierungslücken, und Personalbindungsziele können besser verfolgt werden.</w:t>
      </w:r>
    </w:p>
    <w:p w:rsidR="05488239" w:rsidP="5F7733F8" w:rsidRDefault="05488239" w14:paraId="0497E876" w14:textId="58A3E52B">
      <w:pPr>
        <w:spacing w:after="160" w:line="360" w:lineRule="auto"/>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p>
    <w:p w:rsidR="05488239" w:rsidP="5F7733F8" w:rsidRDefault="05488239" w14:paraId="51D77C12" w14:textId="65648218">
      <w:pPr>
        <w:spacing w:after="160" w:line="360" w:lineRule="auto"/>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Durch eine CRM-Software verschaffen Sie sich schließlich einen einheitlichen Überblick über alle Datenströme und Informationen aus den verschiedenen Unternehmensbereichen und können sie kanalübergreifend verwalten.</w:t>
      </w:r>
    </w:p>
    <w:p w:rsidR="61D0A2EB" w:rsidP="61D0A2EB" w:rsidRDefault="61D0A2EB" w14:paraId="6F797AA5" w14:textId="5482D8B2">
      <w:pPr>
        <w:pStyle w:val="Standard"/>
        <w:spacing w:line="360" w:lineRule="auto"/>
        <w:jc w:val="both"/>
        <w:rPr>
          <w:rFonts w:ascii="Open Sans" w:hAnsi="Open Sans" w:eastAsia="Open Sans" w:cs="Open Sans"/>
          <w:sz w:val="20"/>
          <w:szCs w:val="20"/>
        </w:rPr>
      </w:pPr>
    </w:p>
    <w:p w:rsidR="57A0380D" w:rsidP="5F7733F8" w:rsidRDefault="57A0380D" w14:paraId="184D8EED" w14:textId="3F972062">
      <w:pPr>
        <w:pStyle w:val="berschrift1"/>
        <w:bidi w:val="0"/>
        <w:spacing w:before="240" w:beforeAutospacing="off" w:after="120" w:afterAutospacing="off" w:line="360" w:lineRule="auto"/>
        <w:ind w:left="0" w:right="0"/>
        <w:jc w:val="both"/>
        <w:rPr>
          <w:rFonts w:ascii="Open Sans" w:hAnsi="Open Sans" w:eastAsia="Open Sans" w:cs="Open Sans"/>
          <w:color w:val="2F5496" w:themeColor="accent1" w:themeTint="FF" w:themeShade="BF"/>
          <w:sz w:val="32"/>
          <w:szCs w:val="32"/>
        </w:rPr>
      </w:pPr>
      <w:bookmarkStart w:name="_Toc1829455888" w:id="1669979567"/>
      <w:r w:rsidRPr="5F7733F8" w:rsidR="57A0380D">
        <w:rPr>
          <w:rFonts w:ascii="Open Sans" w:hAnsi="Open Sans" w:eastAsia="Open Sans" w:cs="Open Sans"/>
          <w:sz w:val="28"/>
          <w:szCs w:val="28"/>
        </w:rPr>
        <w:t>Vorteile von CRM-Software</w:t>
      </w:r>
      <w:bookmarkEnd w:id="1669979567"/>
    </w:p>
    <w:p w:rsidR="05488239" w:rsidP="5F7733F8" w:rsidRDefault="05488239" w14:paraId="2DF5C775" w14:textId="1BB856C1">
      <w:pPr>
        <w:bidi w:val="0"/>
        <w:spacing w:after="160" w:line="360" w:lineRule="auto"/>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Erweitertes Kontaktmanagement</w:t>
      </w:r>
    </w:p>
    <w:p w:rsidR="05488239" w:rsidP="5F7733F8" w:rsidRDefault="05488239" w14:paraId="04071B21" w14:textId="3CB50F28">
      <w:pPr>
        <w:bidi w:val="0"/>
        <w:spacing w:after="160" w:line="360" w:lineRule="auto"/>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Durch ein zentralisiertes System zum Kontaktmanagement machen Sie jeden Kontaktpunkt mit dem Kunden für das gesamte Team nachvollziehbar. Das erleichtert die Nachverfolgung von Fortschritten in der Pipeline.</w:t>
      </w:r>
    </w:p>
    <w:p w:rsidR="05488239" w:rsidP="5F7733F8" w:rsidRDefault="05488239" w14:paraId="0D3B3265" w14:textId="6E65A028">
      <w:pPr>
        <w:pStyle w:val="Listenabsatz"/>
        <w:numPr>
          <w:ilvl w:val="0"/>
          <w:numId w:val="33"/>
        </w:numPr>
        <w:spacing w:line="360" w:lineRule="auto"/>
        <w:jc w:val="both"/>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Erweitertes Kontaktmanagement</w:t>
      </w:r>
    </w:p>
    <w:p w:rsidR="05488239" w:rsidP="5F7733F8" w:rsidRDefault="05488239" w14:paraId="7107F267" w14:textId="1C3B3619">
      <w:pPr>
        <w:pStyle w:val="Listenabsatz"/>
        <w:numPr>
          <w:ilvl w:val="0"/>
          <w:numId w:val="33"/>
        </w:numPr>
        <w:spacing w:after="160" w:line="360" w:lineRule="auto"/>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Durch ein zentralisiertes System zum Kontaktmanagement machen Sie jeden Kontaktpunkt mit dem Kunden für das gesamte Team nachvollziehbar. Das erleichtert die Nachverfolgung von Fortschritten in der Pipeline.</w:t>
      </w:r>
    </w:p>
    <w:p w:rsidR="05488239" w:rsidP="5F7733F8" w:rsidRDefault="05488239" w14:paraId="6E76CBB7" w14:textId="28E0F51B">
      <w:pPr>
        <w:pStyle w:val="Listenabsatz"/>
        <w:numPr>
          <w:ilvl w:val="0"/>
          <w:numId w:val="33"/>
        </w:numPr>
        <w:spacing w:after="160" w:line="360" w:lineRule="auto"/>
        <w:ind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Erweitertes Kontaktmanagement</w:t>
      </w:r>
    </w:p>
    <w:p w:rsidR="05488239" w:rsidP="5F7733F8" w:rsidRDefault="05488239" w14:paraId="43D1701B" w14:textId="6EF490BD">
      <w:pPr>
        <w:pStyle w:val="Listenabsatz"/>
        <w:numPr>
          <w:ilvl w:val="0"/>
          <w:numId w:val="33"/>
        </w:numPr>
        <w:spacing w:after="160" w:line="360" w:lineRule="auto"/>
        <w:ind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Teamübergreifende Zusammenarbeit</w:t>
      </w:r>
    </w:p>
    <w:p w:rsidR="05488239" w:rsidP="5F7733F8" w:rsidRDefault="05488239" w14:paraId="4600C5C6" w14:textId="47351DCF">
      <w:pPr>
        <w:pStyle w:val="Listenabsatz"/>
        <w:numPr>
          <w:ilvl w:val="0"/>
          <w:numId w:val="33"/>
        </w:numPr>
        <w:spacing w:after="160" w:line="360" w:lineRule="auto"/>
        <w:ind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Höhere Produktivität</w:t>
      </w:r>
    </w:p>
    <w:p w:rsidR="05488239" w:rsidP="5F7733F8" w:rsidRDefault="05488239" w14:paraId="1DF0CDB8" w14:textId="0FCAF0DF">
      <w:pPr>
        <w:pStyle w:val="Listenabsatz"/>
        <w:numPr>
          <w:ilvl w:val="0"/>
          <w:numId w:val="33"/>
        </w:numPr>
        <w:spacing w:after="160" w:line="360" w:lineRule="auto"/>
        <w:ind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Gestärktes Vertriebsmanagement</w:t>
      </w:r>
    </w:p>
    <w:p w:rsidR="05488239" w:rsidP="5F7733F8" w:rsidRDefault="05488239" w14:paraId="2F594B07" w14:textId="641BD6CF">
      <w:pPr>
        <w:pStyle w:val="Listenabsatz"/>
        <w:numPr>
          <w:ilvl w:val="0"/>
          <w:numId w:val="33"/>
        </w:numPr>
        <w:spacing w:after="160" w:line="360" w:lineRule="auto"/>
        <w:ind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Exakte Vertriebsprognosen</w:t>
      </w:r>
    </w:p>
    <w:p w:rsidR="05488239" w:rsidP="5F7733F8" w:rsidRDefault="05488239" w14:paraId="6EB41116" w14:textId="6E52CBC3">
      <w:pPr>
        <w:pStyle w:val="Listenabsatz"/>
        <w:numPr>
          <w:ilvl w:val="0"/>
          <w:numId w:val="33"/>
        </w:numPr>
        <w:spacing w:after="160" w:line="360" w:lineRule="auto"/>
        <w:ind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Zuverlässige Berichtsfunktionen</w:t>
      </w:r>
    </w:p>
    <w:p w:rsidR="05488239" w:rsidP="5F7733F8" w:rsidRDefault="05488239" w14:paraId="2E565421" w14:textId="7468AD1B">
      <w:pPr>
        <w:pStyle w:val="Listenabsatz"/>
        <w:numPr>
          <w:ilvl w:val="0"/>
          <w:numId w:val="33"/>
        </w:numPr>
        <w:spacing w:after="160" w:line="360" w:lineRule="auto"/>
        <w:ind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Bessere Vertriebskennzahlen</w:t>
      </w:r>
    </w:p>
    <w:p w:rsidR="05488239" w:rsidP="5F7733F8" w:rsidRDefault="05488239" w14:paraId="1247E6F6" w14:textId="1A48190F">
      <w:pPr>
        <w:pStyle w:val="Listenabsatz"/>
        <w:numPr>
          <w:ilvl w:val="0"/>
          <w:numId w:val="33"/>
        </w:numPr>
        <w:spacing w:after="160" w:line="360" w:lineRule="auto"/>
        <w:ind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Höhere Zufriedenheit und Bindung von Kunden </w:t>
      </w:r>
    </w:p>
    <w:p w:rsidR="05488239" w:rsidP="5F7733F8" w:rsidRDefault="05488239" w14:paraId="2061325A" w14:textId="1FAE365A">
      <w:pPr>
        <w:pStyle w:val="Listenabsatz"/>
        <w:numPr>
          <w:ilvl w:val="0"/>
          <w:numId w:val="33"/>
        </w:numPr>
        <w:spacing w:after="160" w:line="360" w:lineRule="auto"/>
        <w:ind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Erhöhter Marketing-ROI</w:t>
      </w:r>
    </w:p>
    <w:p w:rsidR="05488239" w:rsidP="5F7733F8" w:rsidRDefault="05488239" w14:paraId="6C0265D8" w14:textId="14E2BE30">
      <w:pPr>
        <w:pStyle w:val="Listenabsatz"/>
        <w:numPr>
          <w:ilvl w:val="0"/>
          <w:numId w:val="33"/>
        </w:numPr>
        <w:spacing w:after="160" w:line="360" w:lineRule="auto"/>
        <w:ind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Bereicherte Produkte und Services</w:t>
      </w:r>
    </w:p>
    <w:p w:rsidR="57A0380D" w:rsidP="57A0380D" w:rsidRDefault="57A0380D" w14:paraId="47716460" w14:textId="5FD574E9">
      <w:pPr>
        <w:pStyle w:val="Standard"/>
        <w:spacing w:line="360" w:lineRule="auto"/>
        <w:jc w:val="both"/>
        <w:rPr>
          <w:rFonts w:ascii="Open Sans" w:hAnsi="Open Sans" w:eastAsia="Open Sans" w:cs="Open Sans"/>
          <w:sz w:val="20"/>
          <w:szCs w:val="20"/>
        </w:rPr>
      </w:pPr>
    </w:p>
    <w:p w:rsidRPr="007E1711" w:rsidR="004C7249" w:rsidP="79530E95" w:rsidRDefault="00C17435" w14:paraId="0D31104C" w14:textId="56BF0B1C">
      <w:pPr>
        <w:pStyle w:val="berschrift1"/>
        <w:spacing w:after="120" w:line="360" w:lineRule="auto"/>
        <w:jc w:val="both"/>
        <w:rPr>
          <w:rFonts w:ascii="Open Sans" w:hAnsi="Open Sans" w:eastAsia="Open Sans" w:cs="Open Sans"/>
          <w:sz w:val="28"/>
          <w:szCs w:val="28"/>
        </w:rPr>
      </w:pPr>
      <w:bookmarkStart w:name="_Toc1901134847" w:id="1740984554"/>
      <w:r w:rsidRPr="5F7733F8" w:rsidR="39085F02">
        <w:rPr>
          <w:rFonts w:ascii="Open Sans" w:hAnsi="Open Sans" w:eastAsia="Open Sans" w:cs="Open Sans"/>
          <w:sz w:val="28"/>
          <w:szCs w:val="28"/>
        </w:rPr>
        <w:t>Was bringt mir eine cloudbasierte CRM-Software?</w:t>
      </w:r>
      <w:bookmarkEnd w:id="1740984554"/>
    </w:p>
    <w:p w:rsidR="05488239" w:rsidP="5F7733F8" w:rsidRDefault="05488239" w14:paraId="77EE3F01" w14:textId="32622DC9">
      <w:pPr>
        <w:spacing w:after="160" w:line="360" w:lineRule="auto"/>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Dank Cloud-Computing können Daten, Software und Services sicher online gespeichert werden, ohne dass Software auf zahllosen Computern und Mobilgeräten installiert sein muss. Zum einen kann eine cloudbasierte CRM-Software schnell eingerichtet und bereitgestellt werden, wodurch Sie IT-Kosten sparen Versionskontrollen vermeiden. Des Weiteren gibt es automatische Software-Updates, sodass keine Ausfallzeiten des Systems entstehen oder zusätzliche Kosten anfallen, wodurch Sie auch Ihrem IT-Team die Arbeit erleichtern. Außerdem werden durch schnellere Skalierung die Kosten reduziert, da problemlos mehr Nutzer in das System integriert werden können. Zusätzlich ist der Zugriff jederzeit und von egal welchem Ort möglich, was wiederum für eine verstärkte Zusammenarbeit im Team sorgt, da alle Nutzer über die gleiche Informationsbasis verfügen. Durch die Ortsunabhängigkeit ist es überdies möglich, dass Teams aus völlig unterschiedlichen Regionen problemlos miteinander kooperieren.</w:t>
      </w:r>
    </w:p>
    <w:p w:rsidR="7A29A0F5" w:rsidP="5F7733F8" w:rsidRDefault="7A29A0F5" w14:paraId="50272FD6" w14:textId="17D06DD5">
      <w:pPr>
        <w:pStyle w:val="Standard"/>
        <w:spacing w:after="160" w:line="360" w:lineRule="auto"/>
        <w:rPr>
          <w:rFonts w:ascii="Open Sans" w:hAnsi="Open Sans" w:eastAsia="Open Sans" w:cs="Open Sans"/>
          <w:b w:val="0"/>
          <w:bCs w:val="0"/>
          <w:i w:val="0"/>
          <w:iCs w:val="0"/>
          <w:caps w:val="0"/>
          <w:smallCaps w:val="0"/>
          <w:strike w:val="0"/>
          <w:dstrike w:val="0"/>
          <w:noProof w:val="0"/>
          <w:color w:val="000000" w:themeColor="text1" w:themeTint="FF" w:themeShade="FF"/>
          <w:sz w:val="20"/>
          <w:szCs w:val="20"/>
          <w:u w:val="none"/>
          <w:lang w:val="de-DE"/>
        </w:rPr>
      </w:pPr>
    </w:p>
    <w:p w:rsidRPr="00181136" w:rsidR="00F06D38" w:rsidP="79530E95" w:rsidRDefault="00C17435" w14:paraId="7B8A6726" w14:textId="76F3CDEB">
      <w:pPr>
        <w:pStyle w:val="berschrift1"/>
        <w:spacing w:after="120" w:line="360" w:lineRule="auto"/>
        <w:jc w:val="both"/>
        <w:rPr>
          <w:rFonts w:ascii="Open Sans" w:hAnsi="Open Sans" w:eastAsia="Open Sans" w:cs="Open Sans"/>
          <w:sz w:val="28"/>
          <w:szCs w:val="28"/>
        </w:rPr>
      </w:pPr>
      <w:bookmarkStart w:name="_Toc450573593" w:id="1007004034"/>
      <w:r w:rsidRPr="5F7733F8" w:rsidR="39085F02">
        <w:rPr>
          <w:rFonts w:ascii="Open Sans" w:hAnsi="Open Sans" w:eastAsia="Open Sans" w:cs="Open Sans"/>
          <w:sz w:val="28"/>
          <w:szCs w:val="28"/>
        </w:rPr>
        <w:t>Was sind die unterschiedlichen CRM-Ansätze?</w:t>
      </w:r>
      <w:bookmarkEnd w:id="1007004034"/>
    </w:p>
    <w:p w:rsidR="50B339A5" w:rsidP="5F7733F8" w:rsidRDefault="50B339A5" w14:paraId="561DF31E" w14:textId="5C286E22">
      <w:pPr>
        <w:pStyle w:val="berschrift3"/>
        <w:spacing w:line="360" w:lineRule="auto"/>
        <w:rPr>
          <w:rFonts w:ascii="Open Sans" w:hAnsi="Open Sans" w:eastAsia="Open Sans" w:cs="Open Sans"/>
          <w:b w:val="0"/>
          <w:bCs w:val="0"/>
          <w:i w:val="0"/>
          <w:iCs w:val="0"/>
          <w:caps w:val="0"/>
          <w:smallCaps w:val="0"/>
          <w:noProof w:val="0"/>
          <w:color w:val="000000" w:themeColor="text1" w:themeTint="FF" w:themeShade="FF"/>
          <w:sz w:val="22"/>
          <w:szCs w:val="22"/>
          <w:lang w:val="de-DE"/>
        </w:rPr>
      </w:pPr>
      <w:bookmarkStart w:name="_Toc1301568470" w:id="93562088"/>
      <w:r w:rsidRPr="5F7733F8" w:rsidR="05488239">
        <w:rPr>
          <w:rFonts w:ascii="Open Sans" w:hAnsi="Open Sans" w:eastAsia="Open Sans" w:cs="Open Sans"/>
          <w:noProof w:val="0"/>
          <w:lang w:val="de-DE"/>
        </w:rPr>
        <w:t>Operatives CRM</w:t>
      </w:r>
      <w:bookmarkEnd w:id="93562088"/>
    </w:p>
    <w:p w:rsidR="50B339A5" w:rsidP="5F7733F8" w:rsidRDefault="50B339A5" w14:paraId="4690C389" w14:textId="20A8747E">
      <w:pPr>
        <w:pStyle w:val="Standard"/>
        <w:spacing w:after="160" w:line="360" w:lineRule="auto"/>
        <w:ind w:lef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Das operative CRM stellt die Grundlage für die laufende Kommunikation mit dem Kunden dar. Dabei ist stets das Ziel, die Kundenzufriedenheit zu erhöhen. Adressdaten werden also aktuell gehalten und Teams halten Interaktionen mit Interessenten fest, sodass sie relevante Themen gezielt platzieren können. Besonders KMUs und Dienstleister im B2B-Geschäft profitieren von einer operativen CRM-Strategie, da der persönliche Kontakt eine ihrer größten Stärken ist.</w:t>
      </w:r>
    </w:p>
    <w:p w:rsidR="50B339A5" w:rsidP="5F7733F8" w:rsidRDefault="50B339A5" w14:paraId="5C9D97EB" w14:textId="4C1EF6A9">
      <w:pPr>
        <w:pStyle w:val="berschrift3"/>
        <w:spacing w:line="360" w:lineRule="auto"/>
        <w:rPr>
          <w:rFonts w:ascii="Open Sans" w:hAnsi="Open Sans" w:eastAsia="Open Sans" w:cs="Open Sans"/>
          <w:b w:val="0"/>
          <w:bCs w:val="0"/>
          <w:i w:val="0"/>
          <w:iCs w:val="0"/>
          <w:caps w:val="0"/>
          <w:smallCaps w:val="0"/>
          <w:noProof w:val="0"/>
          <w:color w:val="000000" w:themeColor="text1" w:themeTint="FF" w:themeShade="FF"/>
          <w:sz w:val="22"/>
          <w:szCs w:val="22"/>
          <w:lang w:val="de-DE"/>
        </w:rPr>
      </w:pPr>
      <w:bookmarkStart w:name="_Toc1042651884" w:id="1035537164"/>
      <w:r w:rsidRPr="5F7733F8" w:rsidR="05488239">
        <w:rPr>
          <w:rFonts w:ascii="Open Sans" w:hAnsi="Open Sans" w:eastAsia="Open Sans" w:cs="Open Sans"/>
          <w:noProof w:val="0"/>
          <w:lang w:val="de-DE"/>
        </w:rPr>
        <w:t>Kollaboratives CRM</w:t>
      </w:r>
      <w:bookmarkEnd w:id="1035537164"/>
    </w:p>
    <w:p w:rsidR="50B339A5" w:rsidP="5F7733F8" w:rsidRDefault="50B339A5" w14:paraId="744DF532" w14:textId="60845D90">
      <w:pPr>
        <w:pStyle w:val="Standard"/>
        <w:spacing w:after="160" w:line="360" w:lineRule="auto"/>
        <w:ind w:lef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Hier liegt der Fokus auf den Interaktionen der Mitarbeiter untereinander. Die gute Zusammenarbeit von Teams ist eine wichtige Voraussetzung für nachhaltige Kundenbeziehungen. In der Praxis bedeutet das, dass alle User auf die gleichen Daten und </w:t>
      </w:r>
      <w:proofErr w:type="gramStart"/>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auf laufende</w:t>
      </w:r>
      <w:proofErr w:type="gramEnd"/>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Prozesse in der CRM-Software zugreifen können. Dadurch können auch verschiedene Abteilungen an Projekten oder Datensätzen arbeiten, ohne sich am gleichen Ort befinden zu müssen. Kollegen können außerdem von anderen Mitarbeitern benachrichtigt werden, zum Beispiel bei Änderungen oder Ergänzungen. Das erhöht Transparenz und sorgt so für mehr Vertrauen und bessere Kollaboration unter Teammitgliedern.</w:t>
      </w:r>
    </w:p>
    <w:p w:rsidR="50B339A5" w:rsidP="5F7733F8" w:rsidRDefault="50B339A5" w14:paraId="53911045" w14:textId="4EAFF446">
      <w:pPr>
        <w:pStyle w:val="berschrift3"/>
        <w:spacing w:line="360" w:lineRule="auto"/>
        <w:rPr>
          <w:rFonts w:ascii="Open Sans" w:hAnsi="Open Sans" w:eastAsia="Open Sans" w:cs="Open Sans"/>
          <w:b w:val="0"/>
          <w:bCs w:val="0"/>
          <w:i w:val="0"/>
          <w:iCs w:val="0"/>
          <w:caps w:val="0"/>
          <w:smallCaps w:val="0"/>
          <w:noProof w:val="0"/>
          <w:color w:val="000000" w:themeColor="text1" w:themeTint="FF" w:themeShade="FF"/>
          <w:sz w:val="22"/>
          <w:szCs w:val="22"/>
          <w:lang w:val="de-DE"/>
        </w:rPr>
      </w:pPr>
      <w:bookmarkStart w:name="_Toc171847700" w:id="1718679972"/>
      <w:r w:rsidRPr="5F7733F8" w:rsidR="05488239">
        <w:rPr>
          <w:rFonts w:ascii="Open Sans" w:hAnsi="Open Sans" w:eastAsia="Open Sans" w:cs="Open Sans"/>
          <w:noProof w:val="0"/>
          <w:lang w:val="de-DE"/>
        </w:rPr>
        <w:t>Analytisches CRM</w:t>
      </w:r>
      <w:bookmarkEnd w:id="1718679972"/>
    </w:p>
    <w:p w:rsidR="50B339A5" w:rsidP="5F7733F8" w:rsidRDefault="50B339A5" w14:paraId="12735A11" w14:textId="1646BCCC">
      <w:pPr>
        <w:pStyle w:val="Standard"/>
        <w:spacing w:after="160" w:line="360" w:lineRule="auto"/>
        <w:ind w:lef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Beim analytischen CRM geht es um die Beurteilung von Kundenbeziehungen auf Basis von Kennzahlen. Hierzu werden beispielsweise sogenannte Key Performance </w:t>
      </w:r>
      <w:proofErr w:type="spellStart"/>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Indicators</w:t>
      </w:r>
      <w:proofErr w:type="spellEnd"/>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wie der Net Promoter Score und die </w:t>
      </w:r>
      <w:proofErr w:type="spellStart"/>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Churn</w:t>
      </w:r>
      <w:proofErr w:type="spellEnd"/>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Rate herangezogen. Je größer das Unternehmen und die Menge an Kundendaten, desto höher der Bedarf an Analytik. Bei solch umfangreichen Datenmengen ist es unmöglich, jeden Kunden einzeln zu betreuen; stattdessen liegt der Fokus auf Key Accounts, also besonders wichtigen Playern. Die Skalierung steht im Vordergrund, man will also die Konversion von Adressen über Interessenten zu Käufern optimieren.</w:t>
      </w:r>
    </w:p>
    <w:p w:rsidR="50B339A5" w:rsidP="5F7733F8" w:rsidRDefault="50B339A5" w14:paraId="4C54584F" w14:textId="5E564D86">
      <w:pPr>
        <w:pStyle w:val="Standard"/>
        <w:spacing w:after="160" w:line="360" w:lineRule="auto"/>
        <w:ind w:left="0"/>
        <w:jc w:val="left"/>
        <w:rPr>
          <w:rFonts w:ascii="Open Sans" w:hAnsi="Open Sans" w:eastAsia="Open Sans" w:cs="Open Sans"/>
          <w:b w:val="0"/>
          <w:bCs w:val="0"/>
          <w:i w:val="0"/>
          <w:iCs w:val="0"/>
          <w:caps w:val="0"/>
          <w:smallCaps w:val="0"/>
          <w:noProof w:val="0"/>
          <w:color w:val="000000" w:themeColor="text1" w:themeTint="FF" w:themeShade="FF"/>
          <w:sz w:val="22"/>
          <w:szCs w:val="22"/>
          <w:lang w:val="de-DE"/>
        </w:rPr>
      </w:pPr>
    </w:p>
    <w:p w:rsidR="13D46CC8" w:rsidP="5F7733F8" w:rsidRDefault="13D46CC8" w14:paraId="6A6C7929" w14:textId="6B7FB8C9">
      <w:pPr>
        <w:pStyle w:val="berschrift1"/>
        <w:spacing w:before="0" w:beforeAutospacing="off" w:after="240" w:afterAutospacing="off" w:line="360" w:lineRule="auto"/>
        <w:rPr>
          <w:rFonts w:ascii="Open Sans" w:hAnsi="Open Sans" w:eastAsia="Open Sans" w:cs="Open Sans"/>
          <w:sz w:val="24"/>
          <w:szCs w:val="24"/>
        </w:rPr>
      </w:pPr>
      <w:bookmarkStart w:name="_Toc1606204008" w:id="1982142879"/>
      <w:r w:rsidRPr="5F7733F8" w:rsidR="13D46CC8">
        <w:rPr>
          <w:rFonts w:ascii="Open Sans" w:hAnsi="Open Sans" w:eastAsia="Open Sans" w:cs="Open Sans"/>
          <w:sz w:val="28"/>
          <w:szCs w:val="28"/>
        </w:rPr>
        <w:t>Technische Hintergründe von CRM-Software</w:t>
      </w:r>
      <w:bookmarkEnd w:id="1982142879"/>
    </w:p>
    <w:p w:rsidR="05488239" w:rsidP="5F7733F8" w:rsidRDefault="05488239" w14:paraId="05A4F167" w14:textId="6BD2F1E5">
      <w:pPr>
        <w:spacing w:before="0" w:beforeAutospacing="off" w:after="240" w:afterAutospacing="off" w:line="360" w:lineRule="auto"/>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Es gibt verschiedene Arten, wie man CRM-Software nutzen kann. Zum einen kann dies lokal auf dem eigenen PC funktionieren. Das ist relativ preiswert und man hat als Nutzer die volle Datenhoheit, andererseits ist die Software dann nur auf dem jeweiligen PC nutzbar, außerdem ist kein Team-Work mit Kollegen möglich. Des Weiteren ist man selbst verantwortlich für Backups und es gibt in Support-Fällen kaum Hilfe. </w:t>
      </w:r>
    </w:p>
    <w:p w:rsidR="05488239" w:rsidP="5F7733F8" w:rsidRDefault="05488239" w14:paraId="48E6AE31" w14:textId="6D3A6EC4">
      <w:pPr>
        <w:spacing w:after="160" w:line="360" w:lineRule="auto"/>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Eine weitere Möglichkeit besteht darin, die Software auf einem eigenen Server im Unternehmen zu installieren. Der Vorteil hierbei ist, dass die Software auf verschiedenen Geräten nutzbar ist und dass je nach System viele Anpassungen und Anbindungen möglich sind. Allerdings verlangt CRM-Software auf dem Client Server entweder eine interne IT-Infrastruktur oder die Zuschaltung eines Dienstleisters, also technisches </w:t>
      </w:r>
      <w:proofErr w:type="spellStart"/>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Know-How</w:t>
      </w:r>
      <w:proofErr w:type="spellEnd"/>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 Dies ist meist erst bei höheren Mitarbeiterzahlen rentabel und bringt eine aufwändigere Einrichtung mit sich.</w:t>
      </w:r>
    </w:p>
    <w:p w:rsidR="05488239" w:rsidP="5F7733F8" w:rsidRDefault="05488239" w14:paraId="5A1747C1" w14:textId="7C81D7BF">
      <w:pPr>
        <w:spacing w:after="160" w:line="360" w:lineRule="auto"/>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Die dritte Variante ist eine Cloud-Lösung, wie zum Beispiel SaaS. Hierbei betreibt der CRM-Anbieter die Software auf seinen eigenen Servern und Nutzer können darauf über das Internet zugreifen. Der entscheidende Vorteil an dieser Lösung ist, dass die Einrichtung schnell und unkompliziert funktioniert. Es stehen außerdem keinerlei Anfangsinvestitionen an; auch technisches </w:t>
      </w:r>
      <w:proofErr w:type="spellStart"/>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Know-How</w:t>
      </w:r>
      <w:proofErr w:type="spellEnd"/>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ist nur bedingt nötig. Cloudbasierte Software ist orts- und geräteunabhängig nutzbar. Die einzigen Nachteile: Die Datenhoheit liegt nicht in-house und es ist stets eine Online-Verbindung nötig.</w:t>
      </w:r>
    </w:p>
    <w:p w:rsidR="05488239" w:rsidP="5F7733F8" w:rsidRDefault="05488239" w14:paraId="6F8F32F3" w14:textId="120125D6">
      <w:pPr>
        <w:pStyle w:val="Standard"/>
        <w:spacing w:line="360" w:lineRule="auto"/>
        <w:rPr>
          <w:rFonts w:ascii="Open Sans" w:hAnsi="Open Sans" w:eastAsia="Open Sans" w:cs="Open Sans"/>
        </w:rPr>
      </w:pPr>
    </w:p>
    <w:p w:rsidRPr="00D53E15" w:rsidR="00DA63EC" w:rsidP="79530E95" w:rsidRDefault="00DA63EC" w14:paraId="086EE92A" w14:textId="5E08CC0C" w14:noSpellErr="1">
      <w:pPr>
        <w:pStyle w:val="berschrift1"/>
        <w:spacing w:after="120" w:line="360" w:lineRule="auto"/>
        <w:jc w:val="both"/>
        <w:rPr>
          <w:rFonts w:ascii="Open Sans" w:hAnsi="Open Sans" w:eastAsia="Open Sans" w:cs="Open Sans"/>
          <w:sz w:val="28"/>
          <w:szCs w:val="28"/>
        </w:rPr>
      </w:pPr>
      <w:bookmarkStart w:name="_Toc697711872" w:id="1839420260"/>
      <w:r w:rsidRPr="5F7733F8" w:rsidR="13D46CC8">
        <w:rPr>
          <w:rFonts w:ascii="Open Sans" w:hAnsi="Open Sans" w:eastAsia="Open Sans" w:cs="Open Sans"/>
          <w:sz w:val="28"/>
          <w:szCs w:val="28"/>
        </w:rPr>
        <w:t>Fazit</w:t>
      </w:r>
      <w:bookmarkEnd w:id="1839420260"/>
    </w:p>
    <w:p w:rsidR="50B339A5" w:rsidP="5F7733F8" w:rsidRDefault="50B339A5" w14:paraId="008BBFCC" w14:textId="159A8F49">
      <w:pPr>
        <w:bidi w:val="0"/>
        <w:spacing w:before="0" w:beforeAutospacing="off" w:after="160" w:afterAutospacing="off" w:line="360" w:lineRule="auto"/>
        <w:ind/>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5F7733F8"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Mithilfe von CRM-Software können Sie Ihre Kundenbeziehungen effektiv verbessern und optimieren gleichzeitig die Zusammenarbeit von Mitarbeitern in Ihrem Unternehmen. Eine cloudbasierte CRM-Lösung wie die von Salesforce sorgt dafür, dass all Ihre Kundendaten stets einheitlich und problemlos erreichbar sind – egal von wo und von welchem Gerät aus.</w:t>
      </w:r>
    </w:p>
    <w:p w:rsidR="50B339A5" w:rsidP="5F7733F8" w:rsidRDefault="50B339A5" w14:paraId="5CCA8F4D" w14:textId="7581BD1D">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strike w:val="0"/>
          <w:dstrike w:val="0"/>
          <w:noProof w:val="0"/>
          <w:color w:val="000000" w:themeColor="text1" w:themeTint="FF" w:themeShade="FF"/>
          <w:sz w:val="20"/>
          <w:szCs w:val="20"/>
          <w:u w:val="none"/>
          <w:lang w:val="de-DE"/>
        </w:rPr>
      </w:pPr>
    </w:p>
    <w:p w:rsidRPr="00716B7A" w:rsidR="00C17435" w:rsidP="05488239" w:rsidRDefault="00C17435" w14:paraId="1A3FB764" w14:textId="5F1F6704">
      <w:pPr>
        <w:pStyle w:val="Standard"/>
        <w:spacing w:line="360" w:lineRule="auto"/>
        <w:jc w:val="both"/>
        <w:rPr>
          <w:rFonts w:ascii="Open Sans" w:hAnsi="Open Sans" w:eastAsia="Open Sans" w:cs="Open Sans"/>
          <w:sz w:val="20"/>
          <w:szCs w:val="20"/>
        </w:rPr>
      </w:pPr>
    </w:p>
    <w:p w:rsidR="05488239" w:rsidP="05488239" w:rsidRDefault="05488239" w14:paraId="0306E79B" w14:textId="0F9007FC">
      <w:pPr>
        <w:pStyle w:val="Standard"/>
        <w:spacing w:line="360" w:lineRule="auto"/>
        <w:jc w:val="both"/>
        <w:rPr>
          <w:rFonts w:ascii="Open Sans" w:hAnsi="Open Sans" w:eastAsia="Open Sans" w:cs="Open Sans"/>
          <w:sz w:val="20"/>
          <w:szCs w:val="20"/>
        </w:rPr>
      </w:pPr>
    </w:p>
    <w:p w:rsidRPr="00D53E15" w:rsidR="006E7719" w:rsidP="79530E95" w:rsidRDefault="006E7719" w14:paraId="4BCE7ED8" w14:textId="4CDC2CB1" w14:noSpellErr="1">
      <w:pPr>
        <w:pStyle w:val="berschrift1"/>
        <w:spacing w:line="360" w:lineRule="auto"/>
        <w:jc w:val="both"/>
        <w:rPr>
          <w:rFonts w:ascii="Open Sans" w:hAnsi="Open Sans" w:eastAsia="Open Sans" w:cs="Open Sans"/>
          <w:sz w:val="28"/>
          <w:szCs w:val="28"/>
        </w:rPr>
      </w:pPr>
      <w:bookmarkStart w:name="_Toc2115816820" w:id="937395017"/>
      <w:r w:rsidRPr="5F7733F8" w:rsidR="0D6DD664">
        <w:rPr>
          <w:rFonts w:ascii="Open Sans" w:hAnsi="Open Sans" w:eastAsia="Open Sans" w:cs="Open Sans"/>
          <w:sz w:val="28"/>
          <w:szCs w:val="28"/>
        </w:rPr>
        <w:t>Kontakt</w:t>
      </w:r>
      <w:bookmarkEnd w:id="0"/>
      <w:bookmarkEnd w:id="1"/>
      <w:bookmarkEnd w:id="2"/>
      <w:bookmarkEnd w:id="3"/>
      <w:bookmarkEnd w:id="4"/>
      <w:bookmarkEnd w:id="5"/>
      <w:bookmarkEnd w:id="937395017"/>
    </w:p>
    <w:p w:rsidRPr="00D53E15" w:rsidR="006E7719" w:rsidP="79530E95" w:rsidRDefault="006E7719" w14:paraId="7D8C3516" w14:textId="77777777" w14:noSpellErr="1">
      <w:pPr>
        <w:spacing w:line="360" w:lineRule="auto"/>
        <w:jc w:val="both"/>
        <w:rPr>
          <w:rFonts w:ascii="Open Sans" w:hAnsi="Open Sans" w:eastAsia="Open Sans" w:cs="Open Sans"/>
          <w:sz w:val="20"/>
          <w:szCs w:val="20"/>
        </w:rPr>
      </w:pPr>
    </w:p>
    <w:p w:rsidRPr="00D53E15" w:rsidR="006E7719" w:rsidP="79530E95" w:rsidRDefault="006E7719" w14:paraId="4BE50666" w14:textId="39FEC304" w14:noSpellErr="1">
      <w:pPr>
        <w:spacing w:line="360" w:lineRule="auto"/>
        <w:jc w:val="both"/>
        <w:rPr>
          <w:rFonts w:ascii="Open Sans" w:hAnsi="Open Sans" w:eastAsia="Open Sans" w:cs="Open Sans"/>
          <w:b w:val="1"/>
          <w:bCs w:val="1"/>
          <w:sz w:val="20"/>
          <w:szCs w:val="20"/>
        </w:rPr>
      </w:pPr>
      <w:r w:rsidRPr="5F7733F8" w:rsidR="0D6DD664">
        <w:rPr>
          <w:rFonts w:ascii="Open Sans" w:hAnsi="Open Sans" w:eastAsia="Open Sans" w:cs="Open Sans"/>
          <w:b w:val="1"/>
          <w:bCs w:val="1"/>
          <w:sz w:val="20"/>
          <w:szCs w:val="20"/>
        </w:rPr>
        <w:t>Haben wir Ihr Interesse geweckt?</w:t>
      </w:r>
    </w:p>
    <w:p w:rsidRPr="00D53E15" w:rsidR="006E7719" w:rsidP="79530E95" w:rsidRDefault="006E7719" w14:paraId="2C336068" w14:textId="77777777" w14:noSpellErr="1">
      <w:pPr>
        <w:spacing w:line="360" w:lineRule="auto"/>
        <w:jc w:val="both"/>
        <w:rPr>
          <w:rFonts w:ascii="Open Sans" w:hAnsi="Open Sans" w:eastAsia="Open Sans" w:cs="Open Sans"/>
          <w:sz w:val="20"/>
          <w:szCs w:val="20"/>
        </w:rPr>
      </w:pPr>
      <w:r w:rsidRPr="5F7733F8" w:rsidR="0D6DD664">
        <w:rPr>
          <w:rFonts w:ascii="Open Sans" w:hAnsi="Open Sans" w:eastAsia="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rsidRPr="00D53E15" w:rsidR="006E7719" w:rsidP="79530E95" w:rsidRDefault="006E7719" w14:paraId="4A063818" w14:textId="77777777" w14:noSpellErr="1">
      <w:pPr>
        <w:spacing w:line="360" w:lineRule="auto"/>
        <w:jc w:val="both"/>
        <w:rPr>
          <w:rFonts w:ascii="Open Sans" w:hAnsi="Open Sans" w:eastAsia="Open Sans" w:cs="Open Sans"/>
          <w:sz w:val="20"/>
          <w:szCs w:val="20"/>
        </w:rPr>
      </w:pPr>
    </w:p>
    <w:p w:rsidRPr="00D53E15" w:rsidR="006E7719" w:rsidP="79530E95" w:rsidRDefault="006E7719" w14:paraId="6BA2C10A" w14:textId="77777777" w14:noSpellErr="1">
      <w:pPr>
        <w:spacing w:line="360" w:lineRule="auto"/>
        <w:jc w:val="both"/>
        <w:rPr>
          <w:rFonts w:ascii="Open Sans" w:hAnsi="Open Sans" w:eastAsia="Open Sans" w:cs="Open Sans"/>
          <w:sz w:val="20"/>
          <w:szCs w:val="20"/>
        </w:rPr>
      </w:pPr>
      <w:r w:rsidRPr="5F7733F8" w:rsidR="0D6DD664">
        <w:rPr>
          <w:rFonts w:ascii="Open Sans" w:hAnsi="Open Sans" w:eastAsia="Open Sans" w:cs="Open Sans"/>
          <w:sz w:val="20"/>
          <w:szCs w:val="20"/>
        </w:rPr>
        <w:t>Nehmen Sie mit uns Kontakt auf:</w:t>
      </w:r>
    </w:p>
    <w:p w:rsidRPr="00D53E15" w:rsidR="006E7719" w:rsidP="79530E95" w:rsidRDefault="006E7719" w14:paraId="08CDEB54" w14:textId="4A26404C" w14:noSpellErr="1">
      <w:pPr>
        <w:spacing w:line="360" w:lineRule="auto"/>
        <w:ind w:left="708"/>
        <w:jc w:val="both"/>
        <w:rPr>
          <w:rFonts w:ascii="Open Sans" w:hAnsi="Open Sans" w:eastAsia="Open Sans" w:cs="Open Sans"/>
          <w:sz w:val="20"/>
          <w:szCs w:val="20"/>
        </w:rPr>
      </w:pPr>
      <w:r w:rsidRPr="5F7733F8" w:rsidR="0D6DD664">
        <w:rPr>
          <w:rFonts w:ascii="Open Sans" w:hAnsi="Open Sans" w:eastAsia="Open Sans" w:cs="Open Sans"/>
          <w:sz w:val="20"/>
          <w:szCs w:val="20"/>
        </w:rPr>
        <w:t>Comselect Gesellschaft für Relationship Management mbH</w:t>
      </w:r>
    </w:p>
    <w:p w:rsidRPr="005E2870" w:rsidR="006E7719" w:rsidP="79530E95" w:rsidRDefault="006E7719" w14:paraId="7CA3F048" w14:textId="48EEB621" w14:noSpellErr="1">
      <w:pPr>
        <w:spacing w:line="360" w:lineRule="auto"/>
        <w:ind w:left="708"/>
        <w:jc w:val="both"/>
        <w:rPr>
          <w:rFonts w:ascii="Open Sans" w:hAnsi="Open Sans" w:eastAsia="Open Sans" w:cs="Open Sans"/>
          <w:sz w:val="20"/>
          <w:szCs w:val="20"/>
          <w:lang w:val="en-US"/>
        </w:rPr>
      </w:pPr>
      <w:r w:rsidRPr="5F7733F8" w:rsidR="0D6DD664">
        <w:rPr>
          <w:rFonts w:ascii="Open Sans" w:hAnsi="Open Sans" w:eastAsia="Open Sans" w:cs="Open Sans"/>
          <w:sz w:val="20"/>
          <w:szCs w:val="20"/>
          <w:lang w:val="en-US"/>
        </w:rPr>
        <w:t>Bernd Bittner, Sales Director CRM Services</w:t>
      </w:r>
    </w:p>
    <w:p w:rsidRPr="00D53E15" w:rsidR="006E7719" w:rsidP="79530E95" w:rsidRDefault="006E7719" w14:paraId="384604A0" w14:textId="77777777" w14:noSpellErr="1">
      <w:pPr>
        <w:spacing w:line="360" w:lineRule="auto"/>
        <w:ind w:left="708"/>
        <w:jc w:val="both"/>
        <w:rPr>
          <w:rFonts w:ascii="Open Sans" w:hAnsi="Open Sans" w:eastAsia="Open Sans" w:cs="Open Sans"/>
          <w:sz w:val="20"/>
          <w:szCs w:val="20"/>
        </w:rPr>
      </w:pPr>
      <w:r w:rsidRPr="5F7733F8" w:rsidR="0D6DD664">
        <w:rPr>
          <w:rFonts w:ascii="Open Sans" w:hAnsi="Open Sans" w:eastAsia="Open Sans" w:cs="Open Sans"/>
          <w:sz w:val="20"/>
          <w:szCs w:val="20"/>
        </w:rPr>
        <w:t>Telefon: 0621 / 76133 500</w:t>
      </w:r>
    </w:p>
    <w:p w:rsidRPr="00D53E15" w:rsidR="006E7719" w:rsidP="79530E95" w:rsidRDefault="006E7719" w14:paraId="712C3B60" w14:textId="0DD4740F">
      <w:pPr>
        <w:spacing w:line="360" w:lineRule="auto"/>
        <w:ind w:left="708"/>
        <w:jc w:val="both"/>
        <w:rPr>
          <w:rFonts w:ascii="Open Sans" w:hAnsi="Open Sans" w:eastAsia="Open Sans" w:cs="Open Sans"/>
          <w:sz w:val="20"/>
          <w:szCs w:val="20"/>
        </w:rPr>
      </w:pPr>
      <w:proofErr w:type="gramStart"/>
      <w:r w:rsidRPr="5F7733F8" w:rsidR="0D6DD664">
        <w:rPr>
          <w:rFonts w:ascii="Open Sans" w:hAnsi="Open Sans" w:eastAsia="Open Sans" w:cs="Open Sans"/>
          <w:sz w:val="20"/>
          <w:szCs w:val="20"/>
        </w:rPr>
        <w:t>Email</w:t>
      </w:r>
      <w:proofErr w:type="gramEnd"/>
      <w:r w:rsidRPr="5F7733F8" w:rsidR="0D6DD664">
        <w:rPr>
          <w:rFonts w:ascii="Open Sans" w:hAnsi="Open Sans" w:eastAsia="Open Sans" w:cs="Open Sans"/>
          <w:sz w:val="20"/>
          <w:szCs w:val="20"/>
        </w:rPr>
        <w:t xml:space="preserve">: </w:t>
      </w:r>
      <w:hyperlink r:id="R4148793197a54a76">
        <w:r w:rsidRPr="5F7733F8" w:rsidR="509ECE0C">
          <w:rPr>
            <w:rStyle w:val="Hyperlink"/>
            <w:rFonts w:ascii="Open Sans" w:hAnsi="Open Sans" w:eastAsia="Open Sans" w:cs="Open Sans"/>
            <w:sz w:val="20"/>
            <w:szCs w:val="20"/>
          </w:rPr>
          <w:t>info@comselect.de</w:t>
        </w:r>
      </w:hyperlink>
    </w:p>
    <w:p w:rsidRPr="00D53E15" w:rsidR="00533695" w:rsidP="79530E95" w:rsidRDefault="00533695" w14:paraId="3942E0DB" w14:textId="7761EB2A" w14:noSpellErr="1">
      <w:pPr>
        <w:spacing w:line="360" w:lineRule="auto"/>
        <w:ind w:left="708"/>
        <w:jc w:val="both"/>
        <w:rPr>
          <w:rFonts w:ascii="Open Sans" w:hAnsi="Open Sans" w:eastAsia="Open Sans" w:cs="Open Sans"/>
          <w:sz w:val="20"/>
          <w:szCs w:val="20"/>
        </w:rPr>
      </w:pPr>
      <w:r w:rsidRPr="5F7733F8" w:rsidR="509ECE0C">
        <w:rPr>
          <w:rFonts w:ascii="Open Sans" w:hAnsi="Open Sans" w:eastAsia="Open Sans" w:cs="Open Sans"/>
          <w:sz w:val="20"/>
          <w:szCs w:val="20"/>
        </w:rPr>
        <w:t xml:space="preserve">Web: </w:t>
      </w:r>
      <w:hyperlink r:id="R067604a4a5c04af3">
        <w:r w:rsidRPr="5F7733F8" w:rsidR="509ECE0C">
          <w:rPr>
            <w:rStyle w:val="Hyperlink"/>
            <w:rFonts w:ascii="Open Sans" w:hAnsi="Open Sans" w:eastAsia="Open Sans" w:cs="Open Sans"/>
            <w:sz w:val="20"/>
            <w:szCs w:val="20"/>
          </w:rPr>
          <w:t>https://comselect.de</w:t>
        </w:r>
      </w:hyperlink>
      <w:r w:rsidRPr="5F7733F8" w:rsidR="509ECE0C">
        <w:rPr>
          <w:rFonts w:ascii="Open Sans" w:hAnsi="Open Sans" w:eastAsia="Open Sans" w:cs="Open Sans"/>
          <w:sz w:val="20"/>
          <w:szCs w:val="20"/>
        </w:rPr>
        <w:t xml:space="preserve"> </w:t>
      </w:r>
    </w:p>
    <w:p w:rsidRPr="00D53E15" w:rsidR="006E7719" w:rsidP="79530E95" w:rsidRDefault="006E7719" w14:paraId="5DD4920B" w14:textId="77777777" w14:noSpellErr="1">
      <w:pPr>
        <w:spacing w:line="360" w:lineRule="auto"/>
        <w:jc w:val="both"/>
        <w:rPr>
          <w:rFonts w:ascii="Open Sans" w:hAnsi="Open Sans" w:eastAsia="Open Sans" w:cs="Open Sans"/>
          <w:sz w:val="20"/>
          <w:szCs w:val="20"/>
        </w:rPr>
      </w:pPr>
    </w:p>
    <w:p w:rsidRPr="00D53E15" w:rsidR="006E7719" w:rsidP="79530E95" w:rsidRDefault="006E7719" w14:paraId="25705342" w14:textId="77777777" w14:noSpellErr="1">
      <w:pPr>
        <w:spacing w:line="360" w:lineRule="auto"/>
        <w:jc w:val="both"/>
        <w:rPr>
          <w:rFonts w:ascii="Open Sans" w:hAnsi="Open Sans" w:eastAsia="Open Sans" w:cs="Open Sans"/>
          <w:b w:val="1"/>
          <w:bCs w:val="1"/>
          <w:sz w:val="20"/>
          <w:szCs w:val="20"/>
        </w:rPr>
      </w:pPr>
      <w:r w:rsidRPr="5F7733F8" w:rsidR="0D6DD664">
        <w:rPr>
          <w:rFonts w:ascii="Open Sans" w:hAnsi="Open Sans" w:eastAsia="Open Sans" w:cs="Open Sans"/>
          <w:b w:val="1"/>
          <w:bCs w:val="1"/>
          <w:sz w:val="20"/>
          <w:szCs w:val="20"/>
        </w:rPr>
        <w:t>Wir über uns.</w:t>
      </w:r>
    </w:p>
    <w:p w:rsidRPr="00D53E15" w:rsidR="006E7719" w:rsidP="79530E95" w:rsidRDefault="006E7719" w14:paraId="6136CCC3" w14:textId="77777777">
      <w:pPr>
        <w:spacing w:line="360" w:lineRule="auto"/>
        <w:jc w:val="both"/>
        <w:rPr>
          <w:rFonts w:ascii="Open Sans" w:hAnsi="Open Sans" w:eastAsia="Open Sans" w:cs="Open Sans"/>
          <w:sz w:val="20"/>
          <w:szCs w:val="20"/>
        </w:rPr>
      </w:pPr>
      <w:proofErr w:type="spellStart"/>
      <w:r w:rsidRPr="5F7733F8" w:rsidR="0D6DD664">
        <w:rPr>
          <w:rFonts w:ascii="Open Sans" w:hAnsi="Open Sans" w:eastAsia="Open Sans" w:cs="Open Sans"/>
          <w:sz w:val="20"/>
          <w:szCs w:val="20"/>
        </w:rPr>
        <w:t>comselect</w:t>
      </w:r>
      <w:proofErr w:type="spellEnd"/>
      <w:r w:rsidRPr="5F7733F8" w:rsidR="0D6DD664">
        <w:rPr>
          <w:rFonts w:ascii="Open Sans" w:hAnsi="Open Sans" w:eastAsia="Open Sans" w:cs="Open Sans"/>
          <w:sz w:val="20"/>
          <w:szCs w:val="20"/>
        </w:rPr>
        <w:t xml:space="preserve">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5F7733F8" w:rsidR="0D6DD664">
        <w:rPr>
          <w:rFonts w:ascii="Open Sans" w:hAnsi="Open Sans" w:eastAsia="Open Sans" w:cs="Open Sans"/>
          <w:sz w:val="20"/>
          <w:szCs w:val="20"/>
        </w:rPr>
        <w:t>CRM Beratung</w:t>
      </w:r>
      <w:proofErr w:type="gramEnd"/>
      <w:r w:rsidRPr="5F7733F8" w:rsidR="0D6DD664">
        <w:rPr>
          <w:rFonts w:ascii="Open Sans" w:hAnsi="Open Sans" w:eastAsia="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rsidRPr="00D53E15" w:rsidR="006E7719" w:rsidP="79530E95" w:rsidRDefault="006E7719" w14:paraId="3780BB12" w14:textId="77777777" w14:noSpellErr="1">
      <w:pPr>
        <w:spacing w:line="360" w:lineRule="auto"/>
        <w:jc w:val="both"/>
        <w:rPr>
          <w:rFonts w:ascii="Open Sans" w:hAnsi="Open Sans" w:eastAsia="Open Sans" w:cs="Open Sans"/>
          <w:sz w:val="20"/>
          <w:szCs w:val="20"/>
        </w:rPr>
      </w:pPr>
    </w:p>
    <w:p w:rsidRPr="00D53E15" w:rsidR="006E7719" w:rsidP="79530E95" w:rsidRDefault="006E7719" w14:paraId="23C54CC5" w14:textId="7A96EF28" w14:noSpellErr="1">
      <w:pPr>
        <w:spacing w:line="360" w:lineRule="auto"/>
        <w:jc w:val="both"/>
        <w:rPr>
          <w:rFonts w:ascii="Open Sans" w:hAnsi="Open Sans" w:eastAsia="Open Sans" w:cs="Open Sans"/>
          <w:sz w:val="20"/>
          <w:szCs w:val="20"/>
        </w:rPr>
      </w:pPr>
      <w:r w:rsidRPr="5F7733F8" w:rsidR="0D6DD664">
        <w:rPr>
          <w:rFonts w:ascii="Open Sans" w:hAnsi="Open Sans" w:eastAsia="Open Sans" w:cs="Open Sans"/>
          <w:sz w:val="20"/>
          <w:szCs w:val="20"/>
        </w:rPr>
        <w:t>©2002-202</w:t>
      </w:r>
      <w:r w:rsidRPr="5F7733F8" w:rsidR="6DBE12D4">
        <w:rPr>
          <w:rFonts w:ascii="Open Sans" w:hAnsi="Open Sans" w:eastAsia="Open Sans" w:cs="Open Sans"/>
          <w:sz w:val="20"/>
          <w:szCs w:val="20"/>
        </w:rPr>
        <w:t>2</w:t>
      </w:r>
      <w:r w:rsidRPr="5F7733F8" w:rsidR="0D6DD664">
        <w:rPr>
          <w:rFonts w:ascii="Open Sans" w:hAnsi="Open Sans" w:eastAsia="Open Sans" w:cs="Open Sans"/>
          <w:sz w:val="20"/>
          <w:szCs w:val="20"/>
        </w:rPr>
        <w:t xml:space="preserve"> comselect GmbH | Alle Rechte vorbehalten</w:t>
      </w:r>
    </w:p>
    <w:sectPr w:rsidRPr="00D53E15" w:rsidR="006E7719" w:rsidSect="00533695">
      <w:headerReference w:type="default" r:id="rId14"/>
      <w:footerReference w:type="default" r:id="rId15"/>
      <w:pgSz w:w="11906" w:h="16838" w:orient="portrait"/>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54A7" w:rsidP="006E7719" w:rsidRDefault="007E54A7" w14:paraId="43B93602" w14:textId="77777777">
      <w:pPr>
        <w:spacing w:after="0" w:line="240" w:lineRule="auto"/>
      </w:pPr>
      <w:r>
        <w:separator/>
      </w:r>
    </w:p>
  </w:endnote>
  <w:endnote w:type="continuationSeparator" w:id="0">
    <w:p w:rsidR="007E54A7" w:rsidP="006E7719" w:rsidRDefault="007E54A7" w14:paraId="176EEDF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935AA" w:rsidP="00B935AA" w:rsidRDefault="00B935AA" w14:paraId="69DA1939" w14:textId="4DBA0BE1">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54A7" w:rsidP="006E7719" w:rsidRDefault="007E54A7" w14:paraId="5092E379" w14:textId="77777777">
      <w:pPr>
        <w:spacing w:after="0" w:line="240" w:lineRule="auto"/>
      </w:pPr>
      <w:r>
        <w:separator/>
      </w:r>
    </w:p>
  </w:footnote>
  <w:footnote w:type="continuationSeparator" w:id="0">
    <w:p w:rsidR="007E54A7" w:rsidP="006E7719" w:rsidRDefault="007E54A7" w14:paraId="23F2673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C59AF" w:rsidR="00533695" w:rsidP="00533695" w:rsidRDefault="00533695" w14:paraId="636454CD" w14:textId="5C0664FB">
    <w:pPr>
      <w:spacing w:after="0" w:line="240" w:lineRule="auto"/>
      <w:jc w:val="right"/>
      <w:rPr>
        <w:rFonts w:ascii="Open Sans" w:hAnsi="Open Sans" w:cs="Open Sans"/>
        <w:sz w:val="20"/>
        <w:szCs w:val="20"/>
        <w:lang w:val="en-US"/>
      </w:rPr>
    </w:pPr>
    <w:r w:rsidRPr="79530E95" w:rsidR="79530E95">
      <w:rPr>
        <w:rFonts w:ascii="Open Sans" w:hAnsi="Open Sans" w:cs="Open Sans"/>
        <w:sz w:val="20"/>
        <w:szCs w:val="20"/>
        <w:lang w:val="en-US"/>
      </w:rPr>
      <w:t>Autor:</w:t>
    </w:r>
    <w:r w:rsidRPr="79530E95" w:rsidR="79530E95">
      <w:rPr>
        <w:rFonts w:ascii="Open Sans" w:hAnsi="Open Sans" w:cs="Open Sans"/>
        <w:sz w:val="20"/>
        <w:szCs w:val="20"/>
        <w:lang w:val="en-US"/>
      </w:rPr>
      <w:t xml:space="preserve"> </w:t>
    </w:r>
    <w:r w:rsidRPr="79530E95" w:rsidR="79530E95">
      <w:rPr>
        <w:rFonts w:ascii="Open Sans" w:hAnsi="Open Sans" w:cs="Open Sans"/>
        <w:sz w:val="20"/>
        <w:szCs w:val="20"/>
        <w:lang w:val="en-US"/>
      </w:rPr>
      <w:t>Marcel Alter</w:t>
    </w:r>
    <w:r w:rsidRPr="79530E95" w:rsidR="79530E95">
      <w:rPr>
        <w:rFonts w:ascii="Open Sans" w:hAnsi="Open Sans" w:cs="Open Sans"/>
        <w:sz w:val="20"/>
        <w:szCs w:val="20"/>
        <w:lang w:val="en-US"/>
      </w:rPr>
      <w:t>, Online Marketing</w:t>
    </w:r>
  </w:p>
  <w:p w:rsidRPr="00533695" w:rsidR="00533695" w:rsidP="00533695" w:rsidRDefault="00533695" w14:paraId="1B163988" w14:textId="77777777">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w:history="1" r:id="rId1">
      <w:r w:rsidRPr="00533695">
        <w:rPr>
          <w:rStyle w:val="Hyperlink"/>
          <w:rFonts w:ascii="Open Sans" w:hAnsi="Open Sans" w:cs="Open Sans"/>
          <w:sz w:val="20"/>
          <w:szCs w:val="20"/>
        </w:rPr>
        <w:t>comselect GmbH</w:t>
      </w:r>
    </w:hyperlink>
  </w:p>
  <w:p w:rsidRPr="00533695" w:rsidR="00533695" w:rsidP="00533695" w:rsidRDefault="00533695" w14:paraId="3EA9CFF4" w14:textId="222182BC">
    <w:pPr>
      <w:spacing w:after="0" w:line="240" w:lineRule="auto"/>
      <w:jc w:val="right"/>
      <w:rPr>
        <w:rFonts w:ascii="Open Sans" w:hAnsi="Open Sans" w:cs="Open Sans"/>
        <w:sz w:val="20"/>
        <w:szCs w:val="20"/>
      </w:rPr>
    </w:pPr>
    <w:r w:rsidRPr="5F7733F8" w:rsidR="5F7733F8">
      <w:rPr>
        <w:rFonts w:ascii="Open Sans" w:hAnsi="Open Sans" w:cs="Open Sans"/>
        <w:sz w:val="20"/>
        <w:szCs w:val="20"/>
      </w:rPr>
      <w:t>Veröffentlichung</w:t>
    </w:r>
    <w:r w:rsidRPr="5F7733F8" w:rsidR="5F7733F8">
      <w:rPr>
        <w:rFonts w:ascii="Open Sans" w:hAnsi="Open Sans" w:cs="Open Sans"/>
        <w:sz w:val="20"/>
        <w:szCs w:val="20"/>
      </w:rPr>
      <w:t>:</w:t>
    </w:r>
    <w:r w:rsidRPr="5F7733F8" w:rsidR="5F7733F8">
      <w:rPr>
        <w:rFonts w:ascii="Open Sans" w:hAnsi="Open Sans" w:cs="Open Sans"/>
        <w:sz w:val="20"/>
        <w:szCs w:val="20"/>
      </w:rPr>
      <w:t xml:space="preserve"> Juni </w:t>
    </w:r>
    <w:r w:rsidRPr="5F7733F8" w:rsidR="5F7733F8">
      <w:rPr>
        <w:rFonts w:ascii="Open Sans" w:hAnsi="Open Sans" w:cs="Open Sans"/>
        <w:sz w:val="20"/>
        <w:szCs w:val="20"/>
      </w:rPr>
      <w:t>202</w:t>
    </w:r>
    <w:r w:rsidRPr="5F7733F8" w:rsidR="5F7733F8">
      <w:rPr>
        <w:rFonts w:ascii="Open Sans" w:hAnsi="Open Sans" w:cs="Open Sans"/>
        <w:sz w:val="20"/>
        <w:szCs w:val="20"/>
      </w:rPr>
      <w:t>2</w:t>
    </w:r>
  </w:p>
  <w:p w:rsidRPr="00533695" w:rsidR="00533695" w:rsidP="00533695" w:rsidRDefault="00533695" w14:paraId="139B8A4D" w14:textId="76D42B2E">
    <w:pPr>
      <w:spacing w:after="0" w:line="240" w:lineRule="auto"/>
      <w:jc w:val="right"/>
      <w:rPr>
        <w:rFonts w:ascii="Open Sans" w:hAnsi="Open Sans" w:cs="Open Sans"/>
        <w:sz w:val="20"/>
        <w:szCs w:val="20"/>
      </w:rPr>
    </w:pPr>
    <w:r w:rsidRPr="19DD6827" w:rsidR="19DD6827">
      <w:rPr>
        <w:rFonts w:ascii="Open Sans" w:hAnsi="Open Sans" w:cs="Open Sans"/>
        <w:sz w:val="20"/>
        <w:szCs w:val="20"/>
      </w:rPr>
      <w:t>Lesedauer:</w:t>
    </w:r>
    <w:r w:rsidRPr="19DD6827" w:rsidR="19DD6827">
      <w:rPr>
        <w:rFonts w:ascii="Open Sans" w:hAnsi="Open Sans" w:cs="Open Sans"/>
        <w:sz w:val="20"/>
        <w:szCs w:val="20"/>
      </w:rPr>
      <w:t xml:space="preserve"> 4 </w:t>
    </w:r>
    <w:r w:rsidRPr="19DD6827" w:rsidR="19DD6827">
      <w:rPr>
        <w:rFonts w:ascii="Open Sans" w:hAnsi="Open Sans" w:cs="Open Sans"/>
        <w:sz w:val="20"/>
        <w:szCs w:val="20"/>
      </w:rPr>
      <w:t>Minuten</w:t>
    </w:r>
  </w:p>
  <w:p w:rsidR="00533695" w:rsidP="00533695" w:rsidRDefault="00533695" w14:paraId="1F0C6E6A" w14:textId="213EE822">
    <w:pPr>
      <w:spacing w:after="0" w:line="240" w:lineRule="auto"/>
      <w:jc w:val="right"/>
      <w:rPr>
        <w:rFonts w:ascii="Open Sans" w:hAnsi="Open Sans" w:cs="Open Sans"/>
      </w:rPr>
    </w:pPr>
    <w:r>
      <w:rPr>
        <w:rFonts w:ascii="Open Sans" w:hAnsi="Open Sans" w:cs="Open Sans"/>
      </w:rPr>
      <w:t>_______</w:t>
    </w:r>
  </w:p>
  <w:p w:rsidRPr="00533695" w:rsidR="00533695" w:rsidP="00533695" w:rsidRDefault="00533695" w14:paraId="055C266A" w14:textId="2DD087B7">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7D59A2"/>
    <w:multiLevelType w:val="hybridMultilevel"/>
    <w:tmpl w:val="D8166A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B35C01"/>
    <w:multiLevelType w:val="hybridMultilevel"/>
    <w:tmpl w:val="843C74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04903F8F"/>
    <w:multiLevelType w:val="hybridMultilevel"/>
    <w:tmpl w:val="A0C0772A"/>
    <w:lvl w:ilvl="0" w:tplc="04070001">
      <w:start w:val="1"/>
      <w:numFmt w:val="bullet"/>
      <w:lvlText w:val=""/>
      <w:lvlJc w:val="left"/>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13863521"/>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BD395D"/>
    <w:multiLevelType w:val="hybridMultilevel"/>
    <w:tmpl w:val="A6CC63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16EB5858"/>
    <w:multiLevelType w:val="multilevel"/>
    <w:tmpl w:val="D11C96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7874585"/>
    <w:multiLevelType w:val="hybridMultilevel"/>
    <w:tmpl w:val="95BA92D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17F668E3"/>
    <w:multiLevelType w:val="hybridMultilevel"/>
    <w:tmpl w:val="415007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2D37AD"/>
    <w:multiLevelType w:val="hybridMultilevel"/>
    <w:tmpl w:val="F28211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19C250FF"/>
    <w:multiLevelType w:val="hybridMultilevel"/>
    <w:tmpl w:val="350694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238C7656"/>
    <w:multiLevelType w:val="hybridMultilevel"/>
    <w:tmpl w:val="0626377C"/>
    <w:lvl w:ilvl="0" w:tplc="04070001">
      <w:start w:val="1"/>
      <w:numFmt w:val="bullet"/>
      <w:lvlText w:val=""/>
      <w:lvlJc w:val="left"/>
      <w:pPr>
        <w:ind w:left="775" w:hanging="360"/>
      </w:pPr>
      <w:rPr>
        <w:rFonts w:hint="default" w:ascii="Symbol" w:hAnsi="Symbol"/>
      </w:rPr>
    </w:lvl>
    <w:lvl w:ilvl="1" w:tplc="04070003">
      <w:start w:val="1"/>
      <w:numFmt w:val="bullet"/>
      <w:lvlText w:val="o"/>
      <w:lvlJc w:val="left"/>
      <w:pPr>
        <w:ind w:left="1495" w:hanging="360"/>
      </w:pPr>
      <w:rPr>
        <w:rFonts w:hint="default" w:ascii="Courier New" w:hAnsi="Courier New" w:cs="Courier New"/>
      </w:rPr>
    </w:lvl>
    <w:lvl w:ilvl="2" w:tplc="04070005">
      <w:start w:val="1"/>
      <w:numFmt w:val="bullet"/>
      <w:lvlText w:val=""/>
      <w:lvlJc w:val="left"/>
      <w:pPr>
        <w:ind w:left="2215" w:hanging="360"/>
      </w:pPr>
      <w:rPr>
        <w:rFonts w:hint="default" w:ascii="Wingdings" w:hAnsi="Wingdings"/>
      </w:rPr>
    </w:lvl>
    <w:lvl w:ilvl="3" w:tplc="04070001">
      <w:start w:val="1"/>
      <w:numFmt w:val="bullet"/>
      <w:lvlText w:val=""/>
      <w:lvlJc w:val="left"/>
      <w:pPr>
        <w:ind w:left="2935" w:hanging="360"/>
      </w:pPr>
      <w:rPr>
        <w:rFonts w:hint="default" w:ascii="Symbol" w:hAnsi="Symbol"/>
      </w:rPr>
    </w:lvl>
    <w:lvl w:ilvl="4" w:tplc="04070003">
      <w:start w:val="1"/>
      <w:numFmt w:val="bullet"/>
      <w:lvlText w:val="o"/>
      <w:lvlJc w:val="left"/>
      <w:pPr>
        <w:ind w:left="3655" w:hanging="360"/>
      </w:pPr>
      <w:rPr>
        <w:rFonts w:hint="default" w:ascii="Courier New" w:hAnsi="Courier New" w:cs="Courier New"/>
      </w:rPr>
    </w:lvl>
    <w:lvl w:ilvl="5" w:tplc="04070005">
      <w:start w:val="1"/>
      <w:numFmt w:val="bullet"/>
      <w:lvlText w:val=""/>
      <w:lvlJc w:val="left"/>
      <w:pPr>
        <w:ind w:left="4375" w:hanging="360"/>
      </w:pPr>
      <w:rPr>
        <w:rFonts w:hint="default" w:ascii="Wingdings" w:hAnsi="Wingdings"/>
      </w:rPr>
    </w:lvl>
    <w:lvl w:ilvl="6" w:tplc="04070001">
      <w:start w:val="1"/>
      <w:numFmt w:val="bullet"/>
      <w:lvlText w:val=""/>
      <w:lvlJc w:val="left"/>
      <w:pPr>
        <w:ind w:left="5095" w:hanging="360"/>
      </w:pPr>
      <w:rPr>
        <w:rFonts w:hint="default" w:ascii="Symbol" w:hAnsi="Symbol"/>
      </w:rPr>
    </w:lvl>
    <w:lvl w:ilvl="7" w:tplc="04070003">
      <w:start w:val="1"/>
      <w:numFmt w:val="bullet"/>
      <w:lvlText w:val="o"/>
      <w:lvlJc w:val="left"/>
      <w:pPr>
        <w:ind w:left="5815" w:hanging="360"/>
      </w:pPr>
      <w:rPr>
        <w:rFonts w:hint="default" w:ascii="Courier New" w:hAnsi="Courier New" w:cs="Courier New"/>
      </w:rPr>
    </w:lvl>
    <w:lvl w:ilvl="8" w:tplc="04070005">
      <w:start w:val="1"/>
      <w:numFmt w:val="bullet"/>
      <w:lvlText w:val=""/>
      <w:lvlJc w:val="left"/>
      <w:pPr>
        <w:ind w:left="6535" w:hanging="360"/>
      </w:pPr>
      <w:rPr>
        <w:rFonts w:hint="default" w:ascii="Wingdings" w:hAnsi="Wingdings"/>
      </w:rPr>
    </w:lvl>
  </w:abstractNum>
  <w:abstractNum w:abstractNumId="11" w15:restartNumberingAfterBreak="0">
    <w:nsid w:val="2549190D"/>
    <w:multiLevelType w:val="hybridMultilevel"/>
    <w:tmpl w:val="59D4AA3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294D2B1B"/>
    <w:multiLevelType w:val="hybridMultilevel"/>
    <w:tmpl w:val="AF7EF5F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2CA43DFF"/>
    <w:multiLevelType w:val="hybridMultilevel"/>
    <w:tmpl w:val="5680CE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4" w15:restartNumberingAfterBreak="0">
    <w:nsid w:val="310A7D7F"/>
    <w:multiLevelType w:val="hybridMultilevel"/>
    <w:tmpl w:val="71BC9746"/>
    <w:lvl w:ilvl="0" w:tplc="04070001">
      <w:start w:val="1"/>
      <w:numFmt w:val="bullet"/>
      <w:lvlText w:val=""/>
      <w:lvlJc w:val="left"/>
      <w:pPr>
        <w:ind w:left="774" w:hanging="360"/>
      </w:pPr>
      <w:rPr>
        <w:rFonts w:hint="default" w:ascii="Symbol" w:hAnsi="Symbol"/>
      </w:rPr>
    </w:lvl>
    <w:lvl w:ilvl="1" w:tplc="04070003" w:tentative="1">
      <w:start w:val="1"/>
      <w:numFmt w:val="bullet"/>
      <w:lvlText w:val="o"/>
      <w:lvlJc w:val="left"/>
      <w:pPr>
        <w:ind w:left="1494" w:hanging="360"/>
      </w:pPr>
      <w:rPr>
        <w:rFonts w:hint="default" w:ascii="Courier New" w:hAnsi="Courier New" w:cs="Courier New"/>
      </w:rPr>
    </w:lvl>
    <w:lvl w:ilvl="2" w:tplc="04070005" w:tentative="1">
      <w:start w:val="1"/>
      <w:numFmt w:val="bullet"/>
      <w:lvlText w:val=""/>
      <w:lvlJc w:val="left"/>
      <w:pPr>
        <w:ind w:left="2214" w:hanging="360"/>
      </w:pPr>
      <w:rPr>
        <w:rFonts w:hint="default" w:ascii="Wingdings" w:hAnsi="Wingdings"/>
      </w:rPr>
    </w:lvl>
    <w:lvl w:ilvl="3" w:tplc="04070001" w:tentative="1">
      <w:start w:val="1"/>
      <w:numFmt w:val="bullet"/>
      <w:lvlText w:val=""/>
      <w:lvlJc w:val="left"/>
      <w:pPr>
        <w:ind w:left="2934" w:hanging="360"/>
      </w:pPr>
      <w:rPr>
        <w:rFonts w:hint="default" w:ascii="Symbol" w:hAnsi="Symbol"/>
      </w:rPr>
    </w:lvl>
    <w:lvl w:ilvl="4" w:tplc="04070003" w:tentative="1">
      <w:start w:val="1"/>
      <w:numFmt w:val="bullet"/>
      <w:lvlText w:val="o"/>
      <w:lvlJc w:val="left"/>
      <w:pPr>
        <w:ind w:left="3654" w:hanging="360"/>
      </w:pPr>
      <w:rPr>
        <w:rFonts w:hint="default" w:ascii="Courier New" w:hAnsi="Courier New" w:cs="Courier New"/>
      </w:rPr>
    </w:lvl>
    <w:lvl w:ilvl="5" w:tplc="04070005" w:tentative="1">
      <w:start w:val="1"/>
      <w:numFmt w:val="bullet"/>
      <w:lvlText w:val=""/>
      <w:lvlJc w:val="left"/>
      <w:pPr>
        <w:ind w:left="4374" w:hanging="360"/>
      </w:pPr>
      <w:rPr>
        <w:rFonts w:hint="default" w:ascii="Wingdings" w:hAnsi="Wingdings"/>
      </w:rPr>
    </w:lvl>
    <w:lvl w:ilvl="6" w:tplc="04070001" w:tentative="1">
      <w:start w:val="1"/>
      <w:numFmt w:val="bullet"/>
      <w:lvlText w:val=""/>
      <w:lvlJc w:val="left"/>
      <w:pPr>
        <w:ind w:left="5094" w:hanging="360"/>
      </w:pPr>
      <w:rPr>
        <w:rFonts w:hint="default" w:ascii="Symbol" w:hAnsi="Symbol"/>
      </w:rPr>
    </w:lvl>
    <w:lvl w:ilvl="7" w:tplc="04070003" w:tentative="1">
      <w:start w:val="1"/>
      <w:numFmt w:val="bullet"/>
      <w:lvlText w:val="o"/>
      <w:lvlJc w:val="left"/>
      <w:pPr>
        <w:ind w:left="5814" w:hanging="360"/>
      </w:pPr>
      <w:rPr>
        <w:rFonts w:hint="default" w:ascii="Courier New" w:hAnsi="Courier New" w:cs="Courier New"/>
      </w:rPr>
    </w:lvl>
    <w:lvl w:ilvl="8" w:tplc="04070005" w:tentative="1">
      <w:start w:val="1"/>
      <w:numFmt w:val="bullet"/>
      <w:lvlText w:val=""/>
      <w:lvlJc w:val="left"/>
      <w:pPr>
        <w:ind w:left="6534" w:hanging="360"/>
      </w:pPr>
      <w:rPr>
        <w:rFonts w:hint="default" w:ascii="Wingdings" w:hAnsi="Wingdings"/>
      </w:rPr>
    </w:lvl>
  </w:abstractNum>
  <w:abstractNum w:abstractNumId="15" w15:restartNumberingAfterBreak="0">
    <w:nsid w:val="3C3C7ED5"/>
    <w:multiLevelType w:val="hybridMultilevel"/>
    <w:tmpl w:val="0E0417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6" w15:restartNumberingAfterBreak="0">
    <w:nsid w:val="41CC5F07"/>
    <w:multiLevelType w:val="hybridMultilevel"/>
    <w:tmpl w:val="DEA26C08"/>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17" w15:restartNumberingAfterBreak="0">
    <w:nsid w:val="446D5419"/>
    <w:multiLevelType w:val="hybridMultilevel"/>
    <w:tmpl w:val="396651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8" w15:restartNumberingAfterBreak="0">
    <w:nsid w:val="538A2BC9"/>
    <w:multiLevelType w:val="hybridMultilevel"/>
    <w:tmpl w:val="F25A0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54F7FD0"/>
    <w:multiLevelType w:val="multilevel"/>
    <w:tmpl w:val="621E7A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7203D4E"/>
    <w:multiLevelType w:val="hybridMultilevel"/>
    <w:tmpl w:val="2E2465FC"/>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21" w15:restartNumberingAfterBreak="0">
    <w:nsid w:val="5C991AFC"/>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9C500B"/>
    <w:multiLevelType w:val="hybridMultilevel"/>
    <w:tmpl w:val="F65E3B6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3" w15:restartNumberingAfterBreak="0">
    <w:nsid w:val="671C7435"/>
    <w:multiLevelType w:val="hybridMultilevel"/>
    <w:tmpl w:val="B04CC7EE"/>
    <w:lvl w:ilvl="0" w:tplc="04070001">
      <w:start w:val="1"/>
      <w:numFmt w:val="bullet"/>
      <w:lvlText w:val=""/>
      <w:lvlJc w:val="left"/>
      <w:pPr>
        <w:ind w:left="720" w:hanging="360"/>
      </w:pPr>
      <w:rPr>
        <w:rFonts w:hint="default" w:ascii="Symbol" w:hAnsi="Symbo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0A94FCB"/>
    <w:multiLevelType w:val="hybridMultilevel"/>
    <w:tmpl w:val="73667E16"/>
    <w:lvl w:ilvl="0" w:tplc="7674CFF4">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2B1725"/>
    <w:multiLevelType w:val="hybridMultilevel"/>
    <w:tmpl w:val="522E0B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6" w15:restartNumberingAfterBreak="0">
    <w:nsid w:val="7B0006DA"/>
    <w:multiLevelType w:val="hybridMultilevel"/>
    <w:tmpl w:val="F1A6198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1">
    <w:abstractNumId w:val="12"/>
  </w:num>
  <w:num w:numId="2">
    <w:abstractNumId w:val="6"/>
  </w:num>
  <w:num w:numId="3">
    <w:abstractNumId w:val="8"/>
  </w:num>
  <w:num w:numId="4">
    <w:abstractNumId w:val="9"/>
  </w:num>
  <w:num w:numId="5">
    <w:abstractNumId w:val="13"/>
  </w:num>
  <w:num w:numId="6">
    <w:abstractNumId w:val="17"/>
  </w:num>
  <w:num w:numId="7">
    <w:abstractNumId w:val="22"/>
  </w:num>
  <w:num w:numId="8">
    <w:abstractNumId w:val="11"/>
  </w:num>
  <w:num w:numId="9">
    <w:abstractNumId w:val="14"/>
  </w:num>
  <w:num w:numId="10">
    <w:abstractNumId w:val="24"/>
  </w:num>
  <w:num w:numId="11">
    <w:abstractNumId w:val="0"/>
  </w:num>
  <w:num w:numId="12">
    <w:abstractNumId w:val="23"/>
  </w:num>
  <w:num w:numId="13">
    <w:abstractNumId w:val="26"/>
  </w:num>
  <w:num w:numId="14">
    <w:abstractNumId w:val="16"/>
  </w:num>
  <w:num w:numId="15">
    <w:abstractNumId w:val="20"/>
  </w:num>
  <w:num w:numId="16">
    <w:abstractNumId w:val="10"/>
  </w:num>
  <w:num w:numId="17">
    <w:abstractNumId w:val="7"/>
  </w:num>
  <w:num w:numId="18">
    <w:abstractNumId w:val="21"/>
  </w:num>
  <w:num w:numId="19">
    <w:abstractNumId w:val="3"/>
  </w:num>
  <w:num w:numId="20">
    <w:abstractNumId w:val="15"/>
  </w:num>
  <w:num w:numId="21">
    <w:abstractNumId w:val="18"/>
  </w:num>
  <w:num w:numId="22">
    <w:abstractNumId w:val="19"/>
  </w:num>
  <w:num w:numId="23">
    <w:abstractNumId w:val="5"/>
  </w:num>
  <w:num w:numId="24">
    <w:abstractNumId w:val="1"/>
  </w:num>
  <w:num w:numId="25">
    <w:abstractNumId w:val="25"/>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readOnly" w:enforcement="0"/>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1DBB"/>
    <w:rsid w:val="0000521D"/>
    <w:rsid w:val="0000529E"/>
    <w:rsid w:val="00005E5D"/>
    <w:rsid w:val="00006EF0"/>
    <w:rsid w:val="0001195E"/>
    <w:rsid w:val="0002050A"/>
    <w:rsid w:val="00024792"/>
    <w:rsid w:val="00037352"/>
    <w:rsid w:val="00043A2D"/>
    <w:rsid w:val="0005468C"/>
    <w:rsid w:val="00056A65"/>
    <w:rsid w:val="000659C7"/>
    <w:rsid w:val="00071AA6"/>
    <w:rsid w:val="0007538E"/>
    <w:rsid w:val="00080795"/>
    <w:rsid w:val="00081BAF"/>
    <w:rsid w:val="00082578"/>
    <w:rsid w:val="00083650"/>
    <w:rsid w:val="00083DA7"/>
    <w:rsid w:val="000841CE"/>
    <w:rsid w:val="0009176F"/>
    <w:rsid w:val="00096536"/>
    <w:rsid w:val="000A0EA2"/>
    <w:rsid w:val="000A3A19"/>
    <w:rsid w:val="000A41F9"/>
    <w:rsid w:val="000A51F4"/>
    <w:rsid w:val="000A61F1"/>
    <w:rsid w:val="000B5270"/>
    <w:rsid w:val="000C14A6"/>
    <w:rsid w:val="000C6AC2"/>
    <w:rsid w:val="000D1EFA"/>
    <w:rsid w:val="000E2D1D"/>
    <w:rsid w:val="000F1E98"/>
    <w:rsid w:val="000F3E1D"/>
    <w:rsid w:val="000F681C"/>
    <w:rsid w:val="000F7647"/>
    <w:rsid w:val="000F7F06"/>
    <w:rsid w:val="0010550C"/>
    <w:rsid w:val="00117255"/>
    <w:rsid w:val="00120EE1"/>
    <w:rsid w:val="00125AC5"/>
    <w:rsid w:val="00127678"/>
    <w:rsid w:val="00131130"/>
    <w:rsid w:val="00132948"/>
    <w:rsid w:val="001430D1"/>
    <w:rsid w:val="001447B1"/>
    <w:rsid w:val="00161CDF"/>
    <w:rsid w:val="00162DDE"/>
    <w:rsid w:val="001740A6"/>
    <w:rsid w:val="00176053"/>
    <w:rsid w:val="00180E2E"/>
    <w:rsid w:val="00181136"/>
    <w:rsid w:val="00185997"/>
    <w:rsid w:val="001928C5"/>
    <w:rsid w:val="001A1DEC"/>
    <w:rsid w:val="001A1FE7"/>
    <w:rsid w:val="001A398C"/>
    <w:rsid w:val="001A6813"/>
    <w:rsid w:val="001B06B1"/>
    <w:rsid w:val="001B0902"/>
    <w:rsid w:val="001B590E"/>
    <w:rsid w:val="001C04D9"/>
    <w:rsid w:val="001C7D50"/>
    <w:rsid w:val="001D7504"/>
    <w:rsid w:val="001E0A4C"/>
    <w:rsid w:val="001E103B"/>
    <w:rsid w:val="001E4B6C"/>
    <w:rsid w:val="001F02B3"/>
    <w:rsid w:val="001F12FC"/>
    <w:rsid w:val="001F3CDB"/>
    <w:rsid w:val="001F3E8A"/>
    <w:rsid w:val="001F5532"/>
    <w:rsid w:val="001F786F"/>
    <w:rsid w:val="002033C4"/>
    <w:rsid w:val="00206645"/>
    <w:rsid w:val="0020710E"/>
    <w:rsid w:val="002143A8"/>
    <w:rsid w:val="002165B5"/>
    <w:rsid w:val="00216C5C"/>
    <w:rsid w:val="002273C8"/>
    <w:rsid w:val="002279CB"/>
    <w:rsid w:val="002370DA"/>
    <w:rsid w:val="002374E0"/>
    <w:rsid w:val="00237DC3"/>
    <w:rsid w:val="00240C5D"/>
    <w:rsid w:val="00240CBF"/>
    <w:rsid w:val="00243F48"/>
    <w:rsid w:val="002455CD"/>
    <w:rsid w:val="002476AF"/>
    <w:rsid w:val="00255819"/>
    <w:rsid w:val="002566EC"/>
    <w:rsid w:val="0026015E"/>
    <w:rsid w:val="00262D59"/>
    <w:rsid w:val="0026788C"/>
    <w:rsid w:val="0026796F"/>
    <w:rsid w:val="002753AC"/>
    <w:rsid w:val="002816E6"/>
    <w:rsid w:val="00286EF1"/>
    <w:rsid w:val="00287260"/>
    <w:rsid w:val="00291984"/>
    <w:rsid w:val="00297C23"/>
    <w:rsid w:val="002A488B"/>
    <w:rsid w:val="002A6693"/>
    <w:rsid w:val="002B0C30"/>
    <w:rsid w:val="002B4ADB"/>
    <w:rsid w:val="002B58BA"/>
    <w:rsid w:val="002B702F"/>
    <w:rsid w:val="002C018E"/>
    <w:rsid w:val="002C02A7"/>
    <w:rsid w:val="002C0521"/>
    <w:rsid w:val="002C4746"/>
    <w:rsid w:val="002D2BD5"/>
    <w:rsid w:val="002D3B50"/>
    <w:rsid w:val="002D5177"/>
    <w:rsid w:val="002E1332"/>
    <w:rsid w:val="002E6887"/>
    <w:rsid w:val="002F1C4E"/>
    <w:rsid w:val="002F76C5"/>
    <w:rsid w:val="00300BFA"/>
    <w:rsid w:val="0030505D"/>
    <w:rsid w:val="003073B2"/>
    <w:rsid w:val="00307BD0"/>
    <w:rsid w:val="003147B9"/>
    <w:rsid w:val="00315709"/>
    <w:rsid w:val="00316616"/>
    <w:rsid w:val="0032183F"/>
    <w:rsid w:val="00321AA4"/>
    <w:rsid w:val="003313FD"/>
    <w:rsid w:val="00334697"/>
    <w:rsid w:val="0033573B"/>
    <w:rsid w:val="003369E4"/>
    <w:rsid w:val="0033738E"/>
    <w:rsid w:val="003403C8"/>
    <w:rsid w:val="0034052F"/>
    <w:rsid w:val="00344323"/>
    <w:rsid w:val="003570D9"/>
    <w:rsid w:val="003654A1"/>
    <w:rsid w:val="0036654C"/>
    <w:rsid w:val="00367EB5"/>
    <w:rsid w:val="00376F48"/>
    <w:rsid w:val="003821E0"/>
    <w:rsid w:val="0038297D"/>
    <w:rsid w:val="00384E03"/>
    <w:rsid w:val="00387939"/>
    <w:rsid w:val="003907E3"/>
    <w:rsid w:val="003936B8"/>
    <w:rsid w:val="00396CE8"/>
    <w:rsid w:val="0039703B"/>
    <w:rsid w:val="003A5968"/>
    <w:rsid w:val="003A77EC"/>
    <w:rsid w:val="003B0EE9"/>
    <w:rsid w:val="003C7498"/>
    <w:rsid w:val="003D31D5"/>
    <w:rsid w:val="003E4D34"/>
    <w:rsid w:val="003F34E9"/>
    <w:rsid w:val="003F3F44"/>
    <w:rsid w:val="00403D0B"/>
    <w:rsid w:val="00404917"/>
    <w:rsid w:val="004107AE"/>
    <w:rsid w:val="00415284"/>
    <w:rsid w:val="004200E1"/>
    <w:rsid w:val="00423326"/>
    <w:rsid w:val="00430473"/>
    <w:rsid w:val="00430A24"/>
    <w:rsid w:val="004313F8"/>
    <w:rsid w:val="004323E9"/>
    <w:rsid w:val="00435369"/>
    <w:rsid w:val="00437E81"/>
    <w:rsid w:val="00441825"/>
    <w:rsid w:val="00443679"/>
    <w:rsid w:val="00457B93"/>
    <w:rsid w:val="00473630"/>
    <w:rsid w:val="004748B5"/>
    <w:rsid w:val="00476BF0"/>
    <w:rsid w:val="00477060"/>
    <w:rsid w:val="0047794A"/>
    <w:rsid w:val="00480C98"/>
    <w:rsid w:val="00484458"/>
    <w:rsid w:val="00496F13"/>
    <w:rsid w:val="004A5D21"/>
    <w:rsid w:val="004A62B2"/>
    <w:rsid w:val="004B3E17"/>
    <w:rsid w:val="004B6E71"/>
    <w:rsid w:val="004B7CB4"/>
    <w:rsid w:val="004C4A03"/>
    <w:rsid w:val="004C7249"/>
    <w:rsid w:val="004D03C8"/>
    <w:rsid w:val="004D10C6"/>
    <w:rsid w:val="004D1E4D"/>
    <w:rsid w:val="004D1E69"/>
    <w:rsid w:val="004D6D93"/>
    <w:rsid w:val="004E1F4F"/>
    <w:rsid w:val="004E6516"/>
    <w:rsid w:val="004E7837"/>
    <w:rsid w:val="004E7AD7"/>
    <w:rsid w:val="004F0F5D"/>
    <w:rsid w:val="004F654C"/>
    <w:rsid w:val="00501C6E"/>
    <w:rsid w:val="00504E5C"/>
    <w:rsid w:val="00507416"/>
    <w:rsid w:val="005114E2"/>
    <w:rsid w:val="00517205"/>
    <w:rsid w:val="0053263F"/>
    <w:rsid w:val="00533695"/>
    <w:rsid w:val="00544B17"/>
    <w:rsid w:val="00550BEE"/>
    <w:rsid w:val="005520D2"/>
    <w:rsid w:val="00552798"/>
    <w:rsid w:val="00552F36"/>
    <w:rsid w:val="00555857"/>
    <w:rsid w:val="00562A1B"/>
    <w:rsid w:val="00563413"/>
    <w:rsid w:val="005657FA"/>
    <w:rsid w:val="00565D91"/>
    <w:rsid w:val="00570151"/>
    <w:rsid w:val="00572E52"/>
    <w:rsid w:val="00574961"/>
    <w:rsid w:val="0057594C"/>
    <w:rsid w:val="005821C4"/>
    <w:rsid w:val="0058655E"/>
    <w:rsid w:val="0059619B"/>
    <w:rsid w:val="005A2064"/>
    <w:rsid w:val="005A22E9"/>
    <w:rsid w:val="005B0124"/>
    <w:rsid w:val="005B7A40"/>
    <w:rsid w:val="005C3B4E"/>
    <w:rsid w:val="005D42F2"/>
    <w:rsid w:val="005D4A7A"/>
    <w:rsid w:val="005D7119"/>
    <w:rsid w:val="005E22D7"/>
    <w:rsid w:val="005E2870"/>
    <w:rsid w:val="005E3974"/>
    <w:rsid w:val="005E6E65"/>
    <w:rsid w:val="005F10FC"/>
    <w:rsid w:val="005F64ED"/>
    <w:rsid w:val="005F6C80"/>
    <w:rsid w:val="005F7B2A"/>
    <w:rsid w:val="00607054"/>
    <w:rsid w:val="00611E0C"/>
    <w:rsid w:val="00613602"/>
    <w:rsid w:val="00614941"/>
    <w:rsid w:val="00615256"/>
    <w:rsid w:val="00620247"/>
    <w:rsid w:val="00620268"/>
    <w:rsid w:val="00620E8E"/>
    <w:rsid w:val="006214A7"/>
    <w:rsid w:val="00622FCB"/>
    <w:rsid w:val="0062559E"/>
    <w:rsid w:val="00655C4F"/>
    <w:rsid w:val="00660203"/>
    <w:rsid w:val="0066191C"/>
    <w:rsid w:val="00664AAA"/>
    <w:rsid w:val="0066675F"/>
    <w:rsid w:val="00670122"/>
    <w:rsid w:val="00671399"/>
    <w:rsid w:val="006746C3"/>
    <w:rsid w:val="006770E1"/>
    <w:rsid w:val="00677675"/>
    <w:rsid w:val="0069045C"/>
    <w:rsid w:val="00695D5C"/>
    <w:rsid w:val="006A4F5A"/>
    <w:rsid w:val="006A5630"/>
    <w:rsid w:val="006A6477"/>
    <w:rsid w:val="006B2462"/>
    <w:rsid w:val="006B5210"/>
    <w:rsid w:val="006B6A9A"/>
    <w:rsid w:val="006C59AF"/>
    <w:rsid w:val="006C5F2B"/>
    <w:rsid w:val="006D0128"/>
    <w:rsid w:val="006D1164"/>
    <w:rsid w:val="006D1619"/>
    <w:rsid w:val="006D491E"/>
    <w:rsid w:val="006D5DFE"/>
    <w:rsid w:val="006E7719"/>
    <w:rsid w:val="006F02D3"/>
    <w:rsid w:val="006F35C7"/>
    <w:rsid w:val="00701A7A"/>
    <w:rsid w:val="00702543"/>
    <w:rsid w:val="00702916"/>
    <w:rsid w:val="007031B7"/>
    <w:rsid w:val="00703BBA"/>
    <w:rsid w:val="00707839"/>
    <w:rsid w:val="007115D4"/>
    <w:rsid w:val="007139C1"/>
    <w:rsid w:val="00716B7A"/>
    <w:rsid w:val="0072106A"/>
    <w:rsid w:val="00721154"/>
    <w:rsid w:val="00730546"/>
    <w:rsid w:val="00736547"/>
    <w:rsid w:val="007376C5"/>
    <w:rsid w:val="00737AB4"/>
    <w:rsid w:val="00741D0D"/>
    <w:rsid w:val="00746A0C"/>
    <w:rsid w:val="00754862"/>
    <w:rsid w:val="007652B5"/>
    <w:rsid w:val="00766B46"/>
    <w:rsid w:val="00767ED5"/>
    <w:rsid w:val="00784264"/>
    <w:rsid w:val="00790CB0"/>
    <w:rsid w:val="00792DD8"/>
    <w:rsid w:val="00795E01"/>
    <w:rsid w:val="0079741A"/>
    <w:rsid w:val="007A479D"/>
    <w:rsid w:val="007A7FBE"/>
    <w:rsid w:val="007B1759"/>
    <w:rsid w:val="007C438A"/>
    <w:rsid w:val="007C4AE9"/>
    <w:rsid w:val="007C4D82"/>
    <w:rsid w:val="007C6CE9"/>
    <w:rsid w:val="007C7EA2"/>
    <w:rsid w:val="007D0E8C"/>
    <w:rsid w:val="007D1286"/>
    <w:rsid w:val="007D54F5"/>
    <w:rsid w:val="007E1711"/>
    <w:rsid w:val="007E2811"/>
    <w:rsid w:val="007E54A7"/>
    <w:rsid w:val="007F3C3F"/>
    <w:rsid w:val="007F55FE"/>
    <w:rsid w:val="00815441"/>
    <w:rsid w:val="00815E4A"/>
    <w:rsid w:val="0081639B"/>
    <w:rsid w:val="0081726D"/>
    <w:rsid w:val="008206B0"/>
    <w:rsid w:val="00822181"/>
    <w:rsid w:val="008232F4"/>
    <w:rsid w:val="00833078"/>
    <w:rsid w:val="00834A59"/>
    <w:rsid w:val="00837432"/>
    <w:rsid w:val="008432E1"/>
    <w:rsid w:val="008443D0"/>
    <w:rsid w:val="008448E1"/>
    <w:rsid w:val="0085191D"/>
    <w:rsid w:val="00857BB1"/>
    <w:rsid w:val="00860CBC"/>
    <w:rsid w:val="00864733"/>
    <w:rsid w:val="00867EDA"/>
    <w:rsid w:val="00870B5A"/>
    <w:rsid w:val="00877F6C"/>
    <w:rsid w:val="008857F7"/>
    <w:rsid w:val="0089276D"/>
    <w:rsid w:val="00894E6A"/>
    <w:rsid w:val="008960DD"/>
    <w:rsid w:val="008970EF"/>
    <w:rsid w:val="008A4F76"/>
    <w:rsid w:val="008A5342"/>
    <w:rsid w:val="008B28B1"/>
    <w:rsid w:val="008B3D16"/>
    <w:rsid w:val="008B49ED"/>
    <w:rsid w:val="008C0ABA"/>
    <w:rsid w:val="008C5285"/>
    <w:rsid w:val="008D0690"/>
    <w:rsid w:val="008D26D7"/>
    <w:rsid w:val="008D2E0A"/>
    <w:rsid w:val="008E0603"/>
    <w:rsid w:val="008E317D"/>
    <w:rsid w:val="008E5A09"/>
    <w:rsid w:val="008E6D46"/>
    <w:rsid w:val="008E7517"/>
    <w:rsid w:val="008E7CA5"/>
    <w:rsid w:val="008F0A61"/>
    <w:rsid w:val="008F3518"/>
    <w:rsid w:val="008F68DE"/>
    <w:rsid w:val="008F7233"/>
    <w:rsid w:val="00900CB9"/>
    <w:rsid w:val="00902242"/>
    <w:rsid w:val="00910FEF"/>
    <w:rsid w:val="009159B2"/>
    <w:rsid w:val="009220D3"/>
    <w:rsid w:val="00927728"/>
    <w:rsid w:val="0093601B"/>
    <w:rsid w:val="009376D5"/>
    <w:rsid w:val="009418C5"/>
    <w:rsid w:val="00941A24"/>
    <w:rsid w:val="00942FC1"/>
    <w:rsid w:val="0094546E"/>
    <w:rsid w:val="00945EA8"/>
    <w:rsid w:val="009524D5"/>
    <w:rsid w:val="0095250B"/>
    <w:rsid w:val="0095460C"/>
    <w:rsid w:val="00956CEC"/>
    <w:rsid w:val="00957C3A"/>
    <w:rsid w:val="00963838"/>
    <w:rsid w:val="00967645"/>
    <w:rsid w:val="00971490"/>
    <w:rsid w:val="00981798"/>
    <w:rsid w:val="0098241B"/>
    <w:rsid w:val="00982FFE"/>
    <w:rsid w:val="00990208"/>
    <w:rsid w:val="00993778"/>
    <w:rsid w:val="00997247"/>
    <w:rsid w:val="009B293E"/>
    <w:rsid w:val="009B4272"/>
    <w:rsid w:val="009B62DA"/>
    <w:rsid w:val="009B6D1F"/>
    <w:rsid w:val="009B7279"/>
    <w:rsid w:val="009C19BD"/>
    <w:rsid w:val="009C2A6B"/>
    <w:rsid w:val="009D178F"/>
    <w:rsid w:val="009D3E76"/>
    <w:rsid w:val="009D6D2E"/>
    <w:rsid w:val="009E3EC1"/>
    <w:rsid w:val="009E74E1"/>
    <w:rsid w:val="009F4AAB"/>
    <w:rsid w:val="00A012F5"/>
    <w:rsid w:val="00A05373"/>
    <w:rsid w:val="00A11545"/>
    <w:rsid w:val="00A11CC9"/>
    <w:rsid w:val="00A139F3"/>
    <w:rsid w:val="00A31937"/>
    <w:rsid w:val="00A31BE5"/>
    <w:rsid w:val="00A31BF1"/>
    <w:rsid w:val="00A52368"/>
    <w:rsid w:val="00A52B9F"/>
    <w:rsid w:val="00A62312"/>
    <w:rsid w:val="00A6269F"/>
    <w:rsid w:val="00A63D92"/>
    <w:rsid w:val="00A72AB2"/>
    <w:rsid w:val="00A73C17"/>
    <w:rsid w:val="00A74E0A"/>
    <w:rsid w:val="00A87CA8"/>
    <w:rsid w:val="00A87D3D"/>
    <w:rsid w:val="00A9045C"/>
    <w:rsid w:val="00A92171"/>
    <w:rsid w:val="00A97A4B"/>
    <w:rsid w:val="00AA723D"/>
    <w:rsid w:val="00AB2EA1"/>
    <w:rsid w:val="00AB362A"/>
    <w:rsid w:val="00AB3FC7"/>
    <w:rsid w:val="00AB5AA9"/>
    <w:rsid w:val="00AC23FA"/>
    <w:rsid w:val="00AC2538"/>
    <w:rsid w:val="00AC27E7"/>
    <w:rsid w:val="00AD3D51"/>
    <w:rsid w:val="00AE4B0A"/>
    <w:rsid w:val="00AF5E01"/>
    <w:rsid w:val="00AF65B9"/>
    <w:rsid w:val="00B01A8C"/>
    <w:rsid w:val="00B02C6B"/>
    <w:rsid w:val="00B10604"/>
    <w:rsid w:val="00B11EC7"/>
    <w:rsid w:val="00B14FC2"/>
    <w:rsid w:val="00B220EC"/>
    <w:rsid w:val="00B23CBA"/>
    <w:rsid w:val="00B262E7"/>
    <w:rsid w:val="00B271AA"/>
    <w:rsid w:val="00B30857"/>
    <w:rsid w:val="00B35239"/>
    <w:rsid w:val="00B439A7"/>
    <w:rsid w:val="00B43D63"/>
    <w:rsid w:val="00B50043"/>
    <w:rsid w:val="00B52F1C"/>
    <w:rsid w:val="00B55F11"/>
    <w:rsid w:val="00B56199"/>
    <w:rsid w:val="00B56C20"/>
    <w:rsid w:val="00B62FAC"/>
    <w:rsid w:val="00B65001"/>
    <w:rsid w:val="00B666D3"/>
    <w:rsid w:val="00B73C70"/>
    <w:rsid w:val="00B7436E"/>
    <w:rsid w:val="00B80FDA"/>
    <w:rsid w:val="00B82D07"/>
    <w:rsid w:val="00B831A5"/>
    <w:rsid w:val="00B8417B"/>
    <w:rsid w:val="00B85DBA"/>
    <w:rsid w:val="00B91BCD"/>
    <w:rsid w:val="00B935AA"/>
    <w:rsid w:val="00B96BCE"/>
    <w:rsid w:val="00BA3BD0"/>
    <w:rsid w:val="00BA3D00"/>
    <w:rsid w:val="00BA4348"/>
    <w:rsid w:val="00BA4573"/>
    <w:rsid w:val="00BB31DC"/>
    <w:rsid w:val="00BC1DE8"/>
    <w:rsid w:val="00BC7C23"/>
    <w:rsid w:val="00BE1935"/>
    <w:rsid w:val="00BE44BD"/>
    <w:rsid w:val="00BE5B7B"/>
    <w:rsid w:val="00BE6A91"/>
    <w:rsid w:val="00BF0B88"/>
    <w:rsid w:val="00BF1C80"/>
    <w:rsid w:val="00BF5BEF"/>
    <w:rsid w:val="00C00B8E"/>
    <w:rsid w:val="00C01036"/>
    <w:rsid w:val="00C03A59"/>
    <w:rsid w:val="00C17435"/>
    <w:rsid w:val="00C176E0"/>
    <w:rsid w:val="00C23D87"/>
    <w:rsid w:val="00C27B2D"/>
    <w:rsid w:val="00C3045B"/>
    <w:rsid w:val="00C37CFA"/>
    <w:rsid w:val="00C418F5"/>
    <w:rsid w:val="00C41EB8"/>
    <w:rsid w:val="00C47048"/>
    <w:rsid w:val="00C538E8"/>
    <w:rsid w:val="00C55FB7"/>
    <w:rsid w:val="00C56146"/>
    <w:rsid w:val="00C604B2"/>
    <w:rsid w:val="00C642B6"/>
    <w:rsid w:val="00C66D0B"/>
    <w:rsid w:val="00C71002"/>
    <w:rsid w:val="00C74C1C"/>
    <w:rsid w:val="00C7514D"/>
    <w:rsid w:val="00C80C48"/>
    <w:rsid w:val="00C82794"/>
    <w:rsid w:val="00C831DF"/>
    <w:rsid w:val="00C83716"/>
    <w:rsid w:val="00C91174"/>
    <w:rsid w:val="00C97501"/>
    <w:rsid w:val="00C97D14"/>
    <w:rsid w:val="00CA13D0"/>
    <w:rsid w:val="00CA1A7A"/>
    <w:rsid w:val="00CA2CB6"/>
    <w:rsid w:val="00CA38F0"/>
    <w:rsid w:val="00CA40E8"/>
    <w:rsid w:val="00CB07A0"/>
    <w:rsid w:val="00CC0310"/>
    <w:rsid w:val="00CC0952"/>
    <w:rsid w:val="00CC452C"/>
    <w:rsid w:val="00CC7797"/>
    <w:rsid w:val="00CD5CED"/>
    <w:rsid w:val="00CD668A"/>
    <w:rsid w:val="00CE735A"/>
    <w:rsid w:val="00CE7532"/>
    <w:rsid w:val="00CF7B14"/>
    <w:rsid w:val="00D05C1F"/>
    <w:rsid w:val="00D077CB"/>
    <w:rsid w:val="00D22570"/>
    <w:rsid w:val="00D25F31"/>
    <w:rsid w:val="00D31F44"/>
    <w:rsid w:val="00D35475"/>
    <w:rsid w:val="00D35C2C"/>
    <w:rsid w:val="00D37866"/>
    <w:rsid w:val="00D405DF"/>
    <w:rsid w:val="00D43E4D"/>
    <w:rsid w:val="00D456A9"/>
    <w:rsid w:val="00D46077"/>
    <w:rsid w:val="00D53E15"/>
    <w:rsid w:val="00D65CC8"/>
    <w:rsid w:val="00D663FE"/>
    <w:rsid w:val="00D705DA"/>
    <w:rsid w:val="00D722D4"/>
    <w:rsid w:val="00D73905"/>
    <w:rsid w:val="00D75145"/>
    <w:rsid w:val="00D774F6"/>
    <w:rsid w:val="00D810EF"/>
    <w:rsid w:val="00D82B49"/>
    <w:rsid w:val="00D8337C"/>
    <w:rsid w:val="00D85A0F"/>
    <w:rsid w:val="00D921AB"/>
    <w:rsid w:val="00D963CC"/>
    <w:rsid w:val="00DA0827"/>
    <w:rsid w:val="00DA3D01"/>
    <w:rsid w:val="00DA63EC"/>
    <w:rsid w:val="00DB1BEF"/>
    <w:rsid w:val="00DB1ED0"/>
    <w:rsid w:val="00DB7D3B"/>
    <w:rsid w:val="00DC5F1C"/>
    <w:rsid w:val="00DC6074"/>
    <w:rsid w:val="00DC73FA"/>
    <w:rsid w:val="00DD4F7D"/>
    <w:rsid w:val="00DE1494"/>
    <w:rsid w:val="00DF7CBB"/>
    <w:rsid w:val="00E063CD"/>
    <w:rsid w:val="00E12767"/>
    <w:rsid w:val="00E2175B"/>
    <w:rsid w:val="00E2303C"/>
    <w:rsid w:val="00E238AB"/>
    <w:rsid w:val="00E24E1D"/>
    <w:rsid w:val="00E26C57"/>
    <w:rsid w:val="00E27670"/>
    <w:rsid w:val="00E27F77"/>
    <w:rsid w:val="00E30790"/>
    <w:rsid w:val="00E33AFC"/>
    <w:rsid w:val="00E362F8"/>
    <w:rsid w:val="00E40181"/>
    <w:rsid w:val="00E4072C"/>
    <w:rsid w:val="00E454BF"/>
    <w:rsid w:val="00E46F99"/>
    <w:rsid w:val="00E55D52"/>
    <w:rsid w:val="00E63F53"/>
    <w:rsid w:val="00E6439C"/>
    <w:rsid w:val="00E83D00"/>
    <w:rsid w:val="00E868BC"/>
    <w:rsid w:val="00EA02D5"/>
    <w:rsid w:val="00EA3F44"/>
    <w:rsid w:val="00EB2C29"/>
    <w:rsid w:val="00EB65EE"/>
    <w:rsid w:val="00EC0423"/>
    <w:rsid w:val="00EC1AAE"/>
    <w:rsid w:val="00EC64CC"/>
    <w:rsid w:val="00ED22AE"/>
    <w:rsid w:val="00ED46E2"/>
    <w:rsid w:val="00ED5054"/>
    <w:rsid w:val="00EE00CC"/>
    <w:rsid w:val="00EE2866"/>
    <w:rsid w:val="00EE730E"/>
    <w:rsid w:val="00EF07C0"/>
    <w:rsid w:val="00EF5CCF"/>
    <w:rsid w:val="00EF70D6"/>
    <w:rsid w:val="00EF7A9B"/>
    <w:rsid w:val="00F02B2F"/>
    <w:rsid w:val="00F04D8F"/>
    <w:rsid w:val="00F06D38"/>
    <w:rsid w:val="00F132DC"/>
    <w:rsid w:val="00F13D0B"/>
    <w:rsid w:val="00F15680"/>
    <w:rsid w:val="00F16653"/>
    <w:rsid w:val="00F23902"/>
    <w:rsid w:val="00F24C72"/>
    <w:rsid w:val="00F27A32"/>
    <w:rsid w:val="00F27EA5"/>
    <w:rsid w:val="00F3077A"/>
    <w:rsid w:val="00F31EF1"/>
    <w:rsid w:val="00F3478F"/>
    <w:rsid w:val="00F447A5"/>
    <w:rsid w:val="00F45A4F"/>
    <w:rsid w:val="00F45E52"/>
    <w:rsid w:val="00F47E69"/>
    <w:rsid w:val="00F54C57"/>
    <w:rsid w:val="00F54EF9"/>
    <w:rsid w:val="00F60DB4"/>
    <w:rsid w:val="00F63516"/>
    <w:rsid w:val="00F67B20"/>
    <w:rsid w:val="00F759A0"/>
    <w:rsid w:val="00F76AF7"/>
    <w:rsid w:val="00F80E74"/>
    <w:rsid w:val="00F81C5F"/>
    <w:rsid w:val="00F87D95"/>
    <w:rsid w:val="00F90262"/>
    <w:rsid w:val="00F913F3"/>
    <w:rsid w:val="00FA7159"/>
    <w:rsid w:val="00FB3C90"/>
    <w:rsid w:val="00FC5234"/>
    <w:rsid w:val="00FD037D"/>
    <w:rsid w:val="00FD0879"/>
    <w:rsid w:val="00FD3095"/>
    <w:rsid w:val="00FD33ED"/>
    <w:rsid w:val="00FD3CF9"/>
    <w:rsid w:val="00FE7514"/>
    <w:rsid w:val="00FF018A"/>
    <w:rsid w:val="00FF6B52"/>
    <w:rsid w:val="025CC7C6"/>
    <w:rsid w:val="026D182D"/>
    <w:rsid w:val="02B7EF45"/>
    <w:rsid w:val="02CB5B66"/>
    <w:rsid w:val="036E24F8"/>
    <w:rsid w:val="03741929"/>
    <w:rsid w:val="04229344"/>
    <w:rsid w:val="0453BFA6"/>
    <w:rsid w:val="04E7BFC6"/>
    <w:rsid w:val="05488239"/>
    <w:rsid w:val="079D10A5"/>
    <w:rsid w:val="07C1E26C"/>
    <w:rsid w:val="082CE84C"/>
    <w:rsid w:val="084F77D2"/>
    <w:rsid w:val="0910AD9D"/>
    <w:rsid w:val="0922E437"/>
    <w:rsid w:val="0938E106"/>
    <w:rsid w:val="09BB30E9"/>
    <w:rsid w:val="09D08C3F"/>
    <w:rsid w:val="0A8D3F85"/>
    <w:rsid w:val="0B5F23A0"/>
    <w:rsid w:val="0B78539B"/>
    <w:rsid w:val="0C5ED18B"/>
    <w:rsid w:val="0CC3F567"/>
    <w:rsid w:val="0D1423FC"/>
    <w:rsid w:val="0D6DD664"/>
    <w:rsid w:val="0DB05463"/>
    <w:rsid w:val="0F0340AA"/>
    <w:rsid w:val="0F96724D"/>
    <w:rsid w:val="0FA3B750"/>
    <w:rsid w:val="103294C3"/>
    <w:rsid w:val="1262C97B"/>
    <w:rsid w:val="1262C97B"/>
    <w:rsid w:val="12901595"/>
    <w:rsid w:val="12CE130F"/>
    <w:rsid w:val="13D46CC8"/>
    <w:rsid w:val="13FE99DC"/>
    <w:rsid w:val="1419342E"/>
    <w:rsid w:val="14882B69"/>
    <w:rsid w:val="14DBE0EA"/>
    <w:rsid w:val="156D1943"/>
    <w:rsid w:val="16347CFB"/>
    <w:rsid w:val="16394099"/>
    <w:rsid w:val="168E1358"/>
    <w:rsid w:val="16A1A177"/>
    <w:rsid w:val="16E93B8D"/>
    <w:rsid w:val="1796841A"/>
    <w:rsid w:val="17D83249"/>
    <w:rsid w:val="17D83249"/>
    <w:rsid w:val="185EC429"/>
    <w:rsid w:val="1868464A"/>
    <w:rsid w:val="18EE5A2E"/>
    <w:rsid w:val="18FA6B01"/>
    <w:rsid w:val="19D50597"/>
    <w:rsid w:val="19DD6827"/>
    <w:rsid w:val="1B9D3C5E"/>
    <w:rsid w:val="1BECCB81"/>
    <w:rsid w:val="1D054262"/>
    <w:rsid w:val="1D0CA659"/>
    <w:rsid w:val="1D19F031"/>
    <w:rsid w:val="1D57C3E3"/>
    <w:rsid w:val="1E0592CD"/>
    <w:rsid w:val="1EA112C3"/>
    <w:rsid w:val="1EF37D4A"/>
    <w:rsid w:val="1EFECC6D"/>
    <w:rsid w:val="1FB0370B"/>
    <w:rsid w:val="20CA9405"/>
    <w:rsid w:val="21ED6154"/>
    <w:rsid w:val="22953C74"/>
    <w:rsid w:val="22BF2384"/>
    <w:rsid w:val="25105447"/>
    <w:rsid w:val="253D4731"/>
    <w:rsid w:val="27F3224A"/>
    <w:rsid w:val="285395A2"/>
    <w:rsid w:val="29936460"/>
    <w:rsid w:val="2B720E07"/>
    <w:rsid w:val="2BB0BAF7"/>
    <w:rsid w:val="2D0DDE68"/>
    <w:rsid w:val="2D22CA23"/>
    <w:rsid w:val="2E16FCB1"/>
    <w:rsid w:val="2EA9AEC9"/>
    <w:rsid w:val="2EE79B74"/>
    <w:rsid w:val="2EFA0BF6"/>
    <w:rsid w:val="2F023B72"/>
    <w:rsid w:val="2FAAF980"/>
    <w:rsid w:val="309E0BD3"/>
    <w:rsid w:val="309E0BD3"/>
    <w:rsid w:val="30F13D7C"/>
    <w:rsid w:val="312EB77B"/>
    <w:rsid w:val="329ABC5C"/>
    <w:rsid w:val="32A6363A"/>
    <w:rsid w:val="332A070F"/>
    <w:rsid w:val="332A070F"/>
    <w:rsid w:val="332E35D3"/>
    <w:rsid w:val="3484F02D"/>
    <w:rsid w:val="3573A739"/>
    <w:rsid w:val="3580704A"/>
    <w:rsid w:val="35DC5EB9"/>
    <w:rsid w:val="3634DD04"/>
    <w:rsid w:val="36A6C076"/>
    <w:rsid w:val="37B60B65"/>
    <w:rsid w:val="38587E95"/>
    <w:rsid w:val="39085F02"/>
    <w:rsid w:val="39401760"/>
    <w:rsid w:val="394D6138"/>
    <w:rsid w:val="396C7DC6"/>
    <w:rsid w:val="397DD963"/>
    <w:rsid w:val="39D640D0"/>
    <w:rsid w:val="3AA3826F"/>
    <w:rsid w:val="3AF57FB9"/>
    <w:rsid w:val="3C4107AD"/>
    <w:rsid w:val="3C70542B"/>
    <w:rsid w:val="3C9D4715"/>
    <w:rsid w:val="3CCE0DD5"/>
    <w:rsid w:val="3DA08145"/>
    <w:rsid w:val="3DDB2331"/>
    <w:rsid w:val="3E20D25B"/>
    <w:rsid w:val="3E89594C"/>
    <w:rsid w:val="3E8B1E25"/>
    <w:rsid w:val="3EB44BD2"/>
    <w:rsid w:val="3F78A86F"/>
    <w:rsid w:val="41578FDB"/>
    <w:rsid w:val="4324BBA9"/>
    <w:rsid w:val="4331D0BE"/>
    <w:rsid w:val="4380DDB8"/>
    <w:rsid w:val="43D4B69D"/>
    <w:rsid w:val="43DB2C34"/>
    <w:rsid w:val="444A85FB"/>
    <w:rsid w:val="44650403"/>
    <w:rsid w:val="45A2F360"/>
    <w:rsid w:val="4600D464"/>
    <w:rsid w:val="462687EE"/>
    <w:rsid w:val="46725EA6"/>
    <w:rsid w:val="46AE0908"/>
    <w:rsid w:val="48A827C0"/>
    <w:rsid w:val="48C16BC5"/>
    <w:rsid w:val="49387526"/>
    <w:rsid w:val="49A9FF68"/>
    <w:rsid w:val="4A3D34B8"/>
    <w:rsid w:val="4A491FB0"/>
    <w:rsid w:val="4AA07DDC"/>
    <w:rsid w:val="4ADD1FD0"/>
    <w:rsid w:val="4B0D371A"/>
    <w:rsid w:val="4B504EC4"/>
    <w:rsid w:val="4BE63E19"/>
    <w:rsid w:val="4CE1A02A"/>
    <w:rsid w:val="4D421382"/>
    <w:rsid w:val="4D66D7D0"/>
    <w:rsid w:val="4D7B98E3"/>
    <w:rsid w:val="4E1CAE18"/>
    <w:rsid w:val="4E44D7DC"/>
    <w:rsid w:val="4ECBB785"/>
    <w:rsid w:val="4ECBE191"/>
    <w:rsid w:val="4ECFE3AB"/>
    <w:rsid w:val="4ECFE3AB"/>
    <w:rsid w:val="4FC57CAE"/>
    <w:rsid w:val="4FCD6A34"/>
    <w:rsid w:val="501940EC"/>
    <w:rsid w:val="506966CF"/>
    <w:rsid w:val="509ECE0C"/>
    <w:rsid w:val="50B339A5"/>
    <w:rsid w:val="515874C8"/>
    <w:rsid w:val="51693A95"/>
    <w:rsid w:val="5192FBCA"/>
    <w:rsid w:val="531848FF"/>
    <w:rsid w:val="53A10791"/>
    <w:rsid w:val="53F2E395"/>
    <w:rsid w:val="53FFACA6"/>
    <w:rsid w:val="542DD419"/>
    <w:rsid w:val="55287EDA"/>
    <w:rsid w:val="5627BFFD"/>
    <w:rsid w:val="56D8A853"/>
    <w:rsid w:val="57A0380D"/>
    <w:rsid w:val="57D87C19"/>
    <w:rsid w:val="58023D4E"/>
    <w:rsid w:val="58808987"/>
    <w:rsid w:val="58D31DC9"/>
    <w:rsid w:val="5922BECB"/>
    <w:rsid w:val="5953C026"/>
    <w:rsid w:val="5953C026"/>
    <w:rsid w:val="59AA1C24"/>
    <w:rsid w:val="5A104915"/>
    <w:rsid w:val="5A4E08A3"/>
    <w:rsid w:val="5B419B3A"/>
    <w:rsid w:val="5B53BDC9"/>
    <w:rsid w:val="5BE7068D"/>
    <w:rsid w:val="5C5A5F8D"/>
    <w:rsid w:val="5CB02E6B"/>
    <w:rsid w:val="5CBF2B45"/>
    <w:rsid w:val="5D99C5DB"/>
    <w:rsid w:val="5E32D1E2"/>
    <w:rsid w:val="5E84EAF3"/>
    <w:rsid w:val="5F3BF02B"/>
    <w:rsid w:val="5F7733F8"/>
    <w:rsid w:val="5FCA65A1"/>
    <w:rsid w:val="600827A4"/>
    <w:rsid w:val="600D4F33"/>
    <w:rsid w:val="60AED717"/>
    <w:rsid w:val="610E7101"/>
    <w:rsid w:val="613B9660"/>
    <w:rsid w:val="613B9660"/>
    <w:rsid w:val="61B06853"/>
    <w:rsid w:val="61D0A2EB"/>
    <w:rsid w:val="627390ED"/>
    <w:rsid w:val="62D2C724"/>
    <w:rsid w:val="635ECFAE"/>
    <w:rsid w:val="63BF18E1"/>
    <w:rsid w:val="641F8A8B"/>
    <w:rsid w:val="64E177B2"/>
    <w:rsid w:val="64FCCA52"/>
    <w:rsid w:val="662FE38F"/>
    <w:rsid w:val="6632432E"/>
    <w:rsid w:val="66D079BC"/>
    <w:rsid w:val="67470210"/>
    <w:rsid w:val="6753DDC2"/>
    <w:rsid w:val="677940D0"/>
    <w:rsid w:val="679D337A"/>
    <w:rsid w:val="67D57786"/>
    <w:rsid w:val="67E9C00F"/>
    <w:rsid w:val="68133989"/>
    <w:rsid w:val="6906FC7C"/>
    <w:rsid w:val="695F63E9"/>
    <w:rsid w:val="697819C7"/>
    <w:rsid w:val="69C1767C"/>
    <w:rsid w:val="6A177F45"/>
    <w:rsid w:val="6A72B959"/>
    <w:rsid w:val="6B05CE29"/>
    <w:rsid w:val="6C0D41D1"/>
    <w:rsid w:val="6C3E9D3E"/>
    <w:rsid w:val="6CDA9764"/>
    <w:rsid w:val="6CE020D2"/>
    <w:rsid w:val="6D87BFE1"/>
    <w:rsid w:val="6D90CD17"/>
    <w:rsid w:val="6DA91232"/>
    <w:rsid w:val="6DBE12D4"/>
    <w:rsid w:val="6E44B90A"/>
    <w:rsid w:val="7070A9C3"/>
    <w:rsid w:val="70B9854F"/>
    <w:rsid w:val="71750FAD"/>
    <w:rsid w:val="71C224FD"/>
    <w:rsid w:val="721C0459"/>
    <w:rsid w:val="72AD4A15"/>
    <w:rsid w:val="72BC5213"/>
    <w:rsid w:val="7336006A"/>
    <w:rsid w:val="734EF3F7"/>
    <w:rsid w:val="736ABE6F"/>
    <w:rsid w:val="73771DBB"/>
    <w:rsid w:val="73B7D4BA"/>
    <w:rsid w:val="73D3A914"/>
    <w:rsid w:val="73FF23BB"/>
    <w:rsid w:val="7435AE55"/>
    <w:rsid w:val="74F9C5BF"/>
    <w:rsid w:val="7553A51B"/>
    <w:rsid w:val="759AF41C"/>
    <w:rsid w:val="75C2E910"/>
    <w:rsid w:val="75DA6BDC"/>
    <w:rsid w:val="763DB1AB"/>
    <w:rsid w:val="767EA733"/>
    <w:rsid w:val="769BF00F"/>
    <w:rsid w:val="772A6585"/>
    <w:rsid w:val="775EB971"/>
    <w:rsid w:val="781D7934"/>
    <w:rsid w:val="78316681"/>
    <w:rsid w:val="7922FF31"/>
    <w:rsid w:val="79530E95"/>
    <w:rsid w:val="7A29A0F5"/>
    <w:rsid w:val="7A560DE9"/>
    <w:rsid w:val="7A620647"/>
    <w:rsid w:val="7ABECF92"/>
    <w:rsid w:val="7BF146D2"/>
    <w:rsid w:val="7BF146D2"/>
    <w:rsid w:val="7D0B3193"/>
    <w:rsid w:val="7DA1948F"/>
    <w:rsid w:val="7DD7690C"/>
    <w:rsid w:val="7DE47E21"/>
    <w:rsid w:val="7DF67054"/>
    <w:rsid w:val="7FA0F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C5215"/>
  <w15:docId w15:val="{01A76301-C5B6-4F3F-9672-B2A911B3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4F0F5D"/>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96BC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96BCE"/>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96BCE"/>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E7719"/>
  </w:style>
  <w:style w:type="character" w:styleId="berschrift1Zchn" w:customStyle="1">
    <w:name w:val="Überschrift 1 Zchn"/>
    <w:basedOn w:val="Absatz-Standardschriftart"/>
    <w:link w:val="berschrift1"/>
    <w:uiPriority w:val="9"/>
    <w:rsid w:val="006E7719"/>
    <w:rPr>
      <w:rFonts w:asciiTheme="majorHAnsi" w:hAnsiTheme="majorHAnsi" w:eastAsiaTheme="majorEastAsia"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hAnsiTheme="majorHAnsi" w:eastAsiaTheme="majorEastAsia" w:cstheme="majorBidi"/>
      <w:spacing w:val="-10"/>
      <w:kern w:val="28"/>
      <w:sz w:val="56"/>
      <w:szCs w:val="56"/>
    </w:rPr>
  </w:style>
  <w:style w:type="character" w:styleId="TitelZchn" w:customStyle="1">
    <w:name w:val="Titel Zchn"/>
    <w:basedOn w:val="Absatz-Standardschriftart"/>
    <w:link w:val="Titel"/>
    <w:uiPriority w:val="10"/>
    <w:rsid w:val="006E7719"/>
    <w:rPr>
      <w:rFonts w:asciiTheme="majorHAnsi" w:hAnsiTheme="majorHAnsi" w:eastAsiaTheme="majorEastAsia"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styleId="UntertitelZchn" w:customStyle="1">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Listenabsatz">
    <w:name w:val="List Paragraph"/>
    <w:basedOn w:val="Standard"/>
    <w:uiPriority w:val="34"/>
    <w:qFormat/>
    <w:rsid w:val="000A3A19"/>
    <w:pPr>
      <w:ind w:left="720"/>
      <w:contextualSpacing/>
    </w:pPr>
  </w:style>
  <w:style w:type="character" w:styleId="Kommentarzeichen">
    <w:name w:val="annotation reference"/>
    <w:basedOn w:val="Absatz-Standardschriftart"/>
    <w:uiPriority w:val="99"/>
    <w:semiHidden/>
    <w:unhideWhenUsed/>
    <w:rsid w:val="007E2811"/>
    <w:rPr>
      <w:sz w:val="16"/>
      <w:szCs w:val="16"/>
    </w:rPr>
  </w:style>
  <w:style w:type="paragraph" w:styleId="Kommentartext">
    <w:name w:val="annotation text"/>
    <w:basedOn w:val="Standard"/>
    <w:link w:val="KommentartextZchn"/>
    <w:uiPriority w:val="99"/>
    <w:unhideWhenUsed/>
    <w:rsid w:val="007E2811"/>
    <w:pPr>
      <w:spacing w:line="240" w:lineRule="auto"/>
    </w:pPr>
    <w:rPr>
      <w:sz w:val="20"/>
      <w:szCs w:val="20"/>
    </w:rPr>
  </w:style>
  <w:style w:type="character" w:styleId="KommentartextZchn" w:customStyle="1">
    <w:name w:val="Kommentartext Zchn"/>
    <w:basedOn w:val="Absatz-Standardschriftart"/>
    <w:link w:val="Kommentartext"/>
    <w:uiPriority w:val="99"/>
    <w:rsid w:val="007E2811"/>
    <w:rPr>
      <w:sz w:val="20"/>
      <w:szCs w:val="20"/>
    </w:rPr>
  </w:style>
  <w:style w:type="paragraph" w:styleId="Kommentarthema">
    <w:name w:val="annotation subject"/>
    <w:basedOn w:val="Kommentartext"/>
    <w:next w:val="Kommentartext"/>
    <w:link w:val="KommentarthemaZchn"/>
    <w:uiPriority w:val="99"/>
    <w:semiHidden/>
    <w:unhideWhenUsed/>
    <w:rsid w:val="007E2811"/>
    <w:rPr>
      <w:b/>
      <w:bCs/>
    </w:rPr>
  </w:style>
  <w:style w:type="character" w:styleId="KommentarthemaZchn" w:customStyle="1">
    <w:name w:val="Kommentarthema Zchn"/>
    <w:basedOn w:val="KommentartextZchn"/>
    <w:link w:val="Kommentarthema"/>
    <w:uiPriority w:val="99"/>
    <w:semiHidden/>
    <w:rsid w:val="007E2811"/>
    <w:rPr>
      <w:b/>
      <w:bCs/>
      <w:sz w:val="20"/>
      <w:szCs w:val="20"/>
    </w:rPr>
  </w:style>
  <w:style w:type="character" w:styleId="hgkelc" w:customStyle="1">
    <w:name w:val="hgkelc"/>
    <w:basedOn w:val="Absatz-Standardschriftart"/>
    <w:rsid w:val="0007538E"/>
  </w:style>
  <w:style w:type="character" w:styleId="kx21rb" w:customStyle="1">
    <w:name w:val="kx21rb"/>
    <w:basedOn w:val="Absatz-Standardschriftart"/>
    <w:rsid w:val="0007538E"/>
  </w:style>
  <w:style w:type="character" w:styleId="berschrift2Zchn" w:customStyle="1">
    <w:name w:val="Überschrift 2 Zchn"/>
    <w:basedOn w:val="Absatz-Standardschriftart"/>
    <w:link w:val="berschrift2"/>
    <w:uiPriority w:val="9"/>
    <w:rsid w:val="00B96BCE"/>
    <w:rPr>
      <w:rFonts w:asciiTheme="majorHAnsi" w:hAnsiTheme="majorHAnsi" w:eastAsiaTheme="majorEastAsia" w:cstheme="majorBidi"/>
      <w:color w:val="2F5496" w:themeColor="accent1" w:themeShade="BF"/>
      <w:sz w:val="26"/>
      <w:szCs w:val="26"/>
    </w:rPr>
  </w:style>
  <w:style w:type="character" w:styleId="berschrift3Zchn" w:customStyle="1">
    <w:name w:val="Überschrift 3 Zchn"/>
    <w:basedOn w:val="Absatz-Standardschriftart"/>
    <w:link w:val="berschrift3"/>
    <w:uiPriority w:val="9"/>
    <w:semiHidden/>
    <w:rsid w:val="00B96BCE"/>
    <w:rPr>
      <w:rFonts w:asciiTheme="majorHAnsi" w:hAnsiTheme="majorHAnsi" w:eastAsiaTheme="majorEastAsia" w:cstheme="majorBidi"/>
      <w:color w:val="1F3763" w:themeColor="accent1" w:themeShade="7F"/>
      <w:sz w:val="24"/>
      <w:szCs w:val="24"/>
    </w:rPr>
  </w:style>
  <w:style w:type="character" w:styleId="berschrift4Zchn" w:customStyle="1">
    <w:name w:val="Überschrift 4 Zchn"/>
    <w:basedOn w:val="Absatz-Standardschriftart"/>
    <w:link w:val="berschrift4"/>
    <w:uiPriority w:val="9"/>
    <w:semiHidden/>
    <w:rsid w:val="00B96BCE"/>
    <w:rPr>
      <w:rFonts w:asciiTheme="majorHAnsi" w:hAnsiTheme="majorHAnsi" w:eastAsiaTheme="majorEastAsia" w:cstheme="majorBidi"/>
      <w:i/>
      <w:iCs/>
      <w:color w:val="2F5496" w:themeColor="accent1" w:themeShade="BF"/>
    </w:rPr>
  </w:style>
  <w:style w:type="paragraph" w:styleId="StandardWeb">
    <w:name w:val="Normal (Web)"/>
    <w:basedOn w:val="Standard"/>
    <w:uiPriority w:val="99"/>
    <w:unhideWhenUsed/>
    <w:rsid w:val="0066191C"/>
    <w:pPr>
      <w:spacing w:before="100" w:beforeAutospacing="1" w:after="100" w:afterAutospacing="1" w:line="240" w:lineRule="auto"/>
    </w:pPr>
    <w:rPr>
      <w:rFonts w:ascii="Times New Roman" w:hAnsi="Times New Roman" w:eastAsia="Times New Roman" w:cs="Times New Roman"/>
      <w:sz w:val="24"/>
      <w:szCs w:val="24"/>
      <w:lang w:eastAsia="de-DE"/>
    </w:rPr>
  </w:style>
  <w:style w:type="paragraph" w:styleId="Verzeichnis2">
    <w:name w:val="toc 2"/>
    <w:basedOn w:val="Standard"/>
    <w:next w:val="Standard"/>
    <w:autoRedefine/>
    <w:uiPriority w:val="39"/>
    <w:unhideWhenUsed/>
    <w:rsid w:val="00501C6E"/>
    <w:pPr>
      <w:spacing w:after="100"/>
      <w:ind w:left="220"/>
    </w:pPr>
  </w:style>
  <w:style w:type="paragraph" w:styleId="KeinLeerraum">
    <w:name w:val="No Spacing"/>
    <w:uiPriority w:val="1"/>
    <w:qFormat/>
    <w:rsid w:val="00C3045B"/>
    <w:pPr>
      <w:spacing w:after="0" w:line="240" w:lineRule="auto"/>
      <w:jc w:val="both"/>
    </w:pPr>
    <w:rPr>
      <w:rFonts w:ascii="Open Sans" w:hAnsi="Open Sans"/>
      <w:color w:val="000000" w:themeColor="text1"/>
      <w:sz w:val="20"/>
    </w:rPr>
  </w:style>
  <w:style w:type="character" w:styleId="Platzhaltertext">
    <w:name w:val="Placeholder Text"/>
    <w:basedOn w:val="Absatz-Standardschriftart"/>
    <w:uiPriority w:val="99"/>
    <w:semiHidden/>
    <w:rsid w:val="00614941"/>
    <w:rPr>
      <w:color w:val="808080"/>
    </w:rPr>
  </w:style>
  <w:style xmlns:w14="http://schemas.microsoft.com/office/word/2010/wordml" xmlns:mc="http://schemas.openxmlformats.org/markup-compatibility/2006" xmlns:w="http://schemas.openxmlformats.org/wordprocessingml/2006/main" w:type="paragraph" w:styleId="TOC3" mc:Ignorable="w14">
    <w:name xmlns:w="http://schemas.openxmlformats.org/wordprocessingml/2006/main" w:val="toc 3"/>
    <w:basedOn xmlns:w="http://schemas.openxmlformats.org/wordprocessingml/2006/main" w:val="Standard"/>
    <w:next xmlns:w="http://schemas.openxmlformats.org/wordprocessingml/2006/main" w:val="Standard"/>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ind xmlns:w="http://schemas.openxmlformats.org/wordprocessingml/2006/main"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99768">
      <w:bodyDiv w:val="1"/>
      <w:marLeft w:val="0"/>
      <w:marRight w:val="0"/>
      <w:marTop w:val="0"/>
      <w:marBottom w:val="0"/>
      <w:divBdr>
        <w:top w:val="none" w:sz="0" w:space="0" w:color="auto"/>
        <w:left w:val="none" w:sz="0" w:space="0" w:color="auto"/>
        <w:bottom w:val="none" w:sz="0" w:space="0" w:color="auto"/>
        <w:right w:val="none" w:sz="0" w:space="0" w:color="auto"/>
      </w:divBdr>
      <w:divsChild>
        <w:div w:id="77484602">
          <w:marLeft w:val="0"/>
          <w:marRight w:val="0"/>
          <w:marTop w:val="0"/>
          <w:marBottom w:val="0"/>
          <w:divBdr>
            <w:top w:val="none" w:sz="0" w:space="0" w:color="auto"/>
            <w:left w:val="none" w:sz="0" w:space="0" w:color="auto"/>
            <w:bottom w:val="none" w:sz="0" w:space="0" w:color="auto"/>
            <w:right w:val="none" w:sz="0" w:space="0" w:color="auto"/>
          </w:divBdr>
          <w:divsChild>
            <w:div w:id="169492758">
              <w:marLeft w:val="0"/>
              <w:marRight w:val="0"/>
              <w:marTop w:val="0"/>
              <w:marBottom w:val="0"/>
              <w:divBdr>
                <w:top w:val="none" w:sz="0" w:space="0" w:color="auto"/>
                <w:left w:val="none" w:sz="0" w:space="0" w:color="auto"/>
                <w:bottom w:val="none" w:sz="0" w:space="0" w:color="auto"/>
                <w:right w:val="none" w:sz="0" w:space="0" w:color="auto"/>
              </w:divBdr>
              <w:divsChild>
                <w:div w:id="1137993646">
                  <w:marLeft w:val="0"/>
                  <w:marRight w:val="0"/>
                  <w:marTop w:val="0"/>
                  <w:marBottom w:val="0"/>
                  <w:divBdr>
                    <w:top w:val="none" w:sz="0" w:space="0" w:color="auto"/>
                    <w:left w:val="none" w:sz="0" w:space="0" w:color="auto"/>
                    <w:bottom w:val="none" w:sz="0" w:space="0" w:color="auto"/>
                    <w:right w:val="none" w:sz="0" w:space="0" w:color="auto"/>
                  </w:divBdr>
                  <w:divsChild>
                    <w:div w:id="497040650">
                      <w:marLeft w:val="0"/>
                      <w:marRight w:val="0"/>
                      <w:marTop w:val="0"/>
                      <w:marBottom w:val="0"/>
                      <w:divBdr>
                        <w:top w:val="none" w:sz="0" w:space="0" w:color="auto"/>
                        <w:left w:val="none" w:sz="0" w:space="0" w:color="auto"/>
                        <w:bottom w:val="none" w:sz="0" w:space="0" w:color="auto"/>
                        <w:right w:val="none" w:sz="0" w:space="0" w:color="auto"/>
                      </w:divBdr>
                    </w:div>
                  </w:divsChild>
                </w:div>
                <w:div w:id="1356077999">
                  <w:marLeft w:val="0"/>
                  <w:marRight w:val="0"/>
                  <w:marTop w:val="0"/>
                  <w:marBottom w:val="0"/>
                  <w:divBdr>
                    <w:top w:val="none" w:sz="0" w:space="0" w:color="auto"/>
                    <w:left w:val="none" w:sz="0" w:space="0" w:color="auto"/>
                    <w:bottom w:val="none" w:sz="0" w:space="0" w:color="auto"/>
                    <w:right w:val="none" w:sz="0" w:space="0" w:color="auto"/>
                  </w:divBdr>
                  <w:divsChild>
                    <w:div w:id="16034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7391">
          <w:marLeft w:val="0"/>
          <w:marRight w:val="0"/>
          <w:marTop w:val="0"/>
          <w:marBottom w:val="0"/>
          <w:divBdr>
            <w:top w:val="none" w:sz="0" w:space="0" w:color="auto"/>
            <w:left w:val="none" w:sz="0" w:space="0" w:color="auto"/>
            <w:bottom w:val="none" w:sz="0" w:space="0" w:color="auto"/>
            <w:right w:val="none" w:sz="0" w:space="0" w:color="auto"/>
          </w:divBdr>
          <w:divsChild>
            <w:div w:id="573858918">
              <w:marLeft w:val="0"/>
              <w:marRight w:val="0"/>
              <w:marTop w:val="0"/>
              <w:marBottom w:val="0"/>
              <w:divBdr>
                <w:top w:val="none" w:sz="0" w:space="0" w:color="auto"/>
                <w:left w:val="none" w:sz="0" w:space="0" w:color="auto"/>
                <w:bottom w:val="none" w:sz="0" w:space="0" w:color="auto"/>
                <w:right w:val="none" w:sz="0" w:space="0" w:color="auto"/>
              </w:divBdr>
              <w:divsChild>
                <w:div w:id="611786418">
                  <w:marLeft w:val="0"/>
                  <w:marRight w:val="0"/>
                  <w:marTop w:val="0"/>
                  <w:marBottom w:val="0"/>
                  <w:divBdr>
                    <w:top w:val="none" w:sz="0" w:space="0" w:color="auto"/>
                    <w:left w:val="none" w:sz="0" w:space="0" w:color="auto"/>
                    <w:bottom w:val="none" w:sz="0" w:space="0" w:color="auto"/>
                    <w:right w:val="none" w:sz="0" w:space="0" w:color="auto"/>
                  </w:divBdr>
                  <w:divsChild>
                    <w:div w:id="11605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1592">
      <w:bodyDiv w:val="1"/>
      <w:marLeft w:val="0"/>
      <w:marRight w:val="0"/>
      <w:marTop w:val="0"/>
      <w:marBottom w:val="0"/>
      <w:divBdr>
        <w:top w:val="none" w:sz="0" w:space="0" w:color="auto"/>
        <w:left w:val="none" w:sz="0" w:space="0" w:color="auto"/>
        <w:bottom w:val="none" w:sz="0" w:space="0" w:color="auto"/>
        <w:right w:val="none" w:sz="0" w:space="0" w:color="auto"/>
      </w:divBdr>
    </w:div>
    <w:div w:id="460001672">
      <w:bodyDiv w:val="1"/>
      <w:marLeft w:val="0"/>
      <w:marRight w:val="0"/>
      <w:marTop w:val="0"/>
      <w:marBottom w:val="0"/>
      <w:divBdr>
        <w:top w:val="none" w:sz="0" w:space="0" w:color="auto"/>
        <w:left w:val="none" w:sz="0" w:space="0" w:color="auto"/>
        <w:bottom w:val="none" w:sz="0" w:space="0" w:color="auto"/>
        <w:right w:val="none" w:sz="0" w:space="0" w:color="auto"/>
      </w:divBdr>
    </w:div>
    <w:div w:id="511258430">
      <w:bodyDiv w:val="1"/>
      <w:marLeft w:val="0"/>
      <w:marRight w:val="0"/>
      <w:marTop w:val="0"/>
      <w:marBottom w:val="0"/>
      <w:divBdr>
        <w:top w:val="none" w:sz="0" w:space="0" w:color="auto"/>
        <w:left w:val="none" w:sz="0" w:space="0" w:color="auto"/>
        <w:bottom w:val="none" w:sz="0" w:space="0" w:color="auto"/>
        <w:right w:val="none" w:sz="0" w:space="0" w:color="auto"/>
      </w:divBdr>
    </w:div>
    <w:div w:id="626860783">
      <w:bodyDiv w:val="1"/>
      <w:marLeft w:val="0"/>
      <w:marRight w:val="0"/>
      <w:marTop w:val="0"/>
      <w:marBottom w:val="0"/>
      <w:divBdr>
        <w:top w:val="none" w:sz="0" w:space="0" w:color="auto"/>
        <w:left w:val="none" w:sz="0" w:space="0" w:color="auto"/>
        <w:bottom w:val="none" w:sz="0" w:space="0" w:color="auto"/>
        <w:right w:val="none" w:sz="0" w:space="0" w:color="auto"/>
      </w:divBdr>
    </w:div>
    <w:div w:id="629016971">
      <w:bodyDiv w:val="1"/>
      <w:marLeft w:val="0"/>
      <w:marRight w:val="0"/>
      <w:marTop w:val="0"/>
      <w:marBottom w:val="0"/>
      <w:divBdr>
        <w:top w:val="none" w:sz="0" w:space="0" w:color="auto"/>
        <w:left w:val="none" w:sz="0" w:space="0" w:color="auto"/>
        <w:bottom w:val="none" w:sz="0" w:space="0" w:color="auto"/>
        <w:right w:val="none" w:sz="0" w:space="0" w:color="auto"/>
      </w:divBdr>
    </w:div>
    <w:div w:id="632369450">
      <w:bodyDiv w:val="1"/>
      <w:marLeft w:val="0"/>
      <w:marRight w:val="0"/>
      <w:marTop w:val="0"/>
      <w:marBottom w:val="0"/>
      <w:divBdr>
        <w:top w:val="none" w:sz="0" w:space="0" w:color="auto"/>
        <w:left w:val="none" w:sz="0" w:space="0" w:color="auto"/>
        <w:bottom w:val="none" w:sz="0" w:space="0" w:color="auto"/>
        <w:right w:val="none" w:sz="0" w:space="0" w:color="auto"/>
      </w:divBdr>
      <w:divsChild>
        <w:div w:id="1272397229">
          <w:marLeft w:val="0"/>
          <w:marRight w:val="0"/>
          <w:marTop w:val="0"/>
          <w:marBottom w:val="900"/>
          <w:divBdr>
            <w:top w:val="none" w:sz="0" w:space="0" w:color="auto"/>
            <w:left w:val="none" w:sz="0" w:space="0" w:color="auto"/>
            <w:bottom w:val="none" w:sz="0" w:space="0" w:color="auto"/>
            <w:right w:val="none" w:sz="0" w:space="0" w:color="auto"/>
          </w:divBdr>
        </w:div>
      </w:divsChild>
    </w:div>
    <w:div w:id="701327706">
      <w:bodyDiv w:val="1"/>
      <w:marLeft w:val="0"/>
      <w:marRight w:val="0"/>
      <w:marTop w:val="0"/>
      <w:marBottom w:val="0"/>
      <w:divBdr>
        <w:top w:val="none" w:sz="0" w:space="0" w:color="auto"/>
        <w:left w:val="none" w:sz="0" w:space="0" w:color="auto"/>
        <w:bottom w:val="none" w:sz="0" w:space="0" w:color="auto"/>
        <w:right w:val="none" w:sz="0" w:space="0" w:color="auto"/>
      </w:divBdr>
    </w:div>
    <w:div w:id="710958831">
      <w:bodyDiv w:val="1"/>
      <w:marLeft w:val="0"/>
      <w:marRight w:val="0"/>
      <w:marTop w:val="0"/>
      <w:marBottom w:val="0"/>
      <w:divBdr>
        <w:top w:val="none" w:sz="0" w:space="0" w:color="auto"/>
        <w:left w:val="none" w:sz="0" w:space="0" w:color="auto"/>
        <w:bottom w:val="none" w:sz="0" w:space="0" w:color="auto"/>
        <w:right w:val="none" w:sz="0" w:space="0" w:color="auto"/>
      </w:divBdr>
    </w:div>
    <w:div w:id="722754436">
      <w:bodyDiv w:val="1"/>
      <w:marLeft w:val="0"/>
      <w:marRight w:val="0"/>
      <w:marTop w:val="0"/>
      <w:marBottom w:val="0"/>
      <w:divBdr>
        <w:top w:val="none" w:sz="0" w:space="0" w:color="auto"/>
        <w:left w:val="none" w:sz="0" w:space="0" w:color="auto"/>
        <w:bottom w:val="none" w:sz="0" w:space="0" w:color="auto"/>
        <w:right w:val="none" w:sz="0" w:space="0" w:color="auto"/>
      </w:divBdr>
    </w:div>
    <w:div w:id="829253165">
      <w:bodyDiv w:val="1"/>
      <w:marLeft w:val="0"/>
      <w:marRight w:val="0"/>
      <w:marTop w:val="0"/>
      <w:marBottom w:val="0"/>
      <w:divBdr>
        <w:top w:val="none" w:sz="0" w:space="0" w:color="auto"/>
        <w:left w:val="none" w:sz="0" w:space="0" w:color="auto"/>
        <w:bottom w:val="none" w:sz="0" w:space="0" w:color="auto"/>
        <w:right w:val="none" w:sz="0" w:space="0" w:color="auto"/>
      </w:divBdr>
      <w:divsChild>
        <w:div w:id="1121075906">
          <w:marLeft w:val="0"/>
          <w:marRight w:val="0"/>
          <w:marTop w:val="0"/>
          <w:marBottom w:val="900"/>
          <w:divBdr>
            <w:top w:val="none" w:sz="0" w:space="0" w:color="auto"/>
            <w:left w:val="none" w:sz="0" w:space="0" w:color="auto"/>
            <w:bottom w:val="none" w:sz="0" w:space="0" w:color="auto"/>
            <w:right w:val="none" w:sz="0" w:space="0" w:color="auto"/>
          </w:divBdr>
        </w:div>
      </w:divsChild>
    </w:div>
    <w:div w:id="870918273">
      <w:bodyDiv w:val="1"/>
      <w:marLeft w:val="0"/>
      <w:marRight w:val="0"/>
      <w:marTop w:val="0"/>
      <w:marBottom w:val="0"/>
      <w:divBdr>
        <w:top w:val="none" w:sz="0" w:space="0" w:color="auto"/>
        <w:left w:val="none" w:sz="0" w:space="0" w:color="auto"/>
        <w:bottom w:val="none" w:sz="0" w:space="0" w:color="auto"/>
        <w:right w:val="none" w:sz="0" w:space="0" w:color="auto"/>
      </w:divBdr>
      <w:divsChild>
        <w:div w:id="715812479">
          <w:marLeft w:val="0"/>
          <w:marRight w:val="0"/>
          <w:marTop w:val="0"/>
          <w:marBottom w:val="900"/>
          <w:divBdr>
            <w:top w:val="none" w:sz="0" w:space="0" w:color="auto"/>
            <w:left w:val="none" w:sz="0" w:space="0" w:color="auto"/>
            <w:bottom w:val="none" w:sz="0" w:space="0" w:color="auto"/>
            <w:right w:val="none" w:sz="0" w:space="0" w:color="auto"/>
          </w:divBdr>
        </w:div>
      </w:divsChild>
    </w:div>
    <w:div w:id="1302729614">
      <w:bodyDiv w:val="1"/>
      <w:marLeft w:val="0"/>
      <w:marRight w:val="0"/>
      <w:marTop w:val="0"/>
      <w:marBottom w:val="0"/>
      <w:divBdr>
        <w:top w:val="none" w:sz="0" w:space="0" w:color="auto"/>
        <w:left w:val="none" w:sz="0" w:space="0" w:color="auto"/>
        <w:bottom w:val="none" w:sz="0" w:space="0" w:color="auto"/>
        <w:right w:val="none" w:sz="0" w:space="0" w:color="auto"/>
      </w:divBdr>
      <w:divsChild>
        <w:div w:id="388112240">
          <w:marLeft w:val="0"/>
          <w:marRight w:val="135"/>
          <w:marTop w:val="0"/>
          <w:marBottom w:val="0"/>
          <w:divBdr>
            <w:top w:val="none" w:sz="0" w:space="0" w:color="auto"/>
            <w:left w:val="none" w:sz="0" w:space="0" w:color="auto"/>
            <w:bottom w:val="none" w:sz="0" w:space="0" w:color="auto"/>
            <w:right w:val="none" w:sz="0" w:space="0" w:color="auto"/>
          </w:divBdr>
          <w:divsChild>
            <w:div w:id="765149893">
              <w:marLeft w:val="0"/>
              <w:marRight w:val="0"/>
              <w:marTop w:val="0"/>
              <w:marBottom w:val="0"/>
              <w:divBdr>
                <w:top w:val="none" w:sz="0" w:space="0" w:color="auto"/>
                <w:left w:val="none" w:sz="0" w:space="0" w:color="auto"/>
                <w:bottom w:val="none" w:sz="0" w:space="0" w:color="auto"/>
                <w:right w:val="none" w:sz="0" w:space="0" w:color="auto"/>
              </w:divBdr>
              <w:divsChild>
                <w:div w:id="737047085">
                  <w:marLeft w:val="90"/>
                  <w:marRight w:val="0"/>
                  <w:marTop w:val="0"/>
                  <w:marBottom w:val="0"/>
                  <w:divBdr>
                    <w:top w:val="none" w:sz="0" w:space="0" w:color="auto"/>
                    <w:left w:val="none" w:sz="0" w:space="0" w:color="auto"/>
                    <w:bottom w:val="none" w:sz="0" w:space="0" w:color="auto"/>
                    <w:right w:val="none" w:sz="0" w:space="0" w:color="auto"/>
                  </w:divBdr>
                  <w:divsChild>
                    <w:div w:id="402680363">
                      <w:marLeft w:val="0"/>
                      <w:marRight w:val="0"/>
                      <w:marTop w:val="0"/>
                      <w:marBottom w:val="0"/>
                      <w:divBdr>
                        <w:top w:val="none" w:sz="0" w:space="0" w:color="auto"/>
                        <w:left w:val="none" w:sz="0" w:space="0" w:color="auto"/>
                        <w:bottom w:val="none" w:sz="0" w:space="0" w:color="auto"/>
                        <w:right w:val="none" w:sz="0" w:space="0" w:color="auto"/>
                      </w:divBdr>
                      <w:divsChild>
                        <w:div w:id="908030517">
                          <w:marLeft w:val="0"/>
                          <w:marRight w:val="0"/>
                          <w:marTop w:val="0"/>
                          <w:marBottom w:val="0"/>
                          <w:divBdr>
                            <w:top w:val="none" w:sz="0" w:space="0" w:color="auto"/>
                            <w:left w:val="none" w:sz="0" w:space="0" w:color="auto"/>
                            <w:bottom w:val="none" w:sz="0" w:space="0" w:color="auto"/>
                            <w:right w:val="none" w:sz="0" w:space="0" w:color="auto"/>
                          </w:divBdr>
                          <w:divsChild>
                            <w:div w:id="11058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0808">
                  <w:marLeft w:val="90"/>
                  <w:marRight w:val="0"/>
                  <w:marTop w:val="0"/>
                  <w:marBottom w:val="0"/>
                  <w:divBdr>
                    <w:top w:val="none" w:sz="0" w:space="0" w:color="auto"/>
                    <w:left w:val="none" w:sz="0" w:space="0" w:color="auto"/>
                    <w:bottom w:val="none" w:sz="0" w:space="0" w:color="auto"/>
                    <w:right w:val="none" w:sz="0" w:space="0" w:color="auto"/>
                  </w:divBdr>
                  <w:divsChild>
                    <w:div w:id="960503158">
                      <w:marLeft w:val="0"/>
                      <w:marRight w:val="0"/>
                      <w:marTop w:val="0"/>
                      <w:marBottom w:val="0"/>
                      <w:divBdr>
                        <w:top w:val="none" w:sz="0" w:space="0" w:color="auto"/>
                        <w:left w:val="none" w:sz="0" w:space="0" w:color="auto"/>
                        <w:bottom w:val="none" w:sz="0" w:space="0" w:color="auto"/>
                        <w:right w:val="none" w:sz="0" w:space="0" w:color="auto"/>
                      </w:divBdr>
                      <w:divsChild>
                        <w:div w:id="1917352920">
                          <w:marLeft w:val="0"/>
                          <w:marRight w:val="0"/>
                          <w:marTop w:val="0"/>
                          <w:marBottom w:val="0"/>
                          <w:divBdr>
                            <w:top w:val="none" w:sz="0" w:space="0" w:color="auto"/>
                            <w:left w:val="none" w:sz="0" w:space="0" w:color="auto"/>
                            <w:bottom w:val="none" w:sz="0" w:space="0" w:color="auto"/>
                            <w:right w:val="none" w:sz="0" w:space="0" w:color="auto"/>
                          </w:divBdr>
                          <w:divsChild>
                            <w:div w:id="762608228">
                              <w:marLeft w:val="0"/>
                              <w:marRight w:val="0"/>
                              <w:marTop w:val="0"/>
                              <w:marBottom w:val="0"/>
                              <w:divBdr>
                                <w:top w:val="none" w:sz="0" w:space="0" w:color="auto"/>
                                <w:left w:val="none" w:sz="0" w:space="0" w:color="auto"/>
                                <w:bottom w:val="none" w:sz="0" w:space="0" w:color="auto"/>
                                <w:right w:val="none" w:sz="0" w:space="0" w:color="auto"/>
                              </w:divBdr>
                              <w:divsChild>
                                <w:div w:id="13997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85078">
          <w:marLeft w:val="0"/>
          <w:marRight w:val="0"/>
          <w:marTop w:val="0"/>
          <w:marBottom w:val="0"/>
          <w:divBdr>
            <w:top w:val="single" w:sz="6" w:space="0" w:color="F1F1F1"/>
            <w:left w:val="none" w:sz="0" w:space="0" w:color="auto"/>
            <w:bottom w:val="none" w:sz="0" w:space="0" w:color="auto"/>
            <w:right w:val="none" w:sz="0" w:space="0" w:color="auto"/>
          </w:divBdr>
          <w:divsChild>
            <w:div w:id="1165895080">
              <w:marLeft w:val="0"/>
              <w:marRight w:val="0"/>
              <w:marTop w:val="0"/>
              <w:marBottom w:val="0"/>
              <w:divBdr>
                <w:top w:val="none" w:sz="0" w:space="0" w:color="auto"/>
                <w:left w:val="none" w:sz="0" w:space="0" w:color="auto"/>
                <w:bottom w:val="none" w:sz="0" w:space="0" w:color="auto"/>
                <w:right w:val="none" w:sz="0" w:space="0" w:color="auto"/>
              </w:divBdr>
              <w:divsChild>
                <w:div w:id="6880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0097">
          <w:marLeft w:val="0"/>
          <w:marRight w:val="0"/>
          <w:marTop w:val="0"/>
          <w:marBottom w:val="0"/>
          <w:divBdr>
            <w:top w:val="none" w:sz="0" w:space="0" w:color="auto"/>
            <w:left w:val="none" w:sz="0" w:space="0" w:color="auto"/>
            <w:bottom w:val="none" w:sz="0" w:space="0" w:color="auto"/>
            <w:right w:val="none" w:sz="0" w:space="0" w:color="auto"/>
          </w:divBdr>
          <w:divsChild>
            <w:div w:id="1581333567">
              <w:marLeft w:val="360"/>
              <w:marRight w:val="-300"/>
              <w:marTop w:val="0"/>
              <w:marBottom w:val="0"/>
              <w:divBdr>
                <w:top w:val="none" w:sz="0" w:space="0" w:color="auto"/>
                <w:left w:val="none" w:sz="0" w:space="0" w:color="auto"/>
                <w:bottom w:val="none" w:sz="0" w:space="0" w:color="auto"/>
                <w:right w:val="none" w:sz="0" w:space="0" w:color="auto"/>
              </w:divBdr>
            </w:div>
          </w:divsChild>
        </w:div>
      </w:divsChild>
    </w:div>
    <w:div w:id="1333097569">
      <w:bodyDiv w:val="1"/>
      <w:marLeft w:val="0"/>
      <w:marRight w:val="0"/>
      <w:marTop w:val="0"/>
      <w:marBottom w:val="0"/>
      <w:divBdr>
        <w:top w:val="none" w:sz="0" w:space="0" w:color="auto"/>
        <w:left w:val="none" w:sz="0" w:space="0" w:color="auto"/>
        <w:bottom w:val="none" w:sz="0" w:space="0" w:color="auto"/>
        <w:right w:val="none" w:sz="0" w:space="0" w:color="auto"/>
      </w:divBdr>
    </w:div>
    <w:div w:id="1417676456">
      <w:bodyDiv w:val="1"/>
      <w:marLeft w:val="0"/>
      <w:marRight w:val="0"/>
      <w:marTop w:val="0"/>
      <w:marBottom w:val="0"/>
      <w:divBdr>
        <w:top w:val="none" w:sz="0" w:space="0" w:color="auto"/>
        <w:left w:val="none" w:sz="0" w:space="0" w:color="auto"/>
        <w:bottom w:val="none" w:sz="0" w:space="0" w:color="auto"/>
        <w:right w:val="none" w:sz="0" w:space="0" w:color="auto"/>
      </w:divBdr>
    </w:div>
    <w:div w:id="1654095072">
      <w:bodyDiv w:val="1"/>
      <w:marLeft w:val="0"/>
      <w:marRight w:val="0"/>
      <w:marTop w:val="0"/>
      <w:marBottom w:val="0"/>
      <w:divBdr>
        <w:top w:val="none" w:sz="0" w:space="0" w:color="auto"/>
        <w:left w:val="none" w:sz="0" w:space="0" w:color="auto"/>
        <w:bottom w:val="none" w:sz="0" w:space="0" w:color="auto"/>
        <w:right w:val="none" w:sz="0" w:space="0" w:color="auto"/>
      </w:divBdr>
    </w:div>
    <w:div w:id="1695841755">
      <w:bodyDiv w:val="1"/>
      <w:marLeft w:val="0"/>
      <w:marRight w:val="0"/>
      <w:marTop w:val="0"/>
      <w:marBottom w:val="0"/>
      <w:divBdr>
        <w:top w:val="none" w:sz="0" w:space="0" w:color="auto"/>
        <w:left w:val="none" w:sz="0" w:space="0" w:color="auto"/>
        <w:bottom w:val="none" w:sz="0" w:space="0" w:color="auto"/>
        <w:right w:val="none" w:sz="0" w:space="0" w:color="auto"/>
      </w:divBdr>
      <w:divsChild>
        <w:div w:id="1451626022">
          <w:marLeft w:val="0"/>
          <w:marRight w:val="0"/>
          <w:marTop w:val="0"/>
          <w:marBottom w:val="900"/>
          <w:divBdr>
            <w:top w:val="none" w:sz="0" w:space="0" w:color="auto"/>
            <w:left w:val="none" w:sz="0" w:space="0" w:color="auto"/>
            <w:bottom w:val="none" w:sz="0" w:space="0" w:color="auto"/>
            <w:right w:val="none" w:sz="0" w:space="0" w:color="auto"/>
          </w:divBdr>
        </w:div>
      </w:divsChild>
    </w:div>
    <w:div w:id="1700467639">
      <w:bodyDiv w:val="1"/>
      <w:marLeft w:val="0"/>
      <w:marRight w:val="0"/>
      <w:marTop w:val="0"/>
      <w:marBottom w:val="0"/>
      <w:divBdr>
        <w:top w:val="none" w:sz="0" w:space="0" w:color="auto"/>
        <w:left w:val="none" w:sz="0" w:space="0" w:color="auto"/>
        <w:bottom w:val="none" w:sz="0" w:space="0" w:color="auto"/>
        <w:right w:val="none" w:sz="0" w:space="0" w:color="auto"/>
      </w:divBdr>
    </w:div>
    <w:div w:id="1753040840">
      <w:bodyDiv w:val="1"/>
      <w:marLeft w:val="0"/>
      <w:marRight w:val="0"/>
      <w:marTop w:val="0"/>
      <w:marBottom w:val="0"/>
      <w:divBdr>
        <w:top w:val="none" w:sz="0" w:space="0" w:color="auto"/>
        <w:left w:val="none" w:sz="0" w:space="0" w:color="auto"/>
        <w:bottom w:val="none" w:sz="0" w:space="0" w:color="auto"/>
        <w:right w:val="none" w:sz="0" w:space="0" w:color="auto"/>
      </w:divBdr>
      <w:divsChild>
        <w:div w:id="1112744708">
          <w:marLeft w:val="0"/>
          <w:marRight w:val="0"/>
          <w:marTop w:val="0"/>
          <w:marBottom w:val="900"/>
          <w:divBdr>
            <w:top w:val="none" w:sz="0" w:space="0" w:color="auto"/>
            <w:left w:val="none" w:sz="0" w:space="0" w:color="auto"/>
            <w:bottom w:val="none" w:sz="0" w:space="0" w:color="auto"/>
            <w:right w:val="none" w:sz="0" w:space="0" w:color="auto"/>
          </w:divBdr>
        </w:div>
      </w:divsChild>
    </w:div>
    <w:div w:id="1798912646">
      <w:bodyDiv w:val="1"/>
      <w:marLeft w:val="0"/>
      <w:marRight w:val="0"/>
      <w:marTop w:val="0"/>
      <w:marBottom w:val="0"/>
      <w:divBdr>
        <w:top w:val="none" w:sz="0" w:space="0" w:color="auto"/>
        <w:left w:val="none" w:sz="0" w:space="0" w:color="auto"/>
        <w:bottom w:val="none" w:sz="0" w:space="0" w:color="auto"/>
        <w:right w:val="none" w:sz="0" w:space="0" w:color="auto"/>
      </w:divBdr>
    </w:div>
    <w:div w:id="2107536845">
      <w:bodyDiv w:val="1"/>
      <w:marLeft w:val="0"/>
      <w:marRight w:val="0"/>
      <w:marTop w:val="0"/>
      <w:marBottom w:val="0"/>
      <w:divBdr>
        <w:top w:val="none" w:sz="0" w:space="0" w:color="auto"/>
        <w:left w:val="none" w:sz="0" w:space="0" w:color="auto"/>
        <w:bottom w:val="none" w:sz="0" w:space="0" w:color="auto"/>
        <w:right w:val="none" w:sz="0" w:space="0" w:color="auto"/>
      </w:divBdr>
      <w:divsChild>
        <w:div w:id="64573325">
          <w:marLeft w:val="0"/>
          <w:marRight w:val="0"/>
          <w:marTop w:val="0"/>
          <w:marBottom w:val="0"/>
          <w:divBdr>
            <w:top w:val="none" w:sz="0" w:space="0" w:color="auto"/>
            <w:left w:val="none" w:sz="0" w:space="0" w:color="auto"/>
            <w:bottom w:val="none" w:sz="0" w:space="0" w:color="auto"/>
            <w:right w:val="none" w:sz="0" w:space="0" w:color="auto"/>
          </w:divBdr>
        </w:div>
        <w:div w:id="250891126">
          <w:marLeft w:val="0"/>
          <w:marRight w:val="0"/>
          <w:marTop w:val="0"/>
          <w:marBottom w:val="0"/>
          <w:divBdr>
            <w:top w:val="none" w:sz="0" w:space="0" w:color="auto"/>
            <w:left w:val="none" w:sz="0" w:space="0" w:color="auto"/>
            <w:bottom w:val="none" w:sz="0" w:space="0" w:color="auto"/>
            <w:right w:val="none" w:sz="0" w:space="0" w:color="auto"/>
          </w:divBdr>
          <w:divsChild>
            <w:div w:id="918946763">
              <w:marLeft w:val="-225"/>
              <w:marRight w:val="-225"/>
              <w:marTop w:val="0"/>
              <w:marBottom w:val="0"/>
              <w:divBdr>
                <w:top w:val="none" w:sz="0" w:space="0" w:color="auto"/>
                <w:left w:val="none" w:sz="0" w:space="0" w:color="auto"/>
                <w:bottom w:val="none" w:sz="0" w:space="0" w:color="auto"/>
                <w:right w:val="none" w:sz="0" w:space="0" w:color="auto"/>
              </w:divBdr>
              <w:divsChild>
                <w:div w:id="19544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glossaryDocument" Target="glossary/document.xml" Id="Red653fd08557470a" /><Relationship Type="http://schemas.openxmlformats.org/officeDocument/2006/relationships/hyperlink" Target="mailto:info@comselect.de" TargetMode="External" Id="R4148793197a54a76" /><Relationship Type="http://schemas.openxmlformats.org/officeDocument/2006/relationships/hyperlink" Target="https://comselect.de" TargetMode="External" Id="R067604a4a5c04af3"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62e9a87-b8a5-4e38-8371-6614ce379f1b}"/>
      </w:docPartPr>
      <w:docPartBody>
        <w:p w14:paraId="0EDE77E4">
          <w:r>
            <w:rPr>
              <w:rStyle w:val="PlaceholderText"/>
            </w:rPr>
            <w:t>Klicken Sie hier, um Text einzugeben.</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7c9205e-072f-464e-8ac3-8afcaa5fc897">ZSM6NDC2QPE6-1088166689-20062</_dlc_DocId>
    <_dlc_DocIdUrl xmlns="87c9205e-072f-464e-8ac3-8afcaa5fc897">
      <Url>https://comselect.sharepoint.com/sites/Marketing/_layouts/15/DocIdRedir.aspx?ID=ZSM6NDC2QPE6-1088166689-20062</Url>
      <Description>ZSM6NDC2QPE6-1088166689-20062</Description>
    </_dlc_DocIdUrl>
    <lcf76f155ced4ddcb4097134ff3c332f xmlns="7229c3cc-9b32-4545-a343-426934dfe45f">
      <Terms xmlns="http://schemas.microsoft.com/office/infopath/2007/PartnerControls"/>
    </lcf76f155ced4ddcb4097134ff3c332f>
    <TaxCatchAll xmlns="87c9205e-072f-464e-8ac3-8afcaa5fc8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52ADCA7E0D8DAF4AB0F40056CC73596F" ma:contentTypeVersion="16" ma:contentTypeDescription="Ein neues Dokument erstellen." ma:contentTypeScope="" ma:versionID="6599b20161c52fe1474da31461f789dd">
  <xsd:schema xmlns:xsd="http://www.w3.org/2001/XMLSchema" xmlns:xs="http://www.w3.org/2001/XMLSchema" xmlns:p="http://schemas.microsoft.com/office/2006/metadata/properties" xmlns:ns2="87c9205e-072f-464e-8ac3-8afcaa5fc897" xmlns:ns3="7229c3cc-9b32-4545-a343-426934dfe45f" targetNamespace="http://schemas.microsoft.com/office/2006/metadata/properties" ma:root="true" ma:fieldsID="ee25fdb98669947018456604a75f451d" ns2:_="" ns3:_="">
    <xsd:import namespace="87c9205e-072f-464e-8ac3-8afcaa5fc897"/>
    <xsd:import namespace="7229c3cc-9b32-4545-a343-426934dfe4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9205e-072f-464e-8ac3-8afcaa5fc89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2d9a0c49-96bd-4dec-9f59-ddd8b7f51319}" ma:internalName="TaxCatchAll" ma:showField="CatchAllData" ma:web="87c9205e-072f-464e-8ac3-8afcaa5fc8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29c3cc-9b32-4545-a343-426934dfe4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aedd7c18-9fdf-423c-b615-0762776e83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D0C794-C538-4E53-8608-FF099DB1FEA1}">
  <ds:schemaRefs>
    <ds:schemaRef ds:uri="http://schemas.microsoft.com/office/2006/metadata/properties"/>
    <ds:schemaRef ds:uri="http://schemas.microsoft.com/office/infopath/2007/PartnerControls"/>
    <ds:schemaRef ds:uri="87c9205e-072f-464e-8ac3-8afcaa5fc897"/>
  </ds:schemaRefs>
</ds:datastoreItem>
</file>

<file path=customXml/itemProps2.xml><?xml version="1.0" encoding="utf-8"?>
<ds:datastoreItem xmlns:ds="http://schemas.openxmlformats.org/officeDocument/2006/customXml" ds:itemID="{A4A8A750-027A-4207-9E02-BCBBD614DB08}">
  <ds:schemaRefs>
    <ds:schemaRef ds:uri="http://schemas.microsoft.com/sharepoint/v3/contenttype/forms"/>
  </ds:schemaRefs>
</ds:datastoreItem>
</file>

<file path=customXml/itemProps3.xml><?xml version="1.0" encoding="utf-8"?>
<ds:datastoreItem xmlns:ds="http://schemas.openxmlformats.org/officeDocument/2006/customXml" ds:itemID="{C062A04F-16C4-45E0-AE28-1FC7BD471E5F}">
  <ds:schemaRefs>
    <ds:schemaRef ds:uri="http://schemas.microsoft.com/sharepoint/events"/>
  </ds:schemaRefs>
</ds:datastoreItem>
</file>

<file path=customXml/itemProps4.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customXml/itemProps5.xml><?xml version="1.0" encoding="utf-8"?>
<ds:datastoreItem xmlns:ds="http://schemas.openxmlformats.org/officeDocument/2006/customXml" ds:itemID="{CFA6A50B-DACB-4895-B06A-EB946EC403A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comselect GmbH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CMS</dc:title>
  <dc:subject>Salesforce Anywhere: Das Kollaborations Werkzeug für Vertrieb, Service und Marketing</dc:subject>
  <dc:creator>Claudia Patricia Krieger</dc:creator>
  <keywords>CMS</keywords>
  <dc:description/>
  <lastModifiedBy>Marcel Alter</lastModifiedBy>
  <revision>131</revision>
  <lastPrinted>2021-11-24T09:30:00.0000000Z</lastPrinted>
  <dcterms:created xsi:type="dcterms:W3CDTF">2022-02-09T08:37:00.0000000Z</dcterms:created>
  <dcterms:modified xsi:type="dcterms:W3CDTF">2022-05-27T13:58:55.2732349Z</dcterms:modified>
  <category>Salesforce</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0x01010052ADCA7E0D8DAF4AB0F40056CC73596F</vt:lpwstr>
  </property>
  <property fmtid="{D5CDD505-2E9C-101B-9397-08002B2CF9AE}" pid="3" name="_dlc_DocIdItemGuid">
    <vt:lpwstr>2a2c5ec4-1f9c-4816-ba46-ad6c75c418a8</vt:lpwstr>
  </property>
  <property fmtid="{D5CDD505-2E9C-101B-9397-08002B2CF9AE}" pid="4" name="MediaServiceImageTags">
    <vt:lpwstr/>
  </property>
</Properties>
</file>