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6CDF1B20" w:rsidR="00DA63EC" w:rsidRPr="00037352" w:rsidRDefault="00CC452C" w:rsidP="00614941">
      <w:pPr>
        <w:pStyle w:val="Titel"/>
        <w:spacing w:line="360" w:lineRule="auto"/>
        <w:jc w:val="both"/>
        <w:rPr>
          <w:rFonts w:ascii="Open Sans" w:hAnsi="Open Sans" w:cs="Open Sans"/>
          <w:sz w:val="52"/>
          <w:szCs w:val="52"/>
        </w:rPr>
      </w:pPr>
      <w:bookmarkStart w:id="0" w:name="_Toc67909184"/>
      <w:bookmarkStart w:id="1" w:name="_Toc74657981"/>
      <w:bookmarkStart w:id="2" w:name="_Toc75164610"/>
      <w:bookmarkStart w:id="3" w:name="_Toc76391738"/>
      <w:bookmarkStart w:id="4" w:name="_Toc76469389"/>
      <w:bookmarkStart w:id="5" w:name="_Toc79146555"/>
      <w:r w:rsidRPr="00037352">
        <w:rPr>
          <w:rFonts w:ascii="Open Sans" w:hAnsi="Open Sans" w:cs="Open Sans"/>
          <w:sz w:val="52"/>
          <w:szCs w:val="52"/>
        </w:rPr>
        <w:t xml:space="preserve">B2B Commerce </w:t>
      </w:r>
    </w:p>
    <w:p w14:paraId="747B8E3D" w14:textId="44BF15D9" w:rsidR="00DA63EC" w:rsidRDefault="00837432" w:rsidP="00614941">
      <w:pPr>
        <w:spacing w:line="360" w:lineRule="auto"/>
        <w:jc w:val="both"/>
        <w:rPr>
          <w:rFonts w:ascii="Open Sans" w:hAnsi="Open Sans" w:cs="Open Sans"/>
        </w:rPr>
      </w:pPr>
      <w:r w:rsidRPr="00E30790">
        <w:rPr>
          <w:rFonts w:ascii="Open Sans" w:hAnsi="Open Sans" w:cs="Open Sans"/>
        </w:rPr>
        <w:t>Mit B2B Commerce</w:t>
      </w:r>
      <w:r w:rsidR="00E30790" w:rsidRPr="00E30790">
        <w:rPr>
          <w:rFonts w:ascii="Open Sans" w:hAnsi="Open Sans" w:cs="Open Sans"/>
        </w:rPr>
        <w:t xml:space="preserve"> langfristig Erfolge generieren </w:t>
      </w:r>
    </w:p>
    <w:p w14:paraId="18F99AAE" w14:textId="77777777" w:rsidR="00A31937" w:rsidRPr="00E30790" w:rsidRDefault="00A31937" w:rsidP="00614941">
      <w:pPr>
        <w:spacing w:line="360" w:lineRule="auto"/>
        <w:jc w:val="both"/>
        <w:rPr>
          <w:rFonts w:ascii="Open Sans" w:hAnsi="Open Sans" w:cs="Open Sans"/>
        </w:rPr>
      </w:pPr>
    </w:p>
    <w:p w14:paraId="430CA5AF" w14:textId="63A20E04" w:rsidR="00DA63EC" w:rsidRPr="00837432" w:rsidRDefault="00CC452C" w:rsidP="00614941">
      <w:pPr>
        <w:pStyle w:val="berschrift1"/>
        <w:spacing w:line="360" w:lineRule="auto"/>
        <w:jc w:val="both"/>
        <w:rPr>
          <w:rFonts w:ascii="Open Sans" w:hAnsi="Open Sans" w:cs="Open Sans"/>
          <w:sz w:val="28"/>
          <w:szCs w:val="28"/>
          <w:lang w:val="en-US"/>
        </w:rPr>
      </w:pPr>
      <w:bookmarkStart w:id="6" w:name="_Toc88639458"/>
      <w:r w:rsidRPr="00837432">
        <w:rPr>
          <w:rFonts w:ascii="Open Sans" w:hAnsi="Open Sans" w:cs="Open Sans"/>
          <w:sz w:val="28"/>
          <w:szCs w:val="28"/>
          <w:lang w:val="en-US"/>
        </w:rPr>
        <w:t>B2B Commerce</w:t>
      </w:r>
      <w:r w:rsidR="003B0EE9" w:rsidRPr="00837432">
        <w:rPr>
          <w:rFonts w:ascii="Open Sans" w:hAnsi="Open Sans" w:cs="Open Sans"/>
          <w:sz w:val="28"/>
          <w:szCs w:val="28"/>
          <w:lang w:val="en-US"/>
        </w:rPr>
        <w:t xml:space="preserve"> und Salesforce B2B Commerce</w:t>
      </w:r>
      <w:bookmarkEnd w:id="6"/>
    </w:p>
    <w:p w14:paraId="04767093" w14:textId="77777777" w:rsidR="00737AB4" w:rsidRPr="00837432" w:rsidRDefault="00737AB4" w:rsidP="00737AB4">
      <w:pPr>
        <w:spacing w:line="360" w:lineRule="auto"/>
        <w:jc w:val="both"/>
        <w:rPr>
          <w:lang w:val="en-US"/>
        </w:rPr>
      </w:pPr>
    </w:p>
    <w:p w14:paraId="0D8321EF" w14:textId="3501A003" w:rsidR="00A31BF1" w:rsidRDefault="00737AB4" w:rsidP="00737AB4">
      <w:pPr>
        <w:spacing w:line="360" w:lineRule="auto"/>
        <w:jc w:val="both"/>
        <w:rPr>
          <w:rFonts w:ascii="Open Sans" w:hAnsi="Open Sans" w:cs="Open Sans"/>
          <w:b/>
          <w:bCs/>
          <w:sz w:val="20"/>
          <w:szCs w:val="20"/>
        </w:rPr>
      </w:pPr>
      <w:r w:rsidRPr="004E7837">
        <w:rPr>
          <w:rFonts w:ascii="Open Sans" w:hAnsi="Open Sans" w:cs="Open Sans"/>
          <w:b/>
          <w:bCs/>
          <w:sz w:val="20"/>
          <w:szCs w:val="20"/>
        </w:rPr>
        <w:t>Zahlreiche</w:t>
      </w:r>
      <w:r w:rsidRPr="00737AB4">
        <w:rPr>
          <w:rFonts w:ascii="Open Sans" w:hAnsi="Open Sans" w:cs="Open Sans"/>
          <w:b/>
          <w:bCs/>
          <w:sz w:val="20"/>
          <w:szCs w:val="20"/>
        </w:rPr>
        <w:t xml:space="preserve"> B2B-Unternehmen kämpfen seit </w:t>
      </w:r>
      <w:r w:rsidR="00AF5E01">
        <w:rPr>
          <w:rFonts w:ascii="Open Sans" w:hAnsi="Open Sans" w:cs="Open Sans"/>
          <w:b/>
          <w:bCs/>
          <w:sz w:val="20"/>
          <w:szCs w:val="20"/>
        </w:rPr>
        <w:t>L</w:t>
      </w:r>
      <w:r w:rsidRPr="00737AB4">
        <w:rPr>
          <w:rFonts w:ascii="Open Sans" w:hAnsi="Open Sans" w:cs="Open Sans"/>
          <w:b/>
          <w:bCs/>
          <w:sz w:val="20"/>
          <w:szCs w:val="20"/>
        </w:rPr>
        <w:t>angem mit einer fragmentierten Nutzererfahrung, veralteter Technologie und einem Mangel an digitalen Einkaufsmöglichkeiten. Für die Mitarbeiter</w:t>
      </w:r>
      <w:r w:rsidR="004E7837">
        <w:rPr>
          <w:rFonts w:ascii="Open Sans" w:hAnsi="Open Sans" w:cs="Open Sans"/>
          <w:b/>
          <w:bCs/>
          <w:sz w:val="20"/>
          <w:szCs w:val="20"/>
        </w:rPr>
        <w:t xml:space="preserve"> </w:t>
      </w:r>
      <w:r w:rsidRPr="00737AB4">
        <w:rPr>
          <w:rFonts w:ascii="Open Sans" w:hAnsi="Open Sans" w:cs="Open Sans"/>
          <w:b/>
          <w:bCs/>
          <w:sz w:val="20"/>
          <w:szCs w:val="20"/>
        </w:rPr>
        <w:t xml:space="preserve">bedeutet dies in der Regel mehr Verwaltungsaufwand und Frustration. Doch die digitale Transformation macht auch vor B2B nicht halt. </w:t>
      </w:r>
    </w:p>
    <w:p w14:paraId="1CDF5713" w14:textId="6BDF7C15" w:rsidR="00971490" w:rsidRDefault="00737AB4" w:rsidP="00AB3FC7">
      <w:pPr>
        <w:spacing w:line="360" w:lineRule="auto"/>
        <w:jc w:val="both"/>
        <w:rPr>
          <w:rFonts w:ascii="Open Sans" w:hAnsi="Open Sans" w:cs="Open Sans"/>
          <w:b/>
          <w:bCs/>
          <w:sz w:val="20"/>
          <w:szCs w:val="20"/>
        </w:rPr>
      </w:pPr>
      <w:r w:rsidRPr="00737AB4">
        <w:rPr>
          <w:rFonts w:ascii="Open Sans" w:hAnsi="Open Sans" w:cs="Open Sans"/>
          <w:b/>
          <w:bCs/>
          <w:sz w:val="20"/>
          <w:szCs w:val="20"/>
        </w:rPr>
        <w:t>Unternehmen, die sich für bequeme Self-Service-Optionen entscheiden, passen sich nicht nur schneller an Marktveränderungen an, sie entlasten auch ihre Mitarbeiter von Routineaufgaben, machen das Onboarding neuer Partner effizienter und steigern so ihre B2B-Umsätze. Mithilfe von Salesforce B2B Commerce können Unternehmen</w:t>
      </w:r>
      <w:r w:rsidR="00AF5E01">
        <w:rPr>
          <w:rFonts w:ascii="Open Sans" w:hAnsi="Open Sans" w:cs="Open Sans"/>
          <w:b/>
          <w:bCs/>
          <w:sz w:val="20"/>
          <w:szCs w:val="20"/>
        </w:rPr>
        <w:t xml:space="preserve"> </w:t>
      </w:r>
      <w:r w:rsidRPr="00737AB4">
        <w:rPr>
          <w:rFonts w:ascii="Open Sans" w:hAnsi="Open Sans" w:cs="Open Sans"/>
          <w:b/>
          <w:bCs/>
          <w:sz w:val="20"/>
          <w:szCs w:val="20"/>
        </w:rPr>
        <w:t xml:space="preserve">ihren Kunden die gleiche nahtlose Self-Service-Erfahrung wie beim </w:t>
      </w:r>
      <w:r w:rsidR="00D25F31">
        <w:rPr>
          <w:rFonts w:ascii="Open Sans" w:hAnsi="Open Sans" w:cs="Open Sans"/>
          <w:b/>
          <w:bCs/>
          <w:sz w:val="20"/>
          <w:szCs w:val="20"/>
        </w:rPr>
        <w:t>E</w:t>
      </w:r>
      <w:r w:rsidRPr="00737AB4">
        <w:rPr>
          <w:rFonts w:ascii="Open Sans" w:hAnsi="Open Sans" w:cs="Open Sans"/>
          <w:b/>
          <w:bCs/>
          <w:sz w:val="20"/>
          <w:szCs w:val="20"/>
        </w:rPr>
        <w:t>-</w:t>
      </w:r>
      <w:r w:rsidR="00D25F31">
        <w:rPr>
          <w:rFonts w:ascii="Open Sans" w:hAnsi="Open Sans" w:cs="Open Sans"/>
          <w:b/>
          <w:bCs/>
          <w:sz w:val="20"/>
          <w:szCs w:val="20"/>
        </w:rPr>
        <w:t>Commerce</w:t>
      </w:r>
      <w:r w:rsidRPr="00737AB4">
        <w:rPr>
          <w:rFonts w:ascii="Open Sans" w:hAnsi="Open Sans" w:cs="Open Sans"/>
          <w:b/>
          <w:bCs/>
          <w:sz w:val="20"/>
          <w:szCs w:val="20"/>
        </w:rPr>
        <w:t xml:space="preserve"> bieten. Gleichzeitig können Unternehmen von allen Funktionen profitieren, die für B2B erforderlich sind.</w:t>
      </w:r>
      <w:r w:rsidR="00AF5E01">
        <w:rPr>
          <w:rFonts w:ascii="Open Sans" w:hAnsi="Open Sans" w:cs="Open Sans"/>
          <w:b/>
          <w:bCs/>
          <w:sz w:val="20"/>
          <w:szCs w:val="20"/>
        </w:rPr>
        <w:t xml:space="preserve"> </w:t>
      </w:r>
      <w:r w:rsidRPr="00737AB4">
        <w:rPr>
          <w:rFonts w:ascii="Open Sans" w:hAnsi="Open Sans" w:cs="Open Sans"/>
          <w:b/>
          <w:bCs/>
          <w:sz w:val="20"/>
          <w:szCs w:val="20"/>
          <w:lang w:val="en-US"/>
        </w:rPr>
        <w:t xml:space="preserve">Was ist B2B Commerce und was ist Salesforce B2B Commerce? </w:t>
      </w:r>
      <w:r w:rsidRPr="00737AB4">
        <w:rPr>
          <w:rFonts w:ascii="Open Sans" w:hAnsi="Open Sans" w:cs="Open Sans"/>
          <w:b/>
          <w:bCs/>
          <w:sz w:val="20"/>
          <w:szCs w:val="20"/>
        </w:rPr>
        <w:t xml:space="preserve">Das erfahren Sie hier: </w:t>
      </w:r>
    </w:p>
    <w:p w14:paraId="51128C03" w14:textId="77777777" w:rsidR="004E7837" w:rsidRPr="00162DDE" w:rsidRDefault="004E7837" w:rsidP="00AB3FC7">
      <w:pPr>
        <w:spacing w:line="360" w:lineRule="auto"/>
        <w:jc w:val="both"/>
        <w:rPr>
          <w:rFonts w:ascii="Open Sans" w:hAnsi="Open Sans" w:cs="Open Sans"/>
          <w:b/>
          <w:bC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0"/>
          <w:szCs w:val="10"/>
        </w:rPr>
      </w:sdtEndPr>
      <w:sdtContent>
        <w:p w14:paraId="09977E4C" w14:textId="77777777" w:rsidR="00DA63EC" w:rsidRPr="00737AB4" w:rsidRDefault="00DA63EC" w:rsidP="00614941">
          <w:pPr>
            <w:pStyle w:val="Inhaltsverzeichnisberschrift"/>
            <w:spacing w:line="360" w:lineRule="auto"/>
            <w:jc w:val="both"/>
            <w:rPr>
              <w:rFonts w:ascii="Open Sans" w:hAnsi="Open Sans" w:cs="Open Sans"/>
              <w:sz w:val="28"/>
              <w:szCs w:val="28"/>
            </w:rPr>
          </w:pPr>
          <w:r w:rsidRPr="00737AB4">
            <w:rPr>
              <w:rFonts w:ascii="Open Sans" w:hAnsi="Open Sans" w:cs="Open Sans"/>
              <w:sz w:val="28"/>
              <w:szCs w:val="28"/>
            </w:rPr>
            <w:t>Inhalt</w:t>
          </w:r>
        </w:p>
        <w:p w14:paraId="3F17D591" w14:textId="38F0BC49" w:rsidR="002816E6" w:rsidRPr="002816E6" w:rsidRDefault="00DA63EC">
          <w:pPr>
            <w:pStyle w:val="Verzeichnis1"/>
            <w:tabs>
              <w:tab w:val="right" w:leader="dot" w:pos="9062"/>
            </w:tabs>
            <w:rPr>
              <w:rFonts w:eastAsiaTheme="minorEastAsia"/>
              <w:noProof/>
              <w:sz w:val="20"/>
              <w:szCs w:val="20"/>
              <w:lang w:eastAsia="de-DE"/>
            </w:rPr>
          </w:pPr>
          <w:r w:rsidRPr="002816E6">
            <w:rPr>
              <w:rFonts w:ascii="Open Sans" w:hAnsi="Open Sans" w:cs="Open Sans"/>
              <w:sz w:val="20"/>
              <w:szCs w:val="20"/>
            </w:rPr>
            <w:fldChar w:fldCharType="begin"/>
          </w:r>
          <w:r w:rsidRPr="002816E6">
            <w:rPr>
              <w:rFonts w:ascii="Open Sans" w:hAnsi="Open Sans" w:cs="Open Sans"/>
              <w:sz w:val="20"/>
              <w:szCs w:val="20"/>
            </w:rPr>
            <w:instrText xml:space="preserve"> TOC \o "1-3" \h \z \u </w:instrText>
          </w:r>
          <w:r w:rsidRPr="002816E6">
            <w:rPr>
              <w:rFonts w:ascii="Open Sans" w:hAnsi="Open Sans" w:cs="Open Sans"/>
              <w:sz w:val="20"/>
              <w:szCs w:val="20"/>
            </w:rPr>
            <w:fldChar w:fldCharType="separate"/>
          </w:r>
          <w:hyperlink w:anchor="_Toc88639458" w:history="1">
            <w:r w:rsidR="002816E6" w:rsidRPr="002816E6">
              <w:rPr>
                <w:rStyle w:val="Hyperlink"/>
                <w:rFonts w:ascii="Open Sans" w:hAnsi="Open Sans" w:cs="Open Sans"/>
                <w:noProof/>
                <w:sz w:val="20"/>
                <w:szCs w:val="20"/>
                <w:lang w:val="en-US"/>
              </w:rPr>
              <w:t>B2B Commerce und Salesforce B2B Commerce</w:t>
            </w:r>
            <w:r w:rsidR="002816E6" w:rsidRPr="002816E6">
              <w:rPr>
                <w:noProof/>
                <w:webHidden/>
                <w:sz w:val="20"/>
                <w:szCs w:val="20"/>
              </w:rPr>
              <w:tab/>
            </w:r>
            <w:r w:rsidR="002816E6" w:rsidRPr="002816E6">
              <w:rPr>
                <w:noProof/>
                <w:webHidden/>
                <w:sz w:val="20"/>
                <w:szCs w:val="20"/>
              </w:rPr>
              <w:fldChar w:fldCharType="begin"/>
            </w:r>
            <w:r w:rsidR="002816E6" w:rsidRPr="002816E6">
              <w:rPr>
                <w:noProof/>
                <w:webHidden/>
                <w:sz w:val="20"/>
                <w:szCs w:val="20"/>
              </w:rPr>
              <w:instrText xml:space="preserve"> PAGEREF _Toc88639458 \h </w:instrText>
            </w:r>
            <w:r w:rsidR="002816E6" w:rsidRPr="002816E6">
              <w:rPr>
                <w:noProof/>
                <w:webHidden/>
                <w:sz w:val="20"/>
                <w:szCs w:val="20"/>
              </w:rPr>
            </w:r>
            <w:r w:rsidR="002816E6" w:rsidRPr="002816E6">
              <w:rPr>
                <w:noProof/>
                <w:webHidden/>
                <w:sz w:val="20"/>
                <w:szCs w:val="20"/>
              </w:rPr>
              <w:fldChar w:fldCharType="separate"/>
            </w:r>
            <w:r w:rsidR="002816E6" w:rsidRPr="002816E6">
              <w:rPr>
                <w:noProof/>
                <w:webHidden/>
                <w:sz w:val="20"/>
                <w:szCs w:val="20"/>
              </w:rPr>
              <w:t>1</w:t>
            </w:r>
            <w:r w:rsidR="002816E6" w:rsidRPr="002816E6">
              <w:rPr>
                <w:noProof/>
                <w:webHidden/>
                <w:sz w:val="20"/>
                <w:szCs w:val="20"/>
              </w:rPr>
              <w:fldChar w:fldCharType="end"/>
            </w:r>
          </w:hyperlink>
        </w:p>
        <w:p w14:paraId="1068F78B" w14:textId="509DC0AC" w:rsidR="002816E6" w:rsidRPr="002816E6" w:rsidRDefault="002816E6">
          <w:pPr>
            <w:pStyle w:val="Verzeichnis1"/>
            <w:tabs>
              <w:tab w:val="right" w:leader="dot" w:pos="9062"/>
            </w:tabs>
            <w:rPr>
              <w:rFonts w:eastAsiaTheme="minorEastAsia"/>
              <w:noProof/>
              <w:sz w:val="20"/>
              <w:szCs w:val="20"/>
              <w:lang w:eastAsia="de-DE"/>
            </w:rPr>
          </w:pPr>
          <w:hyperlink w:anchor="_Toc88639459" w:history="1">
            <w:r w:rsidRPr="002816E6">
              <w:rPr>
                <w:rStyle w:val="Hyperlink"/>
                <w:rFonts w:ascii="Open Sans" w:hAnsi="Open Sans" w:cs="Open Sans"/>
                <w:noProof/>
                <w:sz w:val="20"/>
                <w:szCs w:val="20"/>
              </w:rPr>
              <w:t>Was ist B2B Commerce?</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_Toc88639459 \h </w:instrText>
            </w:r>
            <w:r w:rsidRPr="002816E6">
              <w:rPr>
                <w:noProof/>
                <w:webHidden/>
                <w:sz w:val="20"/>
                <w:szCs w:val="20"/>
              </w:rPr>
            </w:r>
            <w:r w:rsidRPr="002816E6">
              <w:rPr>
                <w:noProof/>
                <w:webHidden/>
                <w:sz w:val="20"/>
                <w:szCs w:val="20"/>
              </w:rPr>
              <w:fldChar w:fldCharType="separate"/>
            </w:r>
            <w:r w:rsidRPr="002816E6">
              <w:rPr>
                <w:noProof/>
                <w:webHidden/>
                <w:sz w:val="20"/>
                <w:szCs w:val="20"/>
              </w:rPr>
              <w:t>3</w:t>
            </w:r>
            <w:r w:rsidRPr="002816E6">
              <w:rPr>
                <w:noProof/>
                <w:webHidden/>
                <w:sz w:val="20"/>
                <w:szCs w:val="20"/>
              </w:rPr>
              <w:fldChar w:fldCharType="end"/>
            </w:r>
          </w:hyperlink>
        </w:p>
        <w:p w14:paraId="25ED3723" w14:textId="0C34E6C8" w:rsidR="002816E6" w:rsidRPr="002816E6" w:rsidRDefault="002816E6">
          <w:pPr>
            <w:pStyle w:val="Verzeichnis1"/>
            <w:tabs>
              <w:tab w:val="right" w:leader="dot" w:pos="9062"/>
            </w:tabs>
            <w:rPr>
              <w:rFonts w:eastAsiaTheme="minorEastAsia"/>
              <w:noProof/>
              <w:sz w:val="20"/>
              <w:szCs w:val="20"/>
              <w:lang w:eastAsia="de-DE"/>
            </w:rPr>
          </w:pPr>
          <w:hyperlink w:anchor="_Toc88639460" w:history="1">
            <w:r w:rsidRPr="002816E6">
              <w:rPr>
                <w:rStyle w:val="Hyperlink"/>
                <w:rFonts w:ascii="Open Sans" w:hAnsi="Open Sans" w:cs="Open Sans"/>
                <w:noProof/>
                <w:sz w:val="20"/>
                <w:szCs w:val="20"/>
              </w:rPr>
              <w:t>Welche Vorteile hat B2B Commerce?</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_Toc88639460 \h </w:instrText>
            </w:r>
            <w:r w:rsidRPr="002816E6">
              <w:rPr>
                <w:noProof/>
                <w:webHidden/>
                <w:sz w:val="20"/>
                <w:szCs w:val="20"/>
              </w:rPr>
            </w:r>
            <w:r w:rsidRPr="002816E6">
              <w:rPr>
                <w:noProof/>
                <w:webHidden/>
                <w:sz w:val="20"/>
                <w:szCs w:val="20"/>
              </w:rPr>
              <w:fldChar w:fldCharType="separate"/>
            </w:r>
            <w:r w:rsidRPr="002816E6">
              <w:rPr>
                <w:noProof/>
                <w:webHidden/>
                <w:sz w:val="20"/>
                <w:szCs w:val="20"/>
              </w:rPr>
              <w:t>3</w:t>
            </w:r>
            <w:r w:rsidRPr="002816E6">
              <w:rPr>
                <w:noProof/>
                <w:webHidden/>
                <w:sz w:val="20"/>
                <w:szCs w:val="20"/>
              </w:rPr>
              <w:fldChar w:fldCharType="end"/>
            </w:r>
          </w:hyperlink>
        </w:p>
        <w:p w14:paraId="1868F091" w14:textId="08F921B1" w:rsidR="002816E6" w:rsidRPr="002816E6" w:rsidRDefault="002816E6">
          <w:pPr>
            <w:pStyle w:val="Verzeichnis1"/>
            <w:tabs>
              <w:tab w:val="right" w:leader="dot" w:pos="9062"/>
            </w:tabs>
            <w:rPr>
              <w:rFonts w:eastAsiaTheme="minorEastAsia"/>
              <w:noProof/>
              <w:sz w:val="20"/>
              <w:szCs w:val="20"/>
              <w:lang w:eastAsia="de-DE"/>
            </w:rPr>
          </w:pPr>
          <w:hyperlink w:anchor="_Toc88639461" w:history="1">
            <w:r w:rsidRPr="002816E6">
              <w:rPr>
                <w:rStyle w:val="Hyperlink"/>
                <w:rFonts w:ascii="Open Sans" w:hAnsi="Open Sans" w:cs="Open Sans"/>
                <w:noProof/>
                <w:sz w:val="20"/>
                <w:szCs w:val="20"/>
                <w:lang w:val="en-US"/>
              </w:rPr>
              <w:t>Was ist Salesforce B2B Commerce?</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_Toc88639461 \h </w:instrText>
            </w:r>
            <w:r w:rsidRPr="002816E6">
              <w:rPr>
                <w:noProof/>
                <w:webHidden/>
                <w:sz w:val="20"/>
                <w:szCs w:val="20"/>
              </w:rPr>
            </w:r>
            <w:r w:rsidRPr="002816E6">
              <w:rPr>
                <w:noProof/>
                <w:webHidden/>
                <w:sz w:val="20"/>
                <w:szCs w:val="20"/>
              </w:rPr>
              <w:fldChar w:fldCharType="separate"/>
            </w:r>
            <w:r w:rsidRPr="002816E6">
              <w:rPr>
                <w:noProof/>
                <w:webHidden/>
                <w:sz w:val="20"/>
                <w:szCs w:val="20"/>
              </w:rPr>
              <w:t>5</w:t>
            </w:r>
            <w:r w:rsidRPr="002816E6">
              <w:rPr>
                <w:noProof/>
                <w:webHidden/>
                <w:sz w:val="20"/>
                <w:szCs w:val="20"/>
              </w:rPr>
              <w:fldChar w:fldCharType="end"/>
            </w:r>
          </w:hyperlink>
        </w:p>
        <w:p w14:paraId="0CE19CA8" w14:textId="0F092422" w:rsidR="002816E6" w:rsidRPr="002816E6" w:rsidRDefault="002816E6">
          <w:pPr>
            <w:pStyle w:val="Verzeichnis1"/>
            <w:tabs>
              <w:tab w:val="right" w:leader="dot" w:pos="9062"/>
            </w:tabs>
            <w:rPr>
              <w:rFonts w:eastAsiaTheme="minorEastAsia"/>
              <w:noProof/>
              <w:sz w:val="20"/>
              <w:szCs w:val="20"/>
              <w:lang w:eastAsia="de-DE"/>
            </w:rPr>
          </w:pPr>
          <w:hyperlink w:anchor="_Toc88639462" w:history="1">
            <w:r w:rsidRPr="002816E6">
              <w:rPr>
                <w:rStyle w:val="Hyperlink"/>
                <w:rFonts w:ascii="Open Sans" w:hAnsi="Open Sans" w:cs="Open Sans"/>
                <w:noProof/>
                <w:sz w:val="20"/>
                <w:szCs w:val="20"/>
                <w:lang w:val="en-US"/>
              </w:rPr>
              <w:t>Welche Features hat Salesforce B2B Commerce?</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_Toc88639462 \h </w:instrText>
            </w:r>
            <w:r w:rsidRPr="002816E6">
              <w:rPr>
                <w:noProof/>
                <w:webHidden/>
                <w:sz w:val="20"/>
                <w:szCs w:val="20"/>
              </w:rPr>
            </w:r>
            <w:r w:rsidRPr="002816E6">
              <w:rPr>
                <w:noProof/>
                <w:webHidden/>
                <w:sz w:val="20"/>
                <w:szCs w:val="20"/>
              </w:rPr>
              <w:fldChar w:fldCharType="separate"/>
            </w:r>
            <w:r w:rsidRPr="002816E6">
              <w:rPr>
                <w:noProof/>
                <w:webHidden/>
                <w:sz w:val="20"/>
                <w:szCs w:val="20"/>
              </w:rPr>
              <w:t>6</w:t>
            </w:r>
            <w:r w:rsidRPr="002816E6">
              <w:rPr>
                <w:noProof/>
                <w:webHidden/>
                <w:sz w:val="20"/>
                <w:szCs w:val="20"/>
              </w:rPr>
              <w:fldChar w:fldCharType="end"/>
            </w:r>
          </w:hyperlink>
        </w:p>
        <w:p w14:paraId="4643926D" w14:textId="1EF4949E" w:rsidR="002816E6" w:rsidRPr="002816E6" w:rsidRDefault="002816E6">
          <w:pPr>
            <w:pStyle w:val="Verzeichnis1"/>
            <w:tabs>
              <w:tab w:val="right" w:leader="dot" w:pos="9062"/>
            </w:tabs>
            <w:rPr>
              <w:rFonts w:eastAsiaTheme="minorEastAsia"/>
              <w:noProof/>
              <w:sz w:val="20"/>
              <w:szCs w:val="20"/>
              <w:lang w:eastAsia="de-DE"/>
            </w:rPr>
          </w:pPr>
          <w:hyperlink w:anchor="_Toc88639463" w:history="1">
            <w:r w:rsidRPr="002816E6">
              <w:rPr>
                <w:rStyle w:val="Hyperlink"/>
                <w:rFonts w:ascii="Open Sans" w:hAnsi="Open Sans" w:cs="Open Sans"/>
                <w:noProof/>
                <w:sz w:val="20"/>
                <w:szCs w:val="20"/>
              </w:rPr>
              <w:t>Die Unterschiede von Salesforce B2B Commerce: classic vs. lightning</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_Toc88639463 \h </w:instrText>
            </w:r>
            <w:r w:rsidRPr="002816E6">
              <w:rPr>
                <w:noProof/>
                <w:webHidden/>
                <w:sz w:val="20"/>
                <w:szCs w:val="20"/>
              </w:rPr>
            </w:r>
            <w:r w:rsidRPr="002816E6">
              <w:rPr>
                <w:noProof/>
                <w:webHidden/>
                <w:sz w:val="20"/>
                <w:szCs w:val="20"/>
              </w:rPr>
              <w:fldChar w:fldCharType="separate"/>
            </w:r>
            <w:r w:rsidRPr="002816E6">
              <w:rPr>
                <w:noProof/>
                <w:webHidden/>
                <w:sz w:val="20"/>
                <w:szCs w:val="20"/>
              </w:rPr>
              <w:t>8</w:t>
            </w:r>
            <w:r w:rsidRPr="002816E6">
              <w:rPr>
                <w:noProof/>
                <w:webHidden/>
                <w:sz w:val="20"/>
                <w:szCs w:val="20"/>
              </w:rPr>
              <w:fldChar w:fldCharType="end"/>
            </w:r>
          </w:hyperlink>
        </w:p>
        <w:p w14:paraId="29553EAF" w14:textId="348F1526" w:rsidR="002816E6" w:rsidRPr="002816E6" w:rsidRDefault="002816E6">
          <w:pPr>
            <w:pStyle w:val="Verzeichnis1"/>
            <w:tabs>
              <w:tab w:val="right" w:leader="dot" w:pos="9062"/>
            </w:tabs>
            <w:rPr>
              <w:rFonts w:eastAsiaTheme="minorEastAsia"/>
              <w:noProof/>
              <w:sz w:val="20"/>
              <w:szCs w:val="20"/>
              <w:lang w:eastAsia="de-DE"/>
            </w:rPr>
          </w:pPr>
          <w:hyperlink w:anchor="_Toc88639464" w:history="1">
            <w:r w:rsidRPr="002816E6">
              <w:rPr>
                <w:rStyle w:val="Hyperlink"/>
                <w:rFonts w:ascii="Open Sans" w:hAnsi="Open Sans" w:cs="Open Sans"/>
                <w:noProof/>
                <w:sz w:val="20"/>
                <w:szCs w:val="20"/>
              </w:rPr>
              <w:t>Fazit</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_Toc88639464 \h </w:instrText>
            </w:r>
            <w:r w:rsidRPr="002816E6">
              <w:rPr>
                <w:noProof/>
                <w:webHidden/>
                <w:sz w:val="20"/>
                <w:szCs w:val="20"/>
              </w:rPr>
            </w:r>
            <w:r w:rsidRPr="002816E6">
              <w:rPr>
                <w:noProof/>
                <w:webHidden/>
                <w:sz w:val="20"/>
                <w:szCs w:val="20"/>
              </w:rPr>
              <w:fldChar w:fldCharType="separate"/>
            </w:r>
            <w:r w:rsidRPr="002816E6">
              <w:rPr>
                <w:noProof/>
                <w:webHidden/>
                <w:sz w:val="20"/>
                <w:szCs w:val="20"/>
              </w:rPr>
              <w:t>13</w:t>
            </w:r>
            <w:r w:rsidRPr="002816E6">
              <w:rPr>
                <w:noProof/>
                <w:webHidden/>
                <w:sz w:val="20"/>
                <w:szCs w:val="20"/>
              </w:rPr>
              <w:fldChar w:fldCharType="end"/>
            </w:r>
          </w:hyperlink>
        </w:p>
        <w:p w14:paraId="4652864E" w14:textId="304351AB" w:rsidR="002816E6" w:rsidRPr="002816E6" w:rsidRDefault="002816E6">
          <w:pPr>
            <w:pStyle w:val="Verzeichnis1"/>
            <w:tabs>
              <w:tab w:val="right" w:leader="dot" w:pos="9062"/>
            </w:tabs>
            <w:rPr>
              <w:rFonts w:eastAsiaTheme="minorEastAsia"/>
              <w:noProof/>
              <w:sz w:val="20"/>
              <w:szCs w:val="20"/>
              <w:lang w:eastAsia="de-DE"/>
            </w:rPr>
          </w:pPr>
          <w:hyperlink w:anchor="_Toc88639465" w:history="1">
            <w:r w:rsidRPr="002816E6">
              <w:rPr>
                <w:rStyle w:val="Hyperlink"/>
                <w:rFonts w:ascii="Open Sans" w:hAnsi="Open Sans" w:cs="Open Sans"/>
                <w:noProof/>
                <w:sz w:val="20"/>
                <w:szCs w:val="20"/>
              </w:rPr>
              <w:t>Kontakt</w:t>
            </w:r>
            <w:r w:rsidRPr="002816E6">
              <w:rPr>
                <w:noProof/>
                <w:webHidden/>
                <w:sz w:val="20"/>
                <w:szCs w:val="20"/>
              </w:rPr>
              <w:tab/>
            </w:r>
            <w:r w:rsidRPr="002816E6">
              <w:rPr>
                <w:noProof/>
                <w:webHidden/>
                <w:sz w:val="20"/>
                <w:szCs w:val="20"/>
              </w:rPr>
              <w:fldChar w:fldCharType="begin"/>
            </w:r>
            <w:r w:rsidRPr="002816E6">
              <w:rPr>
                <w:noProof/>
                <w:webHidden/>
                <w:sz w:val="20"/>
                <w:szCs w:val="20"/>
              </w:rPr>
              <w:instrText xml:space="preserve"> PAGEREF _Toc88639465 \h </w:instrText>
            </w:r>
            <w:r w:rsidRPr="002816E6">
              <w:rPr>
                <w:noProof/>
                <w:webHidden/>
                <w:sz w:val="20"/>
                <w:szCs w:val="20"/>
              </w:rPr>
            </w:r>
            <w:r w:rsidRPr="002816E6">
              <w:rPr>
                <w:noProof/>
                <w:webHidden/>
                <w:sz w:val="20"/>
                <w:szCs w:val="20"/>
              </w:rPr>
              <w:fldChar w:fldCharType="separate"/>
            </w:r>
            <w:r w:rsidRPr="002816E6">
              <w:rPr>
                <w:noProof/>
                <w:webHidden/>
                <w:sz w:val="20"/>
                <w:szCs w:val="20"/>
              </w:rPr>
              <w:t>14</w:t>
            </w:r>
            <w:r w:rsidRPr="002816E6">
              <w:rPr>
                <w:noProof/>
                <w:webHidden/>
                <w:sz w:val="20"/>
                <w:szCs w:val="20"/>
              </w:rPr>
              <w:fldChar w:fldCharType="end"/>
            </w:r>
          </w:hyperlink>
        </w:p>
        <w:p w14:paraId="034DB9CD" w14:textId="6E03E9F9" w:rsidR="002816E6" w:rsidRPr="002816E6" w:rsidRDefault="00DA63EC" w:rsidP="002816E6">
          <w:pPr>
            <w:spacing w:after="0" w:line="360" w:lineRule="auto"/>
            <w:jc w:val="both"/>
            <w:rPr>
              <w:rFonts w:ascii="Open Sans" w:hAnsi="Open Sans" w:cs="Open Sans"/>
              <w:sz w:val="10"/>
              <w:szCs w:val="10"/>
            </w:rPr>
          </w:pPr>
          <w:r w:rsidRPr="002816E6">
            <w:rPr>
              <w:rFonts w:ascii="Open Sans" w:hAnsi="Open Sans" w:cs="Open Sans"/>
              <w:b/>
              <w:bCs/>
              <w:sz w:val="20"/>
              <w:szCs w:val="20"/>
            </w:rPr>
            <w:fldChar w:fldCharType="end"/>
          </w:r>
        </w:p>
      </w:sdtContent>
    </w:sdt>
    <w:p w14:paraId="70F6F276" w14:textId="386DED73" w:rsidR="00162DDE" w:rsidRPr="00AF5E01" w:rsidRDefault="00DA63EC" w:rsidP="00162DDE">
      <w:pPr>
        <w:pStyle w:val="berschrift1"/>
        <w:spacing w:after="120" w:line="360" w:lineRule="auto"/>
        <w:jc w:val="both"/>
        <w:rPr>
          <w:rFonts w:ascii="Open Sans" w:hAnsi="Open Sans" w:cs="Open Sans"/>
          <w:sz w:val="28"/>
          <w:szCs w:val="28"/>
        </w:rPr>
      </w:pPr>
      <w:bookmarkStart w:id="7" w:name="_Toc88639459"/>
      <w:r w:rsidRPr="00AF5E01">
        <w:rPr>
          <w:rFonts w:ascii="Open Sans" w:hAnsi="Open Sans" w:cs="Open Sans"/>
          <w:sz w:val="28"/>
          <w:szCs w:val="28"/>
        </w:rPr>
        <w:lastRenderedPageBreak/>
        <w:t>Was ist</w:t>
      </w:r>
      <w:r w:rsidR="00CC452C" w:rsidRPr="00AF5E01">
        <w:rPr>
          <w:rFonts w:ascii="Open Sans" w:hAnsi="Open Sans" w:cs="Open Sans"/>
          <w:sz w:val="28"/>
          <w:szCs w:val="28"/>
        </w:rPr>
        <w:t xml:space="preserve"> B2B Commerce?</w:t>
      </w:r>
      <w:bookmarkEnd w:id="7"/>
      <w:r w:rsidR="00CC452C" w:rsidRPr="00AF5E01">
        <w:rPr>
          <w:rFonts w:ascii="Open Sans" w:hAnsi="Open Sans" w:cs="Open Sans"/>
          <w:sz w:val="28"/>
          <w:szCs w:val="28"/>
        </w:rPr>
        <w:t xml:space="preserve"> </w:t>
      </w:r>
    </w:p>
    <w:p w14:paraId="123ECA90" w14:textId="164C4876" w:rsidR="00162DDE" w:rsidRDefault="00162DDE" w:rsidP="00162DDE">
      <w:pPr>
        <w:spacing w:line="360" w:lineRule="auto"/>
        <w:jc w:val="both"/>
        <w:rPr>
          <w:rFonts w:ascii="Open Sans" w:hAnsi="Open Sans" w:cs="Open Sans"/>
          <w:sz w:val="20"/>
          <w:szCs w:val="20"/>
        </w:rPr>
      </w:pPr>
      <w:r w:rsidRPr="00AF5E01">
        <w:rPr>
          <w:rFonts w:ascii="Open Sans" w:hAnsi="Open Sans" w:cs="Open Sans"/>
          <w:sz w:val="20"/>
          <w:szCs w:val="20"/>
        </w:rPr>
        <w:t>B2B Commerce und Online-Shopping sind zu einem festen Bestandteil unseres täglichen Lebens geworden. Die modernen Verbraucher sind an einen reibungslosen Service gewöhnt und verlangen danach. Sie wollen heute mit wenigen Klicks bestellen, die Zahlung schnell online abwickeln und das Gewünschte am nächsten Tag vor der Haustür haben.</w:t>
      </w:r>
    </w:p>
    <w:p w14:paraId="1A93929D" w14:textId="58E2E458" w:rsidR="00550BEE" w:rsidRDefault="000D1EFA" w:rsidP="00162DDE">
      <w:pPr>
        <w:spacing w:line="360" w:lineRule="auto"/>
        <w:jc w:val="both"/>
        <w:rPr>
          <w:rFonts w:ascii="Open Sans" w:hAnsi="Open Sans" w:cs="Open Sans"/>
          <w:sz w:val="20"/>
          <w:szCs w:val="20"/>
        </w:rPr>
      </w:pPr>
      <w:r w:rsidRPr="000D1EFA">
        <w:rPr>
          <w:rFonts w:ascii="Open Sans" w:hAnsi="Open Sans" w:cs="Open Sans"/>
          <w:sz w:val="20"/>
          <w:szCs w:val="20"/>
        </w:rPr>
        <w:t>B2B-Kunden treffen ihre Kaufentscheidungen zunehmend im B2C-Stil. Dabei sind die Kunden selbstbestimmt und jederzeit in der Lage, Vergleiche</w:t>
      </w:r>
      <w:r w:rsidR="004E7837">
        <w:rPr>
          <w:rFonts w:ascii="Open Sans" w:hAnsi="Open Sans" w:cs="Open Sans"/>
          <w:sz w:val="20"/>
          <w:szCs w:val="20"/>
        </w:rPr>
        <w:t xml:space="preserve"> zwischen den jeweiligen Anbietern</w:t>
      </w:r>
      <w:r w:rsidRPr="000D1EFA">
        <w:rPr>
          <w:rFonts w:ascii="Open Sans" w:hAnsi="Open Sans" w:cs="Open Sans"/>
          <w:sz w:val="20"/>
          <w:szCs w:val="20"/>
        </w:rPr>
        <w:t xml:space="preserve"> anzustellen.</w:t>
      </w:r>
      <w:r w:rsidR="002C02A7">
        <w:rPr>
          <w:rFonts w:ascii="Open Sans" w:hAnsi="Open Sans" w:cs="Open Sans"/>
          <w:sz w:val="20"/>
          <w:szCs w:val="20"/>
        </w:rPr>
        <w:t xml:space="preserve"> </w:t>
      </w:r>
      <w:r w:rsidR="00550BEE" w:rsidRPr="00550BEE">
        <w:rPr>
          <w:rFonts w:ascii="Open Sans" w:hAnsi="Open Sans" w:cs="Open Sans"/>
          <w:sz w:val="20"/>
          <w:szCs w:val="20"/>
        </w:rPr>
        <w:t>D</w:t>
      </w:r>
      <w:r w:rsidR="002C02A7">
        <w:rPr>
          <w:rFonts w:ascii="Open Sans" w:hAnsi="Open Sans" w:cs="Open Sans"/>
          <w:sz w:val="20"/>
          <w:szCs w:val="20"/>
        </w:rPr>
        <w:t>ie</w:t>
      </w:r>
      <w:r w:rsidR="00550BEE" w:rsidRPr="00550BEE">
        <w:rPr>
          <w:rFonts w:ascii="Open Sans" w:hAnsi="Open Sans" w:cs="Open Sans"/>
          <w:sz w:val="20"/>
          <w:szCs w:val="20"/>
        </w:rPr>
        <w:t xml:space="preserve"> B2B-Entscheider von heute verlang</w:t>
      </w:r>
      <w:r w:rsidR="00550BEE">
        <w:rPr>
          <w:rFonts w:ascii="Open Sans" w:hAnsi="Open Sans" w:cs="Open Sans"/>
          <w:sz w:val="20"/>
          <w:szCs w:val="20"/>
        </w:rPr>
        <w:t>en nicht nur ein personalisierte</w:t>
      </w:r>
      <w:r w:rsidR="002C02A7">
        <w:rPr>
          <w:rFonts w:ascii="Open Sans" w:hAnsi="Open Sans" w:cs="Open Sans"/>
          <w:sz w:val="20"/>
          <w:szCs w:val="20"/>
        </w:rPr>
        <w:t>s</w:t>
      </w:r>
      <w:r w:rsidR="00550BEE">
        <w:rPr>
          <w:rFonts w:ascii="Open Sans" w:hAnsi="Open Sans" w:cs="Open Sans"/>
          <w:sz w:val="20"/>
          <w:szCs w:val="20"/>
        </w:rPr>
        <w:t xml:space="preserve"> Einkauferlebnis, sondern auch Preistransparenz und einen Online-Kundenservice. Besondere Anforderungen müssen darüber hinaus über eine B2B Commerce Plattform abgebildet werden, wie beispiel</w:t>
      </w:r>
      <w:r w:rsidR="002C02A7">
        <w:rPr>
          <w:rFonts w:ascii="Open Sans" w:hAnsi="Open Sans" w:cs="Open Sans"/>
          <w:sz w:val="20"/>
          <w:szCs w:val="20"/>
        </w:rPr>
        <w:t>s</w:t>
      </w:r>
      <w:r w:rsidR="00550BEE">
        <w:rPr>
          <w:rFonts w:ascii="Open Sans" w:hAnsi="Open Sans" w:cs="Open Sans"/>
          <w:sz w:val="20"/>
          <w:szCs w:val="20"/>
        </w:rPr>
        <w:t xml:space="preserve">weise kundenspezifische Preise über ausgehandelte Rabatte, automatisierte Repeat Orders sowie individuell angepasste Lieferoptionen. </w:t>
      </w:r>
      <w:r w:rsidR="00550BEE" w:rsidRPr="00550BEE">
        <w:rPr>
          <w:rFonts w:ascii="Open Sans" w:hAnsi="Open Sans" w:cs="Open Sans"/>
          <w:sz w:val="20"/>
          <w:szCs w:val="20"/>
        </w:rPr>
        <w:t>Nur so bieten maßgeschneiderte Lösungen den gewünschten Nutzen in Bezug auf die individuellen Bedürfnisse des Käufers und fördern das Kundenvertrauen.</w:t>
      </w:r>
    </w:p>
    <w:p w14:paraId="2F43A735" w14:textId="74C3420F" w:rsidR="00E362F8" w:rsidRDefault="00C97D14" w:rsidP="00C97D14">
      <w:pPr>
        <w:spacing w:line="360" w:lineRule="auto"/>
        <w:jc w:val="both"/>
        <w:rPr>
          <w:rFonts w:ascii="Open Sans" w:hAnsi="Open Sans" w:cs="Open Sans"/>
          <w:sz w:val="20"/>
          <w:szCs w:val="20"/>
        </w:rPr>
      </w:pPr>
      <w:r w:rsidRPr="00AF5E01">
        <w:rPr>
          <w:rFonts w:ascii="Open Sans" w:hAnsi="Open Sans" w:cs="Open Sans"/>
          <w:sz w:val="20"/>
          <w:szCs w:val="20"/>
        </w:rPr>
        <w:t xml:space="preserve">Unternehmen müssen auf diesen Trend reagieren, indem sie ihren Kunden im B2B-Bereich Digital-Commerce-Lösungen anbieten, die ebenso benutzerfreundlich und kundenorientiert sind wie die im B2C-Bereich. Andernfalls werden Geschäftskunden zur Konkurrenz abwandern und das Unternehmen wird wertvolle Marktanteile verlieren. Daher bietet </w:t>
      </w:r>
      <w:r w:rsidR="00620E8E" w:rsidRPr="00AF5E01">
        <w:rPr>
          <w:rFonts w:ascii="Open Sans" w:hAnsi="Open Sans" w:cs="Open Sans"/>
          <w:sz w:val="20"/>
          <w:szCs w:val="20"/>
        </w:rPr>
        <w:t>B2B</w:t>
      </w:r>
      <w:r w:rsidR="00AF5E01" w:rsidRPr="00AF5E01">
        <w:rPr>
          <w:rFonts w:ascii="Open Sans" w:hAnsi="Open Sans" w:cs="Open Sans"/>
          <w:sz w:val="20"/>
          <w:szCs w:val="20"/>
        </w:rPr>
        <w:t xml:space="preserve"> </w:t>
      </w:r>
      <w:r w:rsidR="00620E8E" w:rsidRPr="00AF5E01">
        <w:rPr>
          <w:rFonts w:ascii="Open Sans" w:hAnsi="Open Sans" w:cs="Open Sans"/>
          <w:sz w:val="20"/>
          <w:szCs w:val="20"/>
        </w:rPr>
        <w:t>Commerc</w:t>
      </w:r>
      <w:r w:rsidRPr="00AF5E01">
        <w:rPr>
          <w:rFonts w:ascii="Open Sans" w:hAnsi="Open Sans" w:cs="Open Sans"/>
          <w:sz w:val="20"/>
          <w:szCs w:val="20"/>
        </w:rPr>
        <w:t>e für Unternehmen</w:t>
      </w:r>
      <w:r w:rsidR="00620E8E" w:rsidRPr="00AF5E01">
        <w:rPr>
          <w:rFonts w:ascii="Open Sans" w:hAnsi="Open Sans" w:cs="Open Sans"/>
          <w:sz w:val="20"/>
          <w:szCs w:val="20"/>
        </w:rPr>
        <w:t>, die ihre Verkäufe ins Internet verlagern möchten, mehrere potenzielle Vorteile</w:t>
      </w:r>
      <w:r w:rsidR="00AF5E01" w:rsidRPr="00AF5E01">
        <w:rPr>
          <w:rFonts w:ascii="Open Sans" w:hAnsi="Open Sans" w:cs="Open Sans"/>
          <w:sz w:val="20"/>
          <w:szCs w:val="20"/>
        </w:rPr>
        <w:t xml:space="preserve"> </w:t>
      </w:r>
      <w:r w:rsidR="00620E8E" w:rsidRPr="00AF5E01">
        <w:rPr>
          <w:rFonts w:ascii="Open Sans" w:hAnsi="Open Sans" w:cs="Open Sans"/>
          <w:sz w:val="20"/>
          <w:szCs w:val="20"/>
        </w:rPr>
        <w:t>wie</w:t>
      </w:r>
      <w:r w:rsidR="00F27A32">
        <w:rPr>
          <w:rFonts w:ascii="Open Sans" w:hAnsi="Open Sans" w:cs="Open Sans"/>
          <w:sz w:val="20"/>
          <w:szCs w:val="20"/>
        </w:rPr>
        <w:t xml:space="preserve"> beispiel</w:t>
      </w:r>
      <w:r w:rsidR="002C02A7">
        <w:rPr>
          <w:rFonts w:ascii="Open Sans" w:hAnsi="Open Sans" w:cs="Open Sans"/>
          <w:sz w:val="20"/>
          <w:szCs w:val="20"/>
        </w:rPr>
        <w:t>s</w:t>
      </w:r>
      <w:r w:rsidR="00F27A32">
        <w:rPr>
          <w:rFonts w:ascii="Open Sans" w:hAnsi="Open Sans" w:cs="Open Sans"/>
          <w:sz w:val="20"/>
          <w:szCs w:val="20"/>
        </w:rPr>
        <w:t>weise</w:t>
      </w:r>
      <w:r w:rsidR="00620E8E" w:rsidRPr="00AF5E01">
        <w:rPr>
          <w:rFonts w:ascii="Open Sans" w:hAnsi="Open Sans" w:cs="Open Sans"/>
          <w:sz w:val="20"/>
          <w:szCs w:val="20"/>
        </w:rPr>
        <w:t xml:space="preserve"> zusätzliche Geschäftsmöglichkeiten, Kosteneinsparungen und vor allem höhere Einnahmen</w:t>
      </w:r>
      <w:r w:rsidR="00E362F8">
        <w:rPr>
          <w:rFonts w:ascii="Open Sans" w:hAnsi="Open Sans" w:cs="Open Sans"/>
          <w:sz w:val="20"/>
          <w:szCs w:val="20"/>
        </w:rPr>
        <w:t xml:space="preserve">. </w:t>
      </w:r>
    </w:p>
    <w:p w14:paraId="0CCB93E9" w14:textId="132A35C9" w:rsidR="000F7647" w:rsidRPr="000F7647" w:rsidRDefault="000F7647" w:rsidP="000F7647">
      <w:pPr>
        <w:pStyle w:val="berschrift1"/>
        <w:spacing w:after="120" w:line="360" w:lineRule="auto"/>
        <w:jc w:val="both"/>
        <w:rPr>
          <w:rFonts w:ascii="Open Sans" w:hAnsi="Open Sans" w:cs="Open Sans"/>
          <w:sz w:val="28"/>
          <w:szCs w:val="28"/>
        </w:rPr>
      </w:pPr>
      <w:bookmarkStart w:id="8" w:name="_Toc88639460"/>
      <w:r w:rsidRPr="00620268">
        <w:rPr>
          <w:rFonts w:ascii="Open Sans" w:hAnsi="Open Sans" w:cs="Open Sans"/>
          <w:sz w:val="28"/>
          <w:szCs w:val="28"/>
        </w:rPr>
        <w:t>Welche</w:t>
      </w:r>
      <w:r w:rsidRPr="000F7647">
        <w:rPr>
          <w:rFonts w:ascii="Open Sans" w:hAnsi="Open Sans" w:cs="Open Sans"/>
          <w:sz w:val="28"/>
          <w:szCs w:val="28"/>
        </w:rPr>
        <w:t xml:space="preserve"> Vorteile hat B2B Commerce?</w:t>
      </w:r>
      <w:bookmarkEnd w:id="8"/>
    </w:p>
    <w:p w14:paraId="78F60FC2" w14:textId="5E3C6EE2" w:rsidR="000F7647" w:rsidRPr="000F7647" w:rsidRDefault="000F7647" w:rsidP="000F7647">
      <w:pPr>
        <w:spacing w:line="360" w:lineRule="auto"/>
        <w:jc w:val="both"/>
        <w:rPr>
          <w:rFonts w:ascii="Open Sans" w:hAnsi="Open Sans" w:cs="Open Sans"/>
          <w:sz w:val="20"/>
          <w:szCs w:val="20"/>
        </w:rPr>
      </w:pPr>
      <w:r w:rsidRPr="000F7647">
        <w:rPr>
          <w:rFonts w:ascii="Open Sans" w:hAnsi="Open Sans" w:cs="Open Sans"/>
          <w:sz w:val="20"/>
          <w:szCs w:val="20"/>
        </w:rPr>
        <w:t xml:space="preserve">Die wichtigsten Vorteile im Überblick: </w:t>
      </w:r>
    </w:p>
    <w:p w14:paraId="12C77593" w14:textId="77777777" w:rsidR="000F7647" w:rsidRPr="006A4F5A" w:rsidRDefault="000F7647" w:rsidP="000F7647">
      <w:pPr>
        <w:spacing w:line="360" w:lineRule="auto"/>
        <w:jc w:val="both"/>
        <w:rPr>
          <w:rFonts w:ascii="Open Sans" w:hAnsi="Open Sans" w:cs="Open Sans"/>
          <w:b/>
          <w:bCs/>
          <w:sz w:val="20"/>
          <w:szCs w:val="20"/>
        </w:rPr>
      </w:pPr>
      <w:r w:rsidRPr="006A4F5A">
        <w:rPr>
          <w:rFonts w:ascii="Open Sans" w:hAnsi="Open Sans" w:cs="Open Sans"/>
          <w:b/>
          <w:bCs/>
          <w:sz w:val="20"/>
          <w:szCs w:val="20"/>
        </w:rPr>
        <w:t>1. Skalierbarkeit</w:t>
      </w:r>
    </w:p>
    <w:p w14:paraId="674C8030" w14:textId="55B73FE0" w:rsidR="009C2A6B" w:rsidRDefault="000F7647" w:rsidP="000F7647">
      <w:pPr>
        <w:spacing w:line="360" w:lineRule="auto"/>
        <w:jc w:val="both"/>
        <w:rPr>
          <w:rFonts w:ascii="Open Sans" w:hAnsi="Open Sans" w:cs="Open Sans"/>
          <w:sz w:val="20"/>
          <w:szCs w:val="20"/>
        </w:rPr>
      </w:pPr>
      <w:r w:rsidRPr="006A4F5A">
        <w:rPr>
          <w:rFonts w:ascii="Open Sans" w:hAnsi="Open Sans" w:cs="Open Sans"/>
          <w:sz w:val="20"/>
          <w:szCs w:val="20"/>
        </w:rPr>
        <w:t>Mit einer effektiven B2B</w:t>
      </w:r>
      <w:r w:rsidR="009C2A6B" w:rsidRPr="006A4F5A">
        <w:rPr>
          <w:rFonts w:ascii="Open Sans" w:hAnsi="Open Sans" w:cs="Open Sans"/>
          <w:sz w:val="20"/>
          <w:szCs w:val="20"/>
        </w:rPr>
        <w:t xml:space="preserve"> </w:t>
      </w:r>
      <w:r w:rsidRPr="006A4F5A">
        <w:rPr>
          <w:rFonts w:ascii="Open Sans" w:hAnsi="Open Sans" w:cs="Open Sans"/>
          <w:sz w:val="20"/>
          <w:szCs w:val="20"/>
        </w:rPr>
        <w:t>Commerce</w:t>
      </w:r>
      <w:r w:rsidR="009C2A6B" w:rsidRPr="006A4F5A">
        <w:rPr>
          <w:rFonts w:ascii="Open Sans" w:hAnsi="Open Sans" w:cs="Open Sans"/>
          <w:sz w:val="20"/>
          <w:szCs w:val="20"/>
        </w:rPr>
        <w:t xml:space="preserve"> </w:t>
      </w:r>
      <w:r w:rsidRPr="006A4F5A">
        <w:rPr>
          <w:rFonts w:ascii="Open Sans" w:hAnsi="Open Sans" w:cs="Open Sans"/>
          <w:sz w:val="20"/>
          <w:szCs w:val="20"/>
        </w:rPr>
        <w:t>Plattform können Unternehmen problemlos wachsen un</w:t>
      </w:r>
      <w:r w:rsidR="009C2A6B" w:rsidRPr="006A4F5A">
        <w:rPr>
          <w:rFonts w:ascii="Open Sans" w:hAnsi="Open Sans" w:cs="Open Sans"/>
          <w:sz w:val="20"/>
          <w:szCs w:val="20"/>
        </w:rPr>
        <w:t>d Skalierungen vornehmen</w:t>
      </w:r>
      <w:r w:rsidRPr="006A4F5A">
        <w:rPr>
          <w:rFonts w:ascii="Open Sans" w:hAnsi="Open Sans" w:cs="Open Sans"/>
          <w:sz w:val="20"/>
          <w:szCs w:val="20"/>
        </w:rPr>
        <w:t>, um der Marktnachfrage und den Kundenbedürfnissen gerecht zu werden</w:t>
      </w:r>
      <w:r w:rsidR="006A4F5A" w:rsidRPr="006A4F5A">
        <w:rPr>
          <w:rFonts w:ascii="Open Sans" w:hAnsi="Open Sans" w:cs="Open Sans"/>
          <w:sz w:val="20"/>
          <w:szCs w:val="20"/>
        </w:rPr>
        <w:t xml:space="preserve">. </w:t>
      </w:r>
    </w:p>
    <w:p w14:paraId="721A4F2F" w14:textId="77777777" w:rsidR="000A51F4" w:rsidRPr="000A51F4" w:rsidRDefault="000A51F4" w:rsidP="000F7647">
      <w:pPr>
        <w:spacing w:line="360" w:lineRule="auto"/>
        <w:jc w:val="both"/>
        <w:rPr>
          <w:rFonts w:ascii="Open Sans" w:hAnsi="Open Sans" w:cs="Open Sans"/>
          <w:sz w:val="20"/>
          <w:szCs w:val="20"/>
        </w:rPr>
      </w:pPr>
    </w:p>
    <w:p w14:paraId="67DD09FF" w14:textId="28B0E268" w:rsidR="000F7647" w:rsidRPr="006A4F5A" w:rsidRDefault="000F7647" w:rsidP="000F7647">
      <w:pPr>
        <w:spacing w:line="360" w:lineRule="auto"/>
        <w:jc w:val="both"/>
        <w:rPr>
          <w:rFonts w:ascii="Open Sans" w:hAnsi="Open Sans" w:cs="Open Sans"/>
          <w:b/>
          <w:bCs/>
          <w:sz w:val="20"/>
          <w:szCs w:val="20"/>
        </w:rPr>
      </w:pPr>
      <w:r w:rsidRPr="006A4F5A">
        <w:rPr>
          <w:rFonts w:ascii="Open Sans" w:hAnsi="Open Sans" w:cs="Open Sans"/>
          <w:b/>
          <w:bCs/>
          <w:sz w:val="20"/>
          <w:szCs w:val="20"/>
        </w:rPr>
        <w:lastRenderedPageBreak/>
        <w:t>2. Verbesserte Effizienz und Produktivität</w:t>
      </w:r>
    </w:p>
    <w:p w14:paraId="24EA8520" w14:textId="7839BCE7" w:rsidR="006A4F5A" w:rsidRPr="006A4F5A" w:rsidRDefault="006A4F5A" w:rsidP="000F7647">
      <w:pPr>
        <w:spacing w:line="360" w:lineRule="auto"/>
        <w:jc w:val="both"/>
        <w:rPr>
          <w:rFonts w:ascii="Open Sans" w:hAnsi="Open Sans" w:cs="Open Sans"/>
          <w:sz w:val="20"/>
          <w:szCs w:val="20"/>
          <w:highlight w:val="green"/>
        </w:rPr>
      </w:pPr>
      <w:r w:rsidRPr="006A4F5A">
        <w:rPr>
          <w:rFonts w:ascii="Open Sans" w:hAnsi="Open Sans" w:cs="Open Sans"/>
          <w:sz w:val="20"/>
          <w:szCs w:val="20"/>
        </w:rPr>
        <w:t xml:space="preserve">Dank der Integration mit Enterprise </w:t>
      </w:r>
      <w:proofErr w:type="spellStart"/>
      <w:r w:rsidRPr="006A4F5A">
        <w:rPr>
          <w:rFonts w:ascii="Open Sans" w:hAnsi="Open Sans" w:cs="Open Sans"/>
          <w:sz w:val="20"/>
          <w:szCs w:val="20"/>
        </w:rPr>
        <w:t>Resource</w:t>
      </w:r>
      <w:proofErr w:type="spellEnd"/>
      <w:r w:rsidRPr="006A4F5A">
        <w:rPr>
          <w:rFonts w:ascii="Open Sans" w:hAnsi="Open Sans" w:cs="Open Sans"/>
          <w:sz w:val="20"/>
          <w:szCs w:val="20"/>
        </w:rPr>
        <w:t xml:space="preserve"> </w:t>
      </w:r>
      <w:proofErr w:type="spellStart"/>
      <w:r w:rsidRPr="006A4F5A">
        <w:rPr>
          <w:rFonts w:ascii="Open Sans" w:hAnsi="Open Sans" w:cs="Open Sans"/>
          <w:sz w:val="20"/>
          <w:szCs w:val="20"/>
        </w:rPr>
        <w:t>Planning</w:t>
      </w:r>
      <w:proofErr w:type="spellEnd"/>
      <w:r w:rsidRPr="006A4F5A">
        <w:rPr>
          <w:rFonts w:ascii="Open Sans" w:hAnsi="Open Sans" w:cs="Open Sans"/>
          <w:sz w:val="20"/>
          <w:szCs w:val="20"/>
        </w:rPr>
        <w:t xml:space="preserve"> (ERP) und anderen Back-End-Systemen ermöglicht der B2B</w:t>
      </w:r>
      <w:r>
        <w:rPr>
          <w:rFonts w:ascii="Open Sans" w:hAnsi="Open Sans" w:cs="Open Sans"/>
          <w:sz w:val="20"/>
          <w:szCs w:val="20"/>
        </w:rPr>
        <w:t xml:space="preserve"> </w:t>
      </w:r>
      <w:r w:rsidRPr="006A4F5A">
        <w:rPr>
          <w:rFonts w:ascii="Open Sans" w:hAnsi="Open Sans" w:cs="Open Sans"/>
          <w:sz w:val="20"/>
          <w:szCs w:val="20"/>
        </w:rPr>
        <w:t>Commerce erhebliche Effizienzsteigerungen für</w:t>
      </w:r>
      <w:r w:rsidR="00982FFE">
        <w:rPr>
          <w:rFonts w:ascii="Open Sans" w:hAnsi="Open Sans" w:cs="Open Sans"/>
          <w:sz w:val="20"/>
          <w:szCs w:val="20"/>
        </w:rPr>
        <w:t xml:space="preserve"> </w:t>
      </w:r>
      <w:r w:rsidRPr="006A4F5A">
        <w:rPr>
          <w:rFonts w:ascii="Open Sans" w:hAnsi="Open Sans" w:cs="Open Sans"/>
          <w:sz w:val="20"/>
          <w:szCs w:val="20"/>
        </w:rPr>
        <w:t>Unternehmen. Indem</w:t>
      </w:r>
      <w:r w:rsidR="00982FFE">
        <w:rPr>
          <w:rFonts w:ascii="Open Sans" w:hAnsi="Open Sans" w:cs="Open Sans"/>
          <w:sz w:val="20"/>
          <w:szCs w:val="20"/>
        </w:rPr>
        <w:t xml:space="preserve"> diese </w:t>
      </w:r>
      <w:r w:rsidRPr="006A4F5A">
        <w:rPr>
          <w:rFonts w:ascii="Open Sans" w:hAnsi="Open Sans" w:cs="Open Sans"/>
          <w:sz w:val="20"/>
          <w:szCs w:val="20"/>
        </w:rPr>
        <w:t>ihren Kunden die Möglichkeit geben, online zu bestellen, können sich die Unternehmen</w:t>
      </w:r>
      <w:r w:rsidR="00982FFE">
        <w:rPr>
          <w:rFonts w:ascii="Open Sans" w:hAnsi="Open Sans" w:cs="Open Sans"/>
          <w:sz w:val="20"/>
          <w:szCs w:val="20"/>
        </w:rPr>
        <w:t xml:space="preserve"> </w:t>
      </w:r>
      <w:r w:rsidRPr="006A4F5A">
        <w:rPr>
          <w:rFonts w:ascii="Open Sans" w:hAnsi="Open Sans" w:cs="Open Sans"/>
          <w:sz w:val="20"/>
          <w:szCs w:val="20"/>
        </w:rPr>
        <w:t>auf die eigentlichen Kundenservicefunktionen konzentriere</w:t>
      </w:r>
      <w:r w:rsidR="00982FFE">
        <w:rPr>
          <w:rFonts w:ascii="Open Sans" w:hAnsi="Open Sans" w:cs="Open Sans"/>
          <w:sz w:val="20"/>
          <w:szCs w:val="20"/>
        </w:rPr>
        <w:t xml:space="preserve">n. </w:t>
      </w:r>
    </w:p>
    <w:p w14:paraId="07AC936C" w14:textId="6CF15FA2" w:rsidR="000F7647" w:rsidRPr="00D456A9" w:rsidRDefault="000F7647" w:rsidP="000F7647">
      <w:pPr>
        <w:spacing w:line="360" w:lineRule="auto"/>
        <w:jc w:val="both"/>
        <w:rPr>
          <w:rFonts w:ascii="Open Sans" w:hAnsi="Open Sans" w:cs="Open Sans"/>
          <w:b/>
          <w:bCs/>
          <w:sz w:val="20"/>
          <w:szCs w:val="20"/>
        </w:rPr>
      </w:pPr>
      <w:r w:rsidRPr="00D456A9">
        <w:rPr>
          <w:rFonts w:ascii="Open Sans" w:hAnsi="Open Sans" w:cs="Open Sans"/>
          <w:b/>
          <w:bCs/>
          <w:sz w:val="20"/>
          <w:szCs w:val="20"/>
        </w:rPr>
        <w:t>3. Mehr Kunden</w:t>
      </w:r>
      <w:r w:rsidR="009B62DA">
        <w:rPr>
          <w:rFonts w:ascii="Open Sans" w:hAnsi="Open Sans" w:cs="Open Sans"/>
          <w:b/>
          <w:bCs/>
          <w:sz w:val="20"/>
          <w:szCs w:val="20"/>
        </w:rPr>
        <w:t xml:space="preserve"> gewinnen </w:t>
      </w:r>
    </w:p>
    <w:p w14:paraId="4938D64B" w14:textId="076E33C8" w:rsidR="00D456A9" w:rsidRDefault="00D456A9" w:rsidP="000F7647">
      <w:pPr>
        <w:spacing w:line="360" w:lineRule="auto"/>
        <w:jc w:val="both"/>
        <w:rPr>
          <w:rFonts w:ascii="Open Sans" w:hAnsi="Open Sans" w:cs="Open Sans"/>
          <w:sz w:val="20"/>
          <w:szCs w:val="20"/>
        </w:rPr>
      </w:pPr>
      <w:r w:rsidRPr="00D456A9">
        <w:rPr>
          <w:rFonts w:ascii="Open Sans" w:hAnsi="Open Sans" w:cs="Open Sans"/>
          <w:sz w:val="20"/>
          <w:szCs w:val="20"/>
        </w:rPr>
        <w:t>Eine B2B</w:t>
      </w:r>
      <w:r>
        <w:rPr>
          <w:rFonts w:ascii="Open Sans" w:hAnsi="Open Sans" w:cs="Open Sans"/>
          <w:sz w:val="20"/>
          <w:szCs w:val="20"/>
        </w:rPr>
        <w:t xml:space="preserve"> </w:t>
      </w:r>
      <w:r w:rsidRPr="00D456A9">
        <w:rPr>
          <w:rFonts w:ascii="Open Sans" w:hAnsi="Open Sans" w:cs="Open Sans"/>
          <w:sz w:val="20"/>
          <w:szCs w:val="20"/>
        </w:rPr>
        <w:t>Commerce</w:t>
      </w:r>
      <w:r>
        <w:rPr>
          <w:rFonts w:ascii="Open Sans" w:hAnsi="Open Sans" w:cs="Open Sans"/>
          <w:sz w:val="20"/>
          <w:szCs w:val="20"/>
        </w:rPr>
        <w:t xml:space="preserve"> </w:t>
      </w:r>
      <w:r w:rsidRPr="00D456A9">
        <w:rPr>
          <w:rFonts w:ascii="Open Sans" w:hAnsi="Open Sans" w:cs="Open Sans"/>
          <w:sz w:val="20"/>
          <w:szCs w:val="20"/>
        </w:rPr>
        <w:t xml:space="preserve">Website mit öffentlich zugänglichen Katalogseiten ist ein leistungsstarkes Instrument, um neue Kunden zu erreichen. Schließlich kaufen potenzielle Kunden nicht nur gerne online ein, sondern sie haben auch den Wunsch, dies zu tun. Wenn B2B-Käufer Produkte online vergleichen und die besten Preise finden, können Hersteller und Händler die Macht der Suchergebnisse nutzen, um mit Kunden in Kontakt zu treten oder die Website zu indexieren. </w:t>
      </w:r>
    </w:p>
    <w:p w14:paraId="5AE51507" w14:textId="18F9FBAD" w:rsidR="000F7647" w:rsidRPr="00E27670" w:rsidRDefault="000F7647" w:rsidP="000F7647">
      <w:pPr>
        <w:spacing w:line="360" w:lineRule="auto"/>
        <w:jc w:val="both"/>
        <w:rPr>
          <w:rFonts w:ascii="Open Sans" w:hAnsi="Open Sans" w:cs="Open Sans"/>
          <w:b/>
          <w:bCs/>
          <w:sz w:val="20"/>
          <w:szCs w:val="20"/>
        </w:rPr>
      </w:pPr>
      <w:r w:rsidRPr="00E27670">
        <w:rPr>
          <w:rFonts w:ascii="Open Sans" w:hAnsi="Open Sans" w:cs="Open Sans"/>
          <w:b/>
          <w:bCs/>
          <w:sz w:val="20"/>
          <w:szCs w:val="20"/>
        </w:rPr>
        <w:t>4. Verbesserte Markenbekanntheit</w:t>
      </w:r>
    </w:p>
    <w:p w14:paraId="0B7B85B8" w14:textId="10EE3BAA" w:rsidR="00D456A9" w:rsidRPr="00C23D87" w:rsidRDefault="00F47E69" w:rsidP="000F7647">
      <w:pPr>
        <w:spacing w:line="360" w:lineRule="auto"/>
        <w:jc w:val="both"/>
        <w:rPr>
          <w:rFonts w:ascii="Open Sans" w:hAnsi="Open Sans" w:cs="Open Sans"/>
          <w:sz w:val="20"/>
          <w:szCs w:val="20"/>
          <w:highlight w:val="green"/>
        </w:rPr>
      </w:pPr>
      <w:r w:rsidRPr="00F47E69">
        <w:rPr>
          <w:rFonts w:ascii="Open Sans" w:hAnsi="Open Sans" w:cs="Open Sans"/>
          <w:sz w:val="20"/>
          <w:szCs w:val="20"/>
        </w:rPr>
        <w:t>Die Entwicklung von Seiten, die von Suchmaschinen-Crawlern indiziert werden können,</w:t>
      </w:r>
      <w:r>
        <w:rPr>
          <w:rFonts w:ascii="Open Sans" w:hAnsi="Open Sans" w:cs="Open Sans"/>
          <w:sz w:val="20"/>
          <w:szCs w:val="20"/>
        </w:rPr>
        <w:t xml:space="preserve"> bietet für Unternehmen einen einfachen Weg</w:t>
      </w:r>
      <w:r w:rsidRPr="00F47E69">
        <w:rPr>
          <w:rFonts w:ascii="Open Sans" w:hAnsi="Open Sans" w:cs="Open Sans"/>
          <w:sz w:val="20"/>
          <w:szCs w:val="20"/>
        </w:rPr>
        <w:t>, um</w:t>
      </w:r>
      <w:r>
        <w:rPr>
          <w:rFonts w:ascii="Open Sans" w:hAnsi="Open Sans" w:cs="Open Sans"/>
          <w:sz w:val="20"/>
          <w:szCs w:val="20"/>
        </w:rPr>
        <w:t xml:space="preserve"> die </w:t>
      </w:r>
      <w:r w:rsidRPr="00F47E69">
        <w:rPr>
          <w:rFonts w:ascii="Open Sans" w:hAnsi="Open Sans" w:cs="Open Sans"/>
          <w:sz w:val="20"/>
          <w:szCs w:val="20"/>
        </w:rPr>
        <w:t>Website-Optimierung zu verbessern</w:t>
      </w:r>
      <w:r>
        <w:rPr>
          <w:rFonts w:ascii="Open Sans" w:hAnsi="Open Sans" w:cs="Open Sans"/>
          <w:sz w:val="20"/>
          <w:szCs w:val="20"/>
        </w:rPr>
        <w:t xml:space="preserve">, bei der Zielgruppe Aufmerksamkeit zu erregen und die Markenbekanntheit auf dem globalen Markt zu steigern. </w:t>
      </w:r>
    </w:p>
    <w:p w14:paraId="2BC9BF53" w14:textId="13359BE2" w:rsidR="000F7647" w:rsidRPr="009B62DA" w:rsidRDefault="000F7647" w:rsidP="000F7647">
      <w:pPr>
        <w:spacing w:line="360" w:lineRule="auto"/>
        <w:jc w:val="both"/>
        <w:rPr>
          <w:rFonts w:ascii="Open Sans" w:hAnsi="Open Sans" w:cs="Open Sans"/>
          <w:b/>
          <w:bCs/>
          <w:sz w:val="20"/>
          <w:szCs w:val="20"/>
        </w:rPr>
      </w:pPr>
      <w:r w:rsidRPr="009B62DA">
        <w:rPr>
          <w:rFonts w:ascii="Open Sans" w:hAnsi="Open Sans" w:cs="Open Sans"/>
          <w:b/>
          <w:bCs/>
          <w:sz w:val="20"/>
          <w:szCs w:val="20"/>
        </w:rPr>
        <w:t xml:space="preserve">5. </w:t>
      </w:r>
      <w:r w:rsidR="009B62DA" w:rsidRPr="009B62DA">
        <w:rPr>
          <w:rFonts w:ascii="Open Sans" w:hAnsi="Open Sans" w:cs="Open Sans"/>
          <w:b/>
          <w:bCs/>
          <w:sz w:val="20"/>
          <w:szCs w:val="20"/>
        </w:rPr>
        <w:t>Umsatzsteigerung</w:t>
      </w:r>
    </w:p>
    <w:p w14:paraId="6405DCB6" w14:textId="5F6F50E9" w:rsidR="00E27670" w:rsidRPr="00C23D87" w:rsidRDefault="009B62DA" w:rsidP="000F7647">
      <w:pPr>
        <w:spacing w:line="360" w:lineRule="auto"/>
        <w:jc w:val="both"/>
        <w:rPr>
          <w:rFonts w:ascii="Open Sans" w:hAnsi="Open Sans" w:cs="Open Sans"/>
          <w:sz w:val="20"/>
          <w:szCs w:val="20"/>
          <w:highlight w:val="green"/>
        </w:rPr>
      </w:pPr>
      <w:r w:rsidRPr="009B62DA">
        <w:rPr>
          <w:rFonts w:ascii="Open Sans" w:hAnsi="Open Sans" w:cs="Open Sans"/>
          <w:sz w:val="20"/>
          <w:szCs w:val="20"/>
        </w:rPr>
        <w:t>Mit</w:t>
      </w:r>
      <w:r>
        <w:rPr>
          <w:rFonts w:ascii="Open Sans" w:hAnsi="Open Sans" w:cs="Open Sans"/>
          <w:sz w:val="20"/>
          <w:szCs w:val="20"/>
        </w:rPr>
        <w:t xml:space="preserve"> B2B </w:t>
      </w:r>
      <w:r w:rsidRPr="009B62DA">
        <w:rPr>
          <w:rFonts w:ascii="Open Sans" w:hAnsi="Open Sans" w:cs="Open Sans"/>
          <w:sz w:val="20"/>
          <w:szCs w:val="20"/>
        </w:rPr>
        <w:t>Commerce erreichen</w:t>
      </w:r>
      <w:r>
        <w:rPr>
          <w:rFonts w:ascii="Open Sans" w:hAnsi="Open Sans" w:cs="Open Sans"/>
          <w:sz w:val="20"/>
          <w:szCs w:val="20"/>
        </w:rPr>
        <w:t xml:space="preserve"> Unternehmen </w:t>
      </w:r>
      <w:r w:rsidRPr="009B62DA">
        <w:rPr>
          <w:rFonts w:ascii="Open Sans" w:hAnsi="Open Sans" w:cs="Open Sans"/>
          <w:sz w:val="20"/>
          <w:szCs w:val="20"/>
        </w:rPr>
        <w:t>nicht nur neue Kunden, sondern können auch ganz einfach ein automatisiertes Cross-Sell- und Up-Sell-Empfehlungsprogramm einführen, das den Kunden auf der Website relevante Vorschläge macht und</w:t>
      </w:r>
      <w:r>
        <w:rPr>
          <w:rFonts w:ascii="Open Sans" w:hAnsi="Open Sans" w:cs="Open Sans"/>
          <w:sz w:val="20"/>
          <w:szCs w:val="20"/>
        </w:rPr>
        <w:t xml:space="preserve"> diese </w:t>
      </w:r>
      <w:r w:rsidRPr="009B62DA">
        <w:rPr>
          <w:rFonts w:ascii="Open Sans" w:hAnsi="Open Sans" w:cs="Open Sans"/>
          <w:sz w:val="20"/>
          <w:szCs w:val="20"/>
        </w:rPr>
        <w:t>zum Kauf verwandter Artikel</w:t>
      </w:r>
      <w:r w:rsidR="00982FFE">
        <w:rPr>
          <w:rFonts w:ascii="Open Sans" w:hAnsi="Open Sans" w:cs="Open Sans"/>
          <w:sz w:val="20"/>
          <w:szCs w:val="20"/>
        </w:rPr>
        <w:t xml:space="preserve"> </w:t>
      </w:r>
      <w:r w:rsidRPr="009B62DA">
        <w:rPr>
          <w:rFonts w:ascii="Open Sans" w:hAnsi="Open Sans" w:cs="Open Sans"/>
          <w:sz w:val="20"/>
          <w:szCs w:val="20"/>
        </w:rPr>
        <w:t>animiert.</w:t>
      </w:r>
    </w:p>
    <w:p w14:paraId="07FE8552" w14:textId="2F64CCAC" w:rsidR="000F7647" w:rsidRPr="00AC27E7" w:rsidRDefault="000F7647" w:rsidP="000F7647">
      <w:pPr>
        <w:spacing w:line="360" w:lineRule="auto"/>
        <w:jc w:val="both"/>
        <w:rPr>
          <w:rFonts w:ascii="Open Sans" w:hAnsi="Open Sans" w:cs="Open Sans"/>
          <w:b/>
          <w:bCs/>
          <w:sz w:val="20"/>
          <w:szCs w:val="20"/>
        </w:rPr>
      </w:pPr>
      <w:r w:rsidRPr="00AC27E7">
        <w:rPr>
          <w:rFonts w:ascii="Open Sans" w:hAnsi="Open Sans" w:cs="Open Sans"/>
          <w:b/>
          <w:bCs/>
          <w:sz w:val="20"/>
          <w:szCs w:val="20"/>
        </w:rPr>
        <w:t>6. Analy</w:t>
      </w:r>
      <w:r w:rsidR="009B62DA" w:rsidRPr="00AC27E7">
        <w:rPr>
          <w:rFonts w:ascii="Open Sans" w:hAnsi="Open Sans" w:cs="Open Sans"/>
          <w:b/>
          <w:bCs/>
          <w:sz w:val="20"/>
          <w:szCs w:val="20"/>
        </w:rPr>
        <w:t xml:space="preserve">tik </w:t>
      </w:r>
    </w:p>
    <w:p w14:paraId="01CA2D84" w14:textId="5403AD41" w:rsidR="000A51F4" w:rsidRDefault="00117255" w:rsidP="00C97D14">
      <w:pPr>
        <w:spacing w:line="360" w:lineRule="auto"/>
        <w:jc w:val="both"/>
        <w:rPr>
          <w:rFonts w:ascii="Open Sans" w:hAnsi="Open Sans" w:cs="Open Sans"/>
          <w:sz w:val="20"/>
          <w:szCs w:val="20"/>
        </w:rPr>
      </w:pPr>
      <w:r w:rsidRPr="00117255">
        <w:rPr>
          <w:rFonts w:ascii="Open Sans" w:hAnsi="Open Sans" w:cs="Open Sans"/>
          <w:sz w:val="20"/>
          <w:szCs w:val="20"/>
        </w:rPr>
        <w:t>Für B2B-Unternehmen bietet der</w:t>
      </w:r>
      <w:r>
        <w:rPr>
          <w:rFonts w:ascii="Open Sans" w:hAnsi="Open Sans" w:cs="Open Sans"/>
          <w:sz w:val="20"/>
          <w:szCs w:val="20"/>
        </w:rPr>
        <w:t xml:space="preserve"> B2B </w:t>
      </w:r>
      <w:r w:rsidRPr="00117255">
        <w:rPr>
          <w:rFonts w:ascii="Open Sans" w:hAnsi="Open Sans" w:cs="Open Sans"/>
          <w:sz w:val="20"/>
          <w:szCs w:val="20"/>
        </w:rPr>
        <w:t xml:space="preserve">Commerce die perfekte Plattform, um eine umfassende Analysekampagne zu starten. Durch </w:t>
      </w:r>
      <w:r>
        <w:rPr>
          <w:rFonts w:ascii="Open Sans" w:hAnsi="Open Sans" w:cs="Open Sans"/>
          <w:sz w:val="20"/>
          <w:szCs w:val="20"/>
        </w:rPr>
        <w:t xml:space="preserve">B2B </w:t>
      </w:r>
      <w:r w:rsidRPr="00117255">
        <w:rPr>
          <w:rFonts w:ascii="Open Sans" w:hAnsi="Open Sans" w:cs="Open Sans"/>
          <w:sz w:val="20"/>
          <w:szCs w:val="20"/>
        </w:rPr>
        <w:t>Commerce</w:t>
      </w:r>
      <w:r>
        <w:rPr>
          <w:rFonts w:ascii="Open Sans" w:hAnsi="Open Sans" w:cs="Open Sans"/>
          <w:sz w:val="20"/>
          <w:szCs w:val="20"/>
        </w:rPr>
        <w:t xml:space="preserve"> können </w:t>
      </w:r>
      <w:r w:rsidRPr="00117255">
        <w:rPr>
          <w:rFonts w:ascii="Open Sans" w:hAnsi="Open Sans" w:cs="Open Sans"/>
          <w:sz w:val="20"/>
          <w:szCs w:val="20"/>
        </w:rPr>
        <w:t>Marketingkampagnen,</w:t>
      </w:r>
      <w:r>
        <w:rPr>
          <w:rFonts w:ascii="Open Sans" w:hAnsi="Open Sans" w:cs="Open Sans"/>
          <w:sz w:val="20"/>
          <w:szCs w:val="20"/>
        </w:rPr>
        <w:t xml:space="preserve"> </w:t>
      </w:r>
      <w:r w:rsidR="00AC27E7">
        <w:rPr>
          <w:rFonts w:ascii="Open Sans" w:hAnsi="Open Sans" w:cs="Open Sans"/>
          <w:sz w:val="20"/>
          <w:szCs w:val="20"/>
        </w:rPr>
        <w:t xml:space="preserve">die </w:t>
      </w:r>
      <w:r w:rsidR="00AC27E7" w:rsidRPr="00117255">
        <w:rPr>
          <w:rFonts w:ascii="Open Sans" w:hAnsi="Open Sans" w:cs="Open Sans"/>
          <w:sz w:val="20"/>
          <w:szCs w:val="20"/>
        </w:rPr>
        <w:t>Verkaufseffektivität</w:t>
      </w:r>
      <w:r w:rsidRPr="00117255">
        <w:rPr>
          <w:rFonts w:ascii="Open Sans" w:hAnsi="Open Sans" w:cs="Open Sans"/>
          <w:sz w:val="20"/>
          <w:szCs w:val="20"/>
        </w:rPr>
        <w:t xml:space="preserve">, </w:t>
      </w:r>
      <w:r>
        <w:rPr>
          <w:rFonts w:ascii="Open Sans" w:hAnsi="Open Sans" w:cs="Open Sans"/>
          <w:sz w:val="20"/>
          <w:szCs w:val="20"/>
        </w:rPr>
        <w:t xml:space="preserve">der </w:t>
      </w:r>
      <w:r w:rsidRPr="00117255">
        <w:rPr>
          <w:rFonts w:ascii="Open Sans" w:hAnsi="Open Sans" w:cs="Open Sans"/>
          <w:sz w:val="20"/>
          <w:szCs w:val="20"/>
        </w:rPr>
        <w:t xml:space="preserve">Produktmix, </w:t>
      </w:r>
      <w:r>
        <w:rPr>
          <w:rFonts w:ascii="Open Sans" w:hAnsi="Open Sans" w:cs="Open Sans"/>
          <w:sz w:val="20"/>
          <w:szCs w:val="20"/>
        </w:rPr>
        <w:t xml:space="preserve">der </w:t>
      </w:r>
      <w:r w:rsidRPr="00117255">
        <w:rPr>
          <w:rFonts w:ascii="Open Sans" w:hAnsi="Open Sans" w:cs="Open Sans"/>
          <w:sz w:val="20"/>
          <w:szCs w:val="20"/>
        </w:rPr>
        <w:t>Lagerumschlag,</w:t>
      </w:r>
      <w:r>
        <w:rPr>
          <w:rFonts w:ascii="Open Sans" w:hAnsi="Open Sans" w:cs="Open Sans"/>
          <w:sz w:val="20"/>
          <w:szCs w:val="20"/>
        </w:rPr>
        <w:t xml:space="preserve"> die</w:t>
      </w:r>
      <w:r w:rsidRPr="00117255">
        <w:rPr>
          <w:rFonts w:ascii="Open Sans" w:hAnsi="Open Sans" w:cs="Open Sans"/>
          <w:sz w:val="20"/>
          <w:szCs w:val="20"/>
        </w:rPr>
        <w:t xml:space="preserve"> Kundenverkaufseffektivität und </w:t>
      </w:r>
      <w:r>
        <w:rPr>
          <w:rFonts w:ascii="Open Sans" w:hAnsi="Open Sans" w:cs="Open Sans"/>
          <w:sz w:val="20"/>
          <w:szCs w:val="20"/>
        </w:rPr>
        <w:t xml:space="preserve">die </w:t>
      </w:r>
      <w:r w:rsidRPr="00117255">
        <w:rPr>
          <w:rFonts w:ascii="Open Sans" w:hAnsi="Open Sans" w:cs="Open Sans"/>
          <w:sz w:val="20"/>
          <w:szCs w:val="20"/>
        </w:rPr>
        <w:t>Kundenbindung</w:t>
      </w:r>
      <w:r>
        <w:rPr>
          <w:rFonts w:ascii="Open Sans" w:hAnsi="Open Sans" w:cs="Open Sans"/>
          <w:sz w:val="20"/>
          <w:szCs w:val="20"/>
        </w:rPr>
        <w:t xml:space="preserve"> nicht nur leichter gemessen werden, sondern auch leichter ausgewertet werden. Google Analytics bietet ein umfassendes Tracking für Unternehmen und die Analytics-Integration mit einem ERP liefert noch viel wertvollere Daten mit umsetzbaren Ergebnissen. </w:t>
      </w:r>
    </w:p>
    <w:p w14:paraId="5FD6F1B6" w14:textId="104CE1CE" w:rsidR="000F7647" w:rsidRDefault="000A51F4" w:rsidP="000A51F4">
      <w:pPr>
        <w:rPr>
          <w:rFonts w:ascii="Open Sans" w:hAnsi="Open Sans" w:cs="Open Sans"/>
          <w:sz w:val="20"/>
          <w:szCs w:val="20"/>
        </w:rPr>
      </w:pPr>
      <w:r>
        <w:rPr>
          <w:rFonts w:ascii="Open Sans" w:hAnsi="Open Sans" w:cs="Open Sans"/>
          <w:sz w:val="20"/>
          <w:szCs w:val="20"/>
        </w:rPr>
        <w:br w:type="page"/>
      </w:r>
    </w:p>
    <w:p w14:paraId="7A766BD0" w14:textId="6B1CD58F" w:rsidR="00AC27E7" w:rsidRPr="001C7D50" w:rsidRDefault="00741D0D" w:rsidP="00AC27E7">
      <w:pPr>
        <w:spacing w:line="360" w:lineRule="auto"/>
        <w:jc w:val="both"/>
        <w:rPr>
          <w:rFonts w:ascii="Open Sans" w:hAnsi="Open Sans" w:cs="Open Sans"/>
          <w:b/>
          <w:bCs/>
          <w:sz w:val="20"/>
          <w:szCs w:val="20"/>
        </w:rPr>
      </w:pPr>
      <w:r w:rsidRPr="001C7D50">
        <w:rPr>
          <w:rFonts w:ascii="Open Sans" w:hAnsi="Open Sans" w:cs="Open Sans"/>
          <w:b/>
          <w:bCs/>
          <w:sz w:val="20"/>
          <w:szCs w:val="20"/>
        </w:rPr>
        <w:lastRenderedPageBreak/>
        <w:t xml:space="preserve">7. </w:t>
      </w:r>
      <w:r w:rsidR="00AC27E7" w:rsidRPr="001C7D50">
        <w:rPr>
          <w:rFonts w:ascii="Open Sans" w:hAnsi="Open Sans" w:cs="Open Sans"/>
          <w:b/>
          <w:bCs/>
          <w:sz w:val="20"/>
          <w:szCs w:val="20"/>
        </w:rPr>
        <w:t>Kundenzentriertes Erlebnis</w:t>
      </w:r>
      <w:r w:rsidRPr="001C7D50">
        <w:rPr>
          <w:rFonts w:ascii="Open Sans" w:hAnsi="Open Sans" w:cs="Open Sans"/>
          <w:b/>
          <w:bCs/>
          <w:sz w:val="20"/>
          <w:szCs w:val="20"/>
        </w:rPr>
        <w:t xml:space="preserve"> </w:t>
      </w:r>
    </w:p>
    <w:p w14:paraId="7013FB04" w14:textId="154278C3" w:rsidR="00741D0D" w:rsidRPr="00AC27E7" w:rsidRDefault="00741D0D" w:rsidP="00AC27E7">
      <w:pPr>
        <w:spacing w:line="360" w:lineRule="auto"/>
        <w:jc w:val="both"/>
        <w:rPr>
          <w:rFonts w:ascii="Open Sans" w:hAnsi="Open Sans" w:cs="Open Sans"/>
          <w:sz w:val="20"/>
          <w:szCs w:val="20"/>
          <w:highlight w:val="green"/>
        </w:rPr>
      </w:pPr>
      <w:r w:rsidRPr="00741D0D">
        <w:rPr>
          <w:rFonts w:ascii="Open Sans" w:hAnsi="Open Sans" w:cs="Open Sans"/>
          <w:sz w:val="20"/>
          <w:szCs w:val="20"/>
        </w:rPr>
        <w:t>Der heutige Online-Käufer erwartet ein außergewöhnliches Einkaufserlebnis</w:t>
      </w:r>
      <w:r w:rsidR="001C7D50">
        <w:rPr>
          <w:rFonts w:ascii="Open Sans" w:hAnsi="Open Sans" w:cs="Open Sans"/>
          <w:sz w:val="20"/>
          <w:szCs w:val="20"/>
        </w:rPr>
        <w:t>. Dabei ist es unwesentlich,</w:t>
      </w:r>
      <w:r w:rsidRPr="00741D0D">
        <w:rPr>
          <w:rFonts w:ascii="Open Sans" w:hAnsi="Open Sans" w:cs="Open Sans"/>
          <w:sz w:val="20"/>
          <w:szCs w:val="20"/>
        </w:rPr>
        <w:t xml:space="preserve"> ob er geschäftlich oder privat einkauft. Obwohl es Unterschiede in den Erfahrungen von Einzelhandels- und B2B-Käufern gibt, sollten B2B-</w:t>
      </w:r>
      <w:r w:rsidR="001C7D50">
        <w:rPr>
          <w:rFonts w:ascii="Open Sans" w:hAnsi="Open Sans" w:cs="Open Sans"/>
          <w:sz w:val="20"/>
          <w:szCs w:val="20"/>
        </w:rPr>
        <w:t>Unternehmen</w:t>
      </w:r>
      <w:r w:rsidRPr="00741D0D">
        <w:rPr>
          <w:rFonts w:ascii="Open Sans" w:hAnsi="Open Sans" w:cs="Open Sans"/>
          <w:sz w:val="20"/>
          <w:szCs w:val="20"/>
        </w:rPr>
        <w:t xml:space="preserve"> ein intuitives Design, reichhaltige</w:t>
      </w:r>
      <w:r w:rsidR="001C7D50">
        <w:rPr>
          <w:rFonts w:ascii="Open Sans" w:hAnsi="Open Sans" w:cs="Open Sans"/>
          <w:sz w:val="20"/>
          <w:szCs w:val="20"/>
        </w:rPr>
        <w:t xml:space="preserve">n Content </w:t>
      </w:r>
      <w:r w:rsidRPr="00741D0D">
        <w:rPr>
          <w:rFonts w:ascii="Open Sans" w:hAnsi="Open Sans" w:cs="Open Sans"/>
          <w:sz w:val="20"/>
          <w:szCs w:val="20"/>
        </w:rPr>
        <w:t>und interaktive</w:t>
      </w:r>
      <w:r w:rsidR="001C7D50">
        <w:rPr>
          <w:rFonts w:ascii="Open Sans" w:hAnsi="Open Sans" w:cs="Open Sans"/>
          <w:sz w:val="20"/>
          <w:szCs w:val="20"/>
        </w:rPr>
        <w:t xml:space="preserve"> Features </w:t>
      </w:r>
      <w:r w:rsidR="001C7D50" w:rsidRPr="00741D0D">
        <w:rPr>
          <w:rFonts w:ascii="Open Sans" w:hAnsi="Open Sans" w:cs="Open Sans"/>
          <w:sz w:val="20"/>
          <w:szCs w:val="20"/>
        </w:rPr>
        <w:t>auf</w:t>
      </w:r>
      <w:r w:rsidR="001C7D50">
        <w:rPr>
          <w:rFonts w:ascii="Open Sans" w:hAnsi="Open Sans" w:cs="Open Sans"/>
          <w:sz w:val="20"/>
          <w:szCs w:val="20"/>
        </w:rPr>
        <w:t xml:space="preserve"> den Websites verwenden. </w:t>
      </w:r>
    </w:p>
    <w:p w14:paraId="72430AEE" w14:textId="2B283878" w:rsidR="00AC27E7" w:rsidRPr="001C7D50" w:rsidRDefault="001C7D50" w:rsidP="00AC27E7">
      <w:pPr>
        <w:spacing w:line="360" w:lineRule="auto"/>
        <w:jc w:val="both"/>
        <w:rPr>
          <w:rFonts w:ascii="Open Sans" w:hAnsi="Open Sans" w:cs="Open Sans"/>
          <w:b/>
          <w:bCs/>
          <w:sz w:val="20"/>
          <w:szCs w:val="20"/>
        </w:rPr>
      </w:pPr>
      <w:r w:rsidRPr="001C7D50">
        <w:rPr>
          <w:rFonts w:ascii="Open Sans" w:hAnsi="Open Sans" w:cs="Open Sans"/>
          <w:b/>
          <w:bCs/>
          <w:sz w:val="20"/>
          <w:szCs w:val="20"/>
        </w:rPr>
        <w:t xml:space="preserve">8. </w:t>
      </w:r>
      <w:r w:rsidR="00AC27E7" w:rsidRPr="001C7D50">
        <w:rPr>
          <w:rFonts w:ascii="Open Sans" w:hAnsi="Open Sans" w:cs="Open Sans"/>
          <w:b/>
          <w:bCs/>
          <w:sz w:val="20"/>
          <w:szCs w:val="20"/>
        </w:rPr>
        <w:t>Außergewöhnlicher Kundenservice</w:t>
      </w:r>
    </w:p>
    <w:p w14:paraId="04C6AADF" w14:textId="3F2DA867" w:rsidR="001C7D50" w:rsidRPr="00AC27E7" w:rsidRDefault="001C7D50" w:rsidP="00AC27E7">
      <w:pPr>
        <w:spacing w:line="360" w:lineRule="auto"/>
        <w:jc w:val="both"/>
        <w:rPr>
          <w:rFonts w:ascii="Open Sans" w:hAnsi="Open Sans" w:cs="Open Sans"/>
          <w:sz w:val="20"/>
          <w:szCs w:val="20"/>
          <w:highlight w:val="green"/>
        </w:rPr>
      </w:pPr>
      <w:r>
        <w:rPr>
          <w:rFonts w:ascii="Open Sans" w:hAnsi="Open Sans" w:cs="Open Sans"/>
          <w:sz w:val="20"/>
          <w:szCs w:val="20"/>
        </w:rPr>
        <w:t xml:space="preserve">B2B Commerce </w:t>
      </w:r>
      <w:r w:rsidRPr="001C7D50">
        <w:rPr>
          <w:rFonts w:ascii="Open Sans" w:hAnsi="Open Sans" w:cs="Open Sans"/>
          <w:sz w:val="20"/>
          <w:szCs w:val="20"/>
        </w:rPr>
        <w:t>bietet</w:t>
      </w:r>
      <w:r>
        <w:rPr>
          <w:rFonts w:ascii="Open Sans" w:hAnsi="Open Sans" w:cs="Open Sans"/>
          <w:sz w:val="20"/>
          <w:szCs w:val="20"/>
        </w:rPr>
        <w:t xml:space="preserve"> Unternehmen </w:t>
      </w:r>
      <w:r w:rsidRPr="001C7D50">
        <w:rPr>
          <w:rFonts w:ascii="Open Sans" w:hAnsi="Open Sans" w:cs="Open Sans"/>
          <w:sz w:val="20"/>
          <w:szCs w:val="20"/>
        </w:rPr>
        <w:t>die Möglichkeit, ihren Kundenservice zu verbessern</w:t>
      </w:r>
      <w:r>
        <w:rPr>
          <w:rFonts w:ascii="Open Sans" w:hAnsi="Open Sans" w:cs="Open Sans"/>
          <w:sz w:val="20"/>
          <w:szCs w:val="20"/>
        </w:rPr>
        <w:t xml:space="preserve">, denn B2B Commerce Websites </w:t>
      </w:r>
      <w:r w:rsidRPr="001C7D50">
        <w:rPr>
          <w:rFonts w:ascii="Open Sans" w:hAnsi="Open Sans" w:cs="Open Sans"/>
          <w:sz w:val="20"/>
          <w:szCs w:val="20"/>
        </w:rPr>
        <w:t>können Zugriff auf S</w:t>
      </w:r>
      <w:r>
        <w:rPr>
          <w:rFonts w:ascii="Open Sans" w:hAnsi="Open Sans" w:cs="Open Sans"/>
          <w:sz w:val="20"/>
          <w:szCs w:val="20"/>
        </w:rPr>
        <w:t>elf-Service-Portalen ermöglichen, die Inhalte wie Kontoinformationen, Bestellinformationen, Verlaufsinformationen und Trackinginformationen bieten.</w:t>
      </w:r>
      <w:r w:rsidR="002033C4">
        <w:rPr>
          <w:rFonts w:ascii="Open Sans" w:hAnsi="Open Sans" w:cs="Open Sans"/>
          <w:sz w:val="20"/>
          <w:szCs w:val="20"/>
        </w:rPr>
        <w:t xml:space="preserve"> </w:t>
      </w:r>
      <w:r w:rsidR="002033C4" w:rsidRPr="002033C4">
        <w:rPr>
          <w:rFonts w:ascii="Open Sans" w:hAnsi="Open Sans" w:cs="Open Sans"/>
          <w:sz w:val="20"/>
          <w:szCs w:val="20"/>
        </w:rPr>
        <w:t>Mithilfe der Integration mit einem ERP-System kann die Website auf der Grundlage von Kundendaten maßgeschneiderte Produkte, Dienstleistungen und Preise präsentieren.</w:t>
      </w:r>
    </w:p>
    <w:p w14:paraId="5D4367E4" w14:textId="6E61E5A3" w:rsidR="00AC27E7" w:rsidRPr="008F0A61" w:rsidRDefault="008F0A61" w:rsidP="00AC27E7">
      <w:pPr>
        <w:spacing w:line="360" w:lineRule="auto"/>
        <w:jc w:val="both"/>
        <w:rPr>
          <w:rFonts w:ascii="Open Sans" w:hAnsi="Open Sans" w:cs="Open Sans"/>
          <w:b/>
          <w:bCs/>
          <w:sz w:val="20"/>
          <w:szCs w:val="20"/>
        </w:rPr>
      </w:pPr>
      <w:r w:rsidRPr="008F0A61">
        <w:rPr>
          <w:rFonts w:ascii="Open Sans" w:hAnsi="Open Sans" w:cs="Open Sans"/>
          <w:b/>
          <w:bCs/>
          <w:sz w:val="20"/>
          <w:szCs w:val="20"/>
        </w:rPr>
        <w:t xml:space="preserve">9. </w:t>
      </w:r>
      <w:r w:rsidR="00AC27E7" w:rsidRPr="008F0A61">
        <w:rPr>
          <w:rFonts w:ascii="Open Sans" w:hAnsi="Open Sans" w:cs="Open Sans"/>
          <w:b/>
          <w:bCs/>
          <w:sz w:val="20"/>
          <w:szCs w:val="20"/>
        </w:rPr>
        <w:t xml:space="preserve">Erhöhtes Verkaufsengagement </w:t>
      </w:r>
    </w:p>
    <w:p w14:paraId="2084B539" w14:textId="7E1D3E5F" w:rsidR="008F0A61" w:rsidRPr="00E454BF" w:rsidRDefault="008F0A61" w:rsidP="00AC27E7">
      <w:pPr>
        <w:spacing w:line="360" w:lineRule="auto"/>
        <w:jc w:val="both"/>
        <w:rPr>
          <w:rFonts w:ascii="Open Sans" w:hAnsi="Open Sans" w:cs="Open Sans"/>
          <w:sz w:val="20"/>
          <w:szCs w:val="20"/>
        </w:rPr>
      </w:pPr>
      <w:r w:rsidRPr="008F0A61">
        <w:rPr>
          <w:rFonts w:ascii="Open Sans" w:hAnsi="Open Sans" w:cs="Open Sans"/>
          <w:sz w:val="20"/>
          <w:szCs w:val="20"/>
        </w:rPr>
        <w:t xml:space="preserve">Dank einer B2B-Website oder eines B2B-Portals hat das Vertriebsteam einen besseren Überblick </w:t>
      </w:r>
      <w:r w:rsidRPr="00E454BF">
        <w:rPr>
          <w:rFonts w:ascii="Open Sans" w:hAnsi="Open Sans" w:cs="Open Sans"/>
          <w:sz w:val="20"/>
          <w:szCs w:val="20"/>
        </w:rPr>
        <w:t xml:space="preserve">über Kundenaufträge, Preise und </w:t>
      </w:r>
      <w:r w:rsidR="00E454BF" w:rsidRPr="00E454BF">
        <w:rPr>
          <w:rFonts w:ascii="Open Sans" w:hAnsi="Open Sans" w:cs="Open Sans"/>
          <w:sz w:val="20"/>
          <w:szCs w:val="20"/>
        </w:rPr>
        <w:t xml:space="preserve">die </w:t>
      </w:r>
      <w:r w:rsidRPr="00E454BF">
        <w:rPr>
          <w:rFonts w:ascii="Open Sans" w:hAnsi="Open Sans" w:cs="Open Sans"/>
          <w:sz w:val="20"/>
          <w:szCs w:val="20"/>
        </w:rPr>
        <w:t>Historie.</w:t>
      </w:r>
    </w:p>
    <w:p w14:paraId="76C742BE" w14:textId="38B96E90" w:rsidR="008F0A61" w:rsidRPr="00E454BF" w:rsidRDefault="00E454BF" w:rsidP="00AC27E7">
      <w:pPr>
        <w:spacing w:line="360" w:lineRule="auto"/>
        <w:jc w:val="both"/>
        <w:rPr>
          <w:rFonts w:ascii="Open Sans" w:hAnsi="Open Sans" w:cs="Open Sans"/>
          <w:b/>
          <w:bCs/>
          <w:sz w:val="20"/>
          <w:szCs w:val="20"/>
        </w:rPr>
      </w:pPr>
      <w:r w:rsidRPr="00E454BF">
        <w:rPr>
          <w:rFonts w:ascii="Open Sans" w:hAnsi="Open Sans" w:cs="Open Sans"/>
          <w:b/>
          <w:bCs/>
          <w:sz w:val="20"/>
          <w:szCs w:val="20"/>
        </w:rPr>
        <w:t xml:space="preserve">10. </w:t>
      </w:r>
      <w:r w:rsidR="00AC27E7" w:rsidRPr="00E454BF">
        <w:rPr>
          <w:rFonts w:ascii="Open Sans" w:hAnsi="Open Sans" w:cs="Open Sans"/>
          <w:b/>
          <w:bCs/>
          <w:sz w:val="20"/>
          <w:szCs w:val="20"/>
        </w:rPr>
        <w:t>Multi-Site-Fähigkeit</w:t>
      </w:r>
    </w:p>
    <w:p w14:paraId="1BB6969D" w14:textId="1E32F2BF" w:rsidR="008F0A61" w:rsidRDefault="008F0A61" w:rsidP="00AC27E7">
      <w:pPr>
        <w:spacing w:line="360" w:lineRule="auto"/>
        <w:jc w:val="both"/>
        <w:rPr>
          <w:rFonts w:ascii="Open Sans" w:hAnsi="Open Sans" w:cs="Open Sans"/>
          <w:sz w:val="20"/>
          <w:szCs w:val="20"/>
          <w:highlight w:val="green"/>
        </w:rPr>
      </w:pPr>
      <w:r w:rsidRPr="008F0A61">
        <w:rPr>
          <w:rFonts w:ascii="Open Sans" w:hAnsi="Open Sans" w:cs="Open Sans"/>
          <w:sz w:val="20"/>
          <w:szCs w:val="20"/>
        </w:rPr>
        <w:t>Mit der richtigen B2B</w:t>
      </w:r>
      <w:r w:rsidR="00E454BF">
        <w:rPr>
          <w:rFonts w:ascii="Open Sans" w:hAnsi="Open Sans" w:cs="Open Sans"/>
          <w:sz w:val="20"/>
          <w:szCs w:val="20"/>
        </w:rPr>
        <w:t xml:space="preserve"> Commerce</w:t>
      </w:r>
      <w:r w:rsidR="00E454BF" w:rsidRPr="008F0A61">
        <w:rPr>
          <w:rFonts w:ascii="Open Sans" w:hAnsi="Open Sans" w:cs="Open Sans"/>
          <w:sz w:val="20"/>
          <w:szCs w:val="20"/>
        </w:rPr>
        <w:t xml:space="preserve"> </w:t>
      </w:r>
      <w:r w:rsidRPr="008F0A61">
        <w:rPr>
          <w:rFonts w:ascii="Open Sans" w:hAnsi="Open Sans" w:cs="Open Sans"/>
          <w:sz w:val="20"/>
          <w:szCs w:val="20"/>
        </w:rPr>
        <w:t xml:space="preserve">Plattform ist es einfach, </w:t>
      </w:r>
      <w:proofErr w:type="spellStart"/>
      <w:r w:rsidRPr="008F0A61">
        <w:rPr>
          <w:rFonts w:ascii="Open Sans" w:hAnsi="Open Sans" w:cs="Open Sans"/>
          <w:sz w:val="20"/>
          <w:szCs w:val="20"/>
        </w:rPr>
        <w:t>co-branded</w:t>
      </w:r>
      <w:proofErr w:type="spellEnd"/>
      <w:r w:rsidRPr="008F0A61">
        <w:rPr>
          <w:rFonts w:ascii="Open Sans" w:hAnsi="Open Sans" w:cs="Open Sans"/>
          <w:sz w:val="20"/>
          <w:szCs w:val="20"/>
        </w:rPr>
        <w:t xml:space="preserve"> oder kanalspezifische</w:t>
      </w:r>
      <w:r w:rsidR="00E454BF">
        <w:rPr>
          <w:rFonts w:ascii="Open Sans" w:hAnsi="Open Sans" w:cs="Open Sans"/>
          <w:sz w:val="20"/>
          <w:szCs w:val="20"/>
        </w:rPr>
        <w:t xml:space="preserve"> </w:t>
      </w:r>
      <w:r w:rsidRPr="008F0A61">
        <w:rPr>
          <w:rFonts w:ascii="Open Sans" w:hAnsi="Open Sans" w:cs="Open Sans"/>
          <w:sz w:val="20"/>
          <w:szCs w:val="20"/>
        </w:rPr>
        <w:t>Commerce-Websites einzurichten. Mit dieser Funktion können</w:t>
      </w:r>
      <w:r w:rsidR="00E454BF">
        <w:rPr>
          <w:rFonts w:ascii="Open Sans" w:hAnsi="Open Sans" w:cs="Open Sans"/>
          <w:sz w:val="20"/>
          <w:szCs w:val="20"/>
        </w:rPr>
        <w:t xml:space="preserve"> Unternehmen</w:t>
      </w:r>
      <w:r w:rsidRPr="008F0A61">
        <w:rPr>
          <w:rFonts w:ascii="Open Sans" w:hAnsi="Open Sans" w:cs="Open Sans"/>
          <w:sz w:val="20"/>
          <w:szCs w:val="20"/>
        </w:rPr>
        <w:t xml:space="preserve"> Co-Branding-Websites oder Microsites für jeden</w:t>
      </w:r>
      <w:r w:rsidR="00E454BF">
        <w:rPr>
          <w:rFonts w:ascii="Open Sans" w:hAnsi="Open Sans" w:cs="Open Sans"/>
          <w:sz w:val="20"/>
          <w:szCs w:val="20"/>
        </w:rPr>
        <w:t xml:space="preserve"> </w:t>
      </w:r>
      <w:r w:rsidRPr="008F0A61">
        <w:rPr>
          <w:rFonts w:ascii="Open Sans" w:hAnsi="Open Sans" w:cs="Open Sans"/>
          <w:sz w:val="20"/>
          <w:szCs w:val="20"/>
        </w:rPr>
        <w:t>wichtig</w:t>
      </w:r>
      <w:r w:rsidR="00E454BF">
        <w:rPr>
          <w:rFonts w:ascii="Open Sans" w:hAnsi="Open Sans" w:cs="Open Sans"/>
          <w:sz w:val="20"/>
          <w:szCs w:val="20"/>
        </w:rPr>
        <w:t>en</w:t>
      </w:r>
      <w:r w:rsidRPr="008F0A61">
        <w:rPr>
          <w:rFonts w:ascii="Open Sans" w:hAnsi="Open Sans" w:cs="Open Sans"/>
          <w:sz w:val="20"/>
          <w:szCs w:val="20"/>
        </w:rPr>
        <w:t xml:space="preserve"> Vertriebspartner oder Kunden entwickeln sowie Websites anbieten, die sich an ein bestimmtes internationales Publikum richten, indem</w:t>
      </w:r>
      <w:r w:rsidR="00E454BF">
        <w:rPr>
          <w:rFonts w:ascii="Open Sans" w:hAnsi="Open Sans" w:cs="Open Sans"/>
          <w:sz w:val="20"/>
          <w:szCs w:val="20"/>
        </w:rPr>
        <w:t xml:space="preserve"> </w:t>
      </w:r>
      <w:r w:rsidRPr="008F0A61">
        <w:rPr>
          <w:rFonts w:ascii="Open Sans" w:hAnsi="Open Sans" w:cs="Open Sans"/>
          <w:sz w:val="20"/>
          <w:szCs w:val="20"/>
        </w:rPr>
        <w:t>Inhalte in anderen Sprachen oder Währungen</w:t>
      </w:r>
      <w:r w:rsidR="00024792">
        <w:rPr>
          <w:rFonts w:ascii="Open Sans" w:hAnsi="Open Sans" w:cs="Open Sans"/>
          <w:sz w:val="20"/>
          <w:szCs w:val="20"/>
        </w:rPr>
        <w:t xml:space="preserve"> gezeigt werden</w:t>
      </w:r>
      <w:r w:rsidR="00E454BF">
        <w:rPr>
          <w:rFonts w:ascii="Open Sans" w:hAnsi="Open Sans" w:cs="Open Sans"/>
          <w:sz w:val="20"/>
          <w:szCs w:val="20"/>
        </w:rPr>
        <w:t xml:space="preserve">. </w:t>
      </w:r>
    </w:p>
    <w:p w14:paraId="1BD63765" w14:textId="63113C65" w:rsidR="00D663FE" w:rsidRPr="004D03C8" w:rsidRDefault="00B35239" w:rsidP="00620E8E">
      <w:pPr>
        <w:pStyle w:val="berschrift1"/>
        <w:spacing w:after="120" w:line="360" w:lineRule="auto"/>
        <w:jc w:val="both"/>
        <w:rPr>
          <w:rFonts w:ascii="Open Sans" w:hAnsi="Open Sans" w:cs="Open Sans"/>
          <w:sz w:val="28"/>
          <w:szCs w:val="28"/>
          <w:lang w:val="en-US"/>
        </w:rPr>
      </w:pPr>
      <w:bookmarkStart w:id="9" w:name="_Toc88639461"/>
      <w:r w:rsidRPr="004D03C8">
        <w:rPr>
          <w:rFonts w:ascii="Open Sans" w:hAnsi="Open Sans" w:cs="Open Sans"/>
          <w:sz w:val="28"/>
          <w:szCs w:val="28"/>
          <w:lang w:val="en-US"/>
        </w:rPr>
        <w:t>Was</w:t>
      </w:r>
      <w:r w:rsidR="00D663FE" w:rsidRPr="004D03C8">
        <w:rPr>
          <w:rFonts w:ascii="Open Sans" w:hAnsi="Open Sans" w:cs="Open Sans"/>
          <w:sz w:val="28"/>
          <w:szCs w:val="28"/>
          <w:lang w:val="en-US"/>
        </w:rPr>
        <w:t xml:space="preserve"> ist Salesforce B2B Commerce</w:t>
      </w:r>
      <w:r w:rsidRPr="004D03C8">
        <w:rPr>
          <w:rFonts w:ascii="Open Sans" w:hAnsi="Open Sans" w:cs="Open Sans"/>
          <w:sz w:val="28"/>
          <w:szCs w:val="28"/>
          <w:lang w:val="en-US"/>
        </w:rPr>
        <w:t>?</w:t>
      </w:r>
      <w:bookmarkEnd w:id="9"/>
    </w:p>
    <w:p w14:paraId="7C2203E0" w14:textId="108E6114" w:rsidR="000A51F4" w:rsidRDefault="000F7647" w:rsidP="00D663FE">
      <w:pPr>
        <w:spacing w:line="360" w:lineRule="auto"/>
        <w:jc w:val="both"/>
        <w:rPr>
          <w:rFonts w:ascii="Open Sans" w:hAnsi="Open Sans" w:cs="Open Sans"/>
          <w:sz w:val="20"/>
          <w:szCs w:val="20"/>
        </w:rPr>
      </w:pPr>
      <w:r w:rsidRPr="004D03C8">
        <w:rPr>
          <w:rFonts w:ascii="Open Sans" w:hAnsi="Open Sans" w:cs="Open Sans"/>
          <w:sz w:val="20"/>
          <w:szCs w:val="20"/>
        </w:rPr>
        <w:t xml:space="preserve">Salesforce B2B Commerce ist eine E-Commerce-Lösung, die nativ auf Salesforce aufbaut. Die Lösung ist CRM-zentriert und auf die Komplexität eines konsequent kundenzentrierten Ansatzes im B2B-Bereich ausgerichtet. Das Lösungspaket sorgt dafür, dass Unternehmen von Mehrwerten wie den Kernfunktionalitäten, regelmäßigen Updates und einer 360°-Kundensicht profitieren. </w:t>
      </w:r>
    </w:p>
    <w:p w14:paraId="7647913F" w14:textId="67D500E5" w:rsidR="00037352" w:rsidRPr="004D03C8" w:rsidRDefault="00037352" w:rsidP="00037352">
      <w:pPr>
        <w:pStyle w:val="berschrift1"/>
        <w:spacing w:after="120" w:line="360" w:lineRule="auto"/>
        <w:jc w:val="both"/>
        <w:rPr>
          <w:rFonts w:ascii="Open Sans" w:hAnsi="Open Sans" w:cs="Open Sans"/>
          <w:sz w:val="28"/>
          <w:szCs w:val="28"/>
          <w:lang w:val="en-US"/>
        </w:rPr>
      </w:pPr>
      <w:bookmarkStart w:id="10" w:name="_Toc88639462"/>
      <w:r w:rsidRPr="004D03C8">
        <w:rPr>
          <w:rFonts w:ascii="Open Sans" w:hAnsi="Open Sans" w:cs="Open Sans"/>
          <w:sz w:val="28"/>
          <w:szCs w:val="28"/>
          <w:lang w:val="en-US"/>
        </w:rPr>
        <w:lastRenderedPageBreak/>
        <w:t>W</w:t>
      </w:r>
      <w:r>
        <w:rPr>
          <w:rFonts w:ascii="Open Sans" w:hAnsi="Open Sans" w:cs="Open Sans"/>
          <w:sz w:val="28"/>
          <w:szCs w:val="28"/>
          <w:lang w:val="en-US"/>
        </w:rPr>
        <w:t xml:space="preserve">elche Features hat </w:t>
      </w:r>
      <w:r w:rsidRPr="004D03C8">
        <w:rPr>
          <w:rFonts w:ascii="Open Sans" w:hAnsi="Open Sans" w:cs="Open Sans"/>
          <w:sz w:val="28"/>
          <w:szCs w:val="28"/>
          <w:lang w:val="en-US"/>
        </w:rPr>
        <w:t>Salesforce B2B Commerce?</w:t>
      </w:r>
      <w:bookmarkEnd w:id="10"/>
    </w:p>
    <w:p w14:paraId="44A8CE85" w14:textId="0AD54749" w:rsidR="00037352" w:rsidRDefault="00037352" w:rsidP="00037352">
      <w:pPr>
        <w:spacing w:line="360" w:lineRule="auto"/>
        <w:jc w:val="both"/>
        <w:rPr>
          <w:rFonts w:ascii="Open Sans" w:hAnsi="Open Sans" w:cs="Open Sans"/>
          <w:sz w:val="20"/>
          <w:szCs w:val="20"/>
        </w:rPr>
      </w:pPr>
      <w:r w:rsidRPr="00F80E74">
        <w:rPr>
          <w:rFonts w:ascii="Open Sans" w:hAnsi="Open Sans" w:cs="Open Sans"/>
          <w:sz w:val="20"/>
          <w:szCs w:val="20"/>
        </w:rPr>
        <w:t>Geschäftskunden be</w:t>
      </w:r>
      <w:r>
        <w:rPr>
          <w:rFonts w:ascii="Open Sans" w:hAnsi="Open Sans" w:cs="Open Sans"/>
          <w:sz w:val="20"/>
          <w:szCs w:val="20"/>
        </w:rPr>
        <w:t xml:space="preserve">nötigen hierbei andere Funktionalitäten wie Privatkunden, die online einkaufen. </w:t>
      </w:r>
      <w:r w:rsidRPr="00037352">
        <w:rPr>
          <w:rFonts w:ascii="Open Sans" w:hAnsi="Open Sans" w:cs="Open Sans"/>
          <w:sz w:val="20"/>
          <w:szCs w:val="20"/>
        </w:rPr>
        <w:t xml:space="preserve">Diese </w:t>
      </w:r>
      <w:r>
        <w:rPr>
          <w:rFonts w:ascii="Open Sans" w:hAnsi="Open Sans" w:cs="Open Sans"/>
          <w:sz w:val="20"/>
          <w:szCs w:val="20"/>
        </w:rPr>
        <w:t xml:space="preserve">Kunden </w:t>
      </w:r>
      <w:r w:rsidRPr="00037352">
        <w:rPr>
          <w:rFonts w:ascii="Open Sans" w:hAnsi="Open Sans" w:cs="Open Sans"/>
          <w:sz w:val="20"/>
          <w:szCs w:val="20"/>
        </w:rPr>
        <w:t>können eine Bestellung für Hunderte von Artikeln im Gesamtwert von Millionen von Dollar aufgeben. Für diese Art von Transaktionen benötigen die Käufer</w:t>
      </w:r>
      <w:r w:rsidR="00AB5AA9">
        <w:rPr>
          <w:rFonts w:ascii="Open Sans" w:hAnsi="Open Sans" w:cs="Open Sans"/>
          <w:sz w:val="20"/>
          <w:szCs w:val="20"/>
        </w:rPr>
        <w:t xml:space="preserve"> spezielle </w:t>
      </w:r>
      <w:r w:rsidR="00C642B6">
        <w:rPr>
          <w:rFonts w:ascii="Open Sans" w:hAnsi="Open Sans" w:cs="Open Sans"/>
          <w:sz w:val="20"/>
          <w:szCs w:val="20"/>
        </w:rPr>
        <w:t>Features</w:t>
      </w:r>
      <w:r w:rsidR="00AB5AA9">
        <w:rPr>
          <w:rFonts w:ascii="Open Sans" w:hAnsi="Open Sans" w:cs="Open Sans"/>
          <w:sz w:val="20"/>
          <w:szCs w:val="20"/>
        </w:rPr>
        <w:t>.</w:t>
      </w:r>
    </w:p>
    <w:p w14:paraId="331C6E79" w14:textId="27393DB9" w:rsidR="00941A24" w:rsidRPr="00941A24" w:rsidRDefault="00941A24" w:rsidP="00037352">
      <w:pPr>
        <w:spacing w:line="360" w:lineRule="auto"/>
        <w:jc w:val="both"/>
        <w:rPr>
          <w:rFonts w:ascii="Open Sans" w:hAnsi="Open Sans" w:cs="Open Sans"/>
          <w:b/>
          <w:bCs/>
          <w:sz w:val="20"/>
          <w:szCs w:val="20"/>
        </w:rPr>
      </w:pPr>
      <w:r w:rsidRPr="00941A24">
        <w:rPr>
          <w:rFonts w:ascii="Open Sans" w:hAnsi="Open Sans" w:cs="Open Sans"/>
          <w:b/>
          <w:bCs/>
          <w:sz w:val="20"/>
          <w:szCs w:val="20"/>
        </w:rPr>
        <w:t xml:space="preserve">Features, die den Online-Umsatz steigern: </w:t>
      </w:r>
    </w:p>
    <w:p w14:paraId="32E5ACA2" w14:textId="69C0CC05" w:rsidR="00941A24" w:rsidRDefault="00941A24" w:rsidP="00941A24">
      <w:pPr>
        <w:spacing w:line="360" w:lineRule="auto"/>
        <w:jc w:val="both"/>
        <w:rPr>
          <w:rFonts w:ascii="Open Sans" w:hAnsi="Open Sans" w:cs="Open Sans"/>
          <w:sz w:val="20"/>
          <w:szCs w:val="20"/>
        </w:rPr>
      </w:pPr>
      <w:r w:rsidRPr="00941A24">
        <w:rPr>
          <w:rFonts w:ascii="Open Sans" w:hAnsi="Open Sans" w:cs="Open Sans"/>
          <w:sz w:val="20"/>
          <w:szCs w:val="20"/>
        </w:rPr>
        <w:t xml:space="preserve">Unternehmen können Salesforce B2B nutzen, um ihren Kunden das gleiche komfortable Einkaufserlebnis zu bieten, das sie als Verbraucher gewohnt sind </w:t>
      </w:r>
      <w:r w:rsidR="00403D0B">
        <w:rPr>
          <w:rFonts w:ascii="Open Sans" w:hAnsi="Open Sans" w:cs="Open Sans"/>
          <w:sz w:val="20"/>
          <w:szCs w:val="20"/>
        </w:rPr>
        <w:t>—</w:t>
      </w:r>
      <w:r w:rsidRPr="00941A24">
        <w:rPr>
          <w:rFonts w:ascii="Open Sans" w:hAnsi="Open Sans" w:cs="Open Sans"/>
          <w:sz w:val="20"/>
          <w:szCs w:val="20"/>
        </w:rPr>
        <w:t xml:space="preserve"> einfach, jederzeit, überall und über alle mobilen Geräte hinweg. Mit speziellen B2B-Funktionen erleichtern Unternehmen ihren Geschäftskunden den Online-Einkauf. Hierzu zählen Funktionen wie die schnelle Nachbestellung, Kontenhierarchien, spezielle Vertragspreise, individuelle Kataloge und vieles mehr. Darüber hinaus können Unternehmen B2B-Funktionen wie die Regalauffüllung im Geschäft, die Online-Bestellung von Ersatzteilen und die Unterstützung von Vertriebs- oder Großhandelspartnern regelmäßig optimieren. Mit B2B Salesforce Commerce können Unternehmen ihren Vertriebsmitarbeitern Kundendaten in Echtzeit zur Verfügung stellen und ihnen so die Zeit und den Einblick geben, den sie für die Entwicklung einer erfolgreichen Strategie benötigen. Die Erstellung von Websites und benutzerfreundlichen Portalen unterstützt den Vertrieb zusätzlich. Angebote können innerhalb weniger Wochen auf den Markt gebracht werden, sodass Unternehmen die Markteinführung erheblich beschleunigen können. </w:t>
      </w:r>
    </w:p>
    <w:p w14:paraId="0A28A8A1" w14:textId="1CD5CBC6" w:rsidR="00941A24" w:rsidRDefault="00941A24" w:rsidP="00941A24">
      <w:pPr>
        <w:spacing w:line="360" w:lineRule="auto"/>
        <w:jc w:val="both"/>
        <w:rPr>
          <w:rFonts w:ascii="Open Sans" w:hAnsi="Open Sans" w:cs="Open Sans"/>
          <w:b/>
          <w:bCs/>
          <w:sz w:val="20"/>
          <w:szCs w:val="20"/>
        </w:rPr>
      </w:pPr>
      <w:r w:rsidRPr="006D1164">
        <w:rPr>
          <w:rFonts w:ascii="Open Sans" w:hAnsi="Open Sans" w:cs="Open Sans"/>
          <w:b/>
          <w:bCs/>
          <w:sz w:val="20"/>
          <w:szCs w:val="20"/>
        </w:rPr>
        <w:t>Features, die die Interaktion mit dem Kunden fördern:</w:t>
      </w:r>
      <w:r w:rsidRPr="00941A24">
        <w:rPr>
          <w:rFonts w:ascii="Open Sans" w:hAnsi="Open Sans" w:cs="Open Sans"/>
          <w:b/>
          <w:bCs/>
          <w:sz w:val="20"/>
          <w:szCs w:val="20"/>
        </w:rPr>
        <w:t xml:space="preserve"> </w:t>
      </w:r>
    </w:p>
    <w:p w14:paraId="069FDF44" w14:textId="0C65FF0B" w:rsidR="00403D0B" w:rsidRDefault="00864733" w:rsidP="00941A24">
      <w:pPr>
        <w:spacing w:line="360" w:lineRule="auto"/>
        <w:jc w:val="both"/>
        <w:rPr>
          <w:rFonts w:ascii="Open Sans" w:hAnsi="Open Sans" w:cs="Open Sans"/>
          <w:sz w:val="20"/>
          <w:szCs w:val="20"/>
        </w:rPr>
      </w:pPr>
      <w:r w:rsidRPr="00864733">
        <w:rPr>
          <w:rFonts w:ascii="Open Sans" w:hAnsi="Open Sans" w:cs="Open Sans"/>
          <w:sz w:val="20"/>
          <w:szCs w:val="20"/>
        </w:rPr>
        <w:t>Salesforce B2B Commerce wurde nativ auf der Salesforce-Plattform entwickelt. Unternehmen erhalten so eine 360°-Sicht auf den Kunden, die Informationen zu Vertrieb, Service und E-Commerce liefert. Kunden können auf jedem Schritt des Weges verfolgt werden, sodass Unternehmen mit ihren Kunden in Verbindung bleiben und auf Anfragen in Echtzeit reagieren können. Darüber hinaus kann das Einkaufserlebnis für jeden Kunden individuell gestaltet werden. Auf diese Weise wird der Kunde vom Unternehmen schnell, effizient und persönlich durch den Einkaufsprozess geführt.</w:t>
      </w:r>
    </w:p>
    <w:p w14:paraId="75F24F88" w14:textId="7632ACFC" w:rsidR="00403D0B" w:rsidRDefault="00403D0B" w:rsidP="00941A24">
      <w:pPr>
        <w:spacing w:line="360" w:lineRule="auto"/>
        <w:jc w:val="both"/>
        <w:rPr>
          <w:rFonts w:ascii="Open Sans" w:hAnsi="Open Sans" w:cs="Open Sans"/>
          <w:b/>
          <w:bCs/>
          <w:sz w:val="20"/>
          <w:szCs w:val="20"/>
        </w:rPr>
      </w:pPr>
      <w:r w:rsidRPr="00403D0B">
        <w:rPr>
          <w:rFonts w:ascii="Open Sans" w:hAnsi="Open Sans" w:cs="Open Sans"/>
          <w:b/>
          <w:bCs/>
          <w:sz w:val="20"/>
          <w:szCs w:val="20"/>
        </w:rPr>
        <w:t>Features</w:t>
      </w:r>
      <w:r>
        <w:rPr>
          <w:rFonts w:ascii="Open Sans" w:hAnsi="Open Sans" w:cs="Open Sans"/>
          <w:b/>
          <w:bCs/>
          <w:sz w:val="20"/>
          <w:szCs w:val="20"/>
        </w:rPr>
        <w:t>,</w:t>
      </w:r>
      <w:r w:rsidRPr="00403D0B">
        <w:rPr>
          <w:rFonts w:ascii="Open Sans" w:hAnsi="Open Sans" w:cs="Open Sans"/>
          <w:b/>
          <w:bCs/>
          <w:sz w:val="20"/>
          <w:szCs w:val="20"/>
        </w:rPr>
        <w:t xml:space="preserve"> die das Business ausbau</w:t>
      </w:r>
      <w:r>
        <w:rPr>
          <w:rFonts w:ascii="Open Sans" w:hAnsi="Open Sans" w:cs="Open Sans"/>
          <w:b/>
          <w:bCs/>
          <w:sz w:val="20"/>
          <w:szCs w:val="20"/>
        </w:rPr>
        <w:t xml:space="preserve">en: </w:t>
      </w:r>
    </w:p>
    <w:p w14:paraId="76227C7D" w14:textId="2689048D" w:rsidR="00746A0C" w:rsidRDefault="006D1164" w:rsidP="00037352">
      <w:pPr>
        <w:spacing w:line="360" w:lineRule="auto"/>
        <w:jc w:val="both"/>
        <w:rPr>
          <w:rFonts w:ascii="Open Sans" w:hAnsi="Open Sans" w:cs="Open Sans"/>
          <w:sz w:val="20"/>
          <w:szCs w:val="20"/>
        </w:rPr>
      </w:pPr>
      <w:r w:rsidRPr="006D1164">
        <w:rPr>
          <w:rFonts w:ascii="Open Sans" w:hAnsi="Open Sans" w:cs="Open Sans"/>
          <w:sz w:val="20"/>
          <w:szCs w:val="20"/>
        </w:rPr>
        <w:t>Mit Commerce Cloud implementieren Unternehmen B2B</w:t>
      </w:r>
      <w:r w:rsidR="00FD0879">
        <w:rPr>
          <w:rFonts w:ascii="Open Sans" w:hAnsi="Open Sans" w:cs="Open Sans"/>
          <w:sz w:val="20"/>
          <w:szCs w:val="20"/>
        </w:rPr>
        <w:t xml:space="preserve"> </w:t>
      </w:r>
      <w:r w:rsidRPr="006D1164">
        <w:rPr>
          <w:rFonts w:ascii="Open Sans" w:hAnsi="Open Sans" w:cs="Open Sans"/>
          <w:sz w:val="20"/>
          <w:szCs w:val="20"/>
        </w:rPr>
        <w:t xml:space="preserve">Commerce in kürzester Zeit und sind in Rekordzeit einsatzbereit, sodass sie schneller Umsatz generieren können. Wenn Unternehmen es </w:t>
      </w:r>
      <w:r w:rsidRPr="006D1164">
        <w:rPr>
          <w:rFonts w:ascii="Open Sans" w:hAnsi="Open Sans" w:cs="Open Sans"/>
          <w:sz w:val="20"/>
          <w:szCs w:val="20"/>
        </w:rPr>
        <w:lastRenderedPageBreak/>
        <w:t>ihren Kunden ermöglichen, in Selbstbedienung einzukaufen, wobei sie automatisch durch den Kauf geführt werden, können</w:t>
      </w:r>
      <w:r>
        <w:rPr>
          <w:rFonts w:ascii="Open Sans" w:hAnsi="Open Sans" w:cs="Open Sans"/>
          <w:sz w:val="20"/>
          <w:szCs w:val="20"/>
        </w:rPr>
        <w:t xml:space="preserve"> Unternehmen </w:t>
      </w:r>
      <w:r w:rsidRPr="006D1164">
        <w:rPr>
          <w:rFonts w:ascii="Open Sans" w:hAnsi="Open Sans" w:cs="Open Sans"/>
          <w:sz w:val="20"/>
          <w:szCs w:val="20"/>
        </w:rPr>
        <w:t>mehr Zeit und Geld in andere Wachstumsmöglichkeiten investieren. Unternehmen können</w:t>
      </w:r>
      <w:r w:rsidR="007C4D82">
        <w:rPr>
          <w:rFonts w:ascii="Open Sans" w:hAnsi="Open Sans" w:cs="Open Sans"/>
          <w:sz w:val="20"/>
          <w:szCs w:val="20"/>
        </w:rPr>
        <w:t xml:space="preserve"> aber auch</w:t>
      </w:r>
      <w:r w:rsidRPr="006D1164">
        <w:rPr>
          <w:rFonts w:ascii="Open Sans" w:hAnsi="Open Sans" w:cs="Open Sans"/>
          <w:sz w:val="20"/>
          <w:szCs w:val="20"/>
        </w:rPr>
        <w:t xml:space="preserve"> schnell auf sich ändernde Märkte und Kundenanforderungen reagieren</w:t>
      </w:r>
      <w:r>
        <w:rPr>
          <w:rFonts w:ascii="Open Sans" w:hAnsi="Open Sans" w:cs="Open Sans"/>
          <w:sz w:val="20"/>
          <w:szCs w:val="20"/>
        </w:rPr>
        <w:t xml:space="preserve">, denn </w:t>
      </w:r>
      <w:r w:rsidRPr="006D1164">
        <w:rPr>
          <w:rFonts w:ascii="Open Sans" w:hAnsi="Open Sans" w:cs="Open Sans"/>
          <w:sz w:val="20"/>
          <w:szCs w:val="20"/>
        </w:rPr>
        <w:t xml:space="preserve">mit </w:t>
      </w:r>
      <w:r>
        <w:rPr>
          <w:rFonts w:ascii="Open Sans" w:hAnsi="Open Sans" w:cs="Open Sans"/>
          <w:sz w:val="20"/>
          <w:szCs w:val="20"/>
        </w:rPr>
        <w:t xml:space="preserve">der </w:t>
      </w:r>
      <w:r w:rsidRPr="006D1164">
        <w:rPr>
          <w:rFonts w:ascii="Open Sans" w:hAnsi="Open Sans" w:cs="Open Sans"/>
          <w:sz w:val="20"/>
          <w:szCs w:val="20"/>
        </w:rPr>
        <w:t>Commerce Cloud können</w:t>
      </w:r>
      <w:r>
        <w:rPr>
          <w:rFonts w:ascii="Open Sans" w:hAnsi="Open Sans" w:cs="Open Sans"/>
          <w:sz w:val="20"/>
          <w:szCs w:val="20"/>
        </w:rPr>
        <w:t xml:space="preserve"> Unternehmen </w:t>
      </w:r>
      <w:r w:rsidRPr="006D1164">
        <w:rPr>
          <w:rFonts w:ascii="Open Sans" w:hAnsi="Open Sans" w:cs="Open Sans"/>
          <w:sz w:val="20"/>
          <w:szCs w:val="20"/>
        </w:rPr>
        <w:t xml:space="preserve">neue Geschäftsmodelle nach Bedarf entwickeln und implementieren. </w:t>
      </w:r>
      <w:r w:rsidR="007C4D82">
        <w:rPr>
          <w:rFonts w:ascii="Open Sans" w:hAnsi="Open Sans" w:cs="Open Sans"/>
          <w:sz w:val="20"/>
          <w:szCs w:val="20"/>
        </w:rPr>
        <w:t xml:space="preserve">Des Weiteren bietet </w:t>
      </w:r>
      <w:r w:rsidRPr="006D1164">
        <w:rPr>
          <w:rFonts w:ascii="Open Sans" w:hAnsi="Open Sans" w:cs="Open Sans"/>
          <w:sz w:val="20"/>
          <w:szCs w:val="20"/>
        </w:rPr>
        <w:t>Salesforce</w:t>
      </w:r>
      <w:r w:rsidR="00FD0879">
        <w:rPr>
          <w:rFonts w:ascii="Open Sans" w:hAnsi="Open Sans" w:cs="Open Sans"/>
          <w:sz w:val="20"/>
          <w:szCs w:val="20"/>
        </w:rPr>
        <w:t xml:space="preserve"> </w:t>
      </w:r>
      <w:r w:rsidRPr="006D1164">
        <w:rPr>
          <w:rFonts w:ascii="Open Sans" w:hAnsi="Open Sans" w:cs="Open Sans"/>
          <w:sz w:val="20"/>
          <w:szCs w:val="20"/>
        </w:rPr>
        <w:t>drei Updates pro Jahr, damit Unternehmen immer auf dem neuesten Stand ihrer B2B-E-Commerce-Technologie</w:t>
      </w:r>
      <w:r>
        <w:rPr>
          <w:rFonts w:ascii="Open Sans" w:hAnsi="Open Sans" w:cs="Open Sans"/>
          <w:sz w:val="20"/>
          <w:szCs w:val="20"/>
        </w:rPr>
        <w:t xml:space="preserve"> und Strategie sind. </w:t>
      </w:r>
    </w:p>
    <w:p w14:paraId="14CBEC25" w14:textId="77777777" w:rsidR="00081BAF" w:rsidRDefault="00746A0C" w:rsidP="00037352">
      <w:pPr>
        <w:spacing w:line="360" w:lineRule="auto"/>
        <w:jc w:val="both"/>
        <w:rPr>
          <w:rFonts w:ascii="Open Sans" w:hAnsi="Open Sans" w:cs="Open Sans"/>
          <w:b/>
          <w:bCs/>
          <w:sz w:val="20"/>
          <w:szCs w:val="20"/>
        </w:rPr>
      </w:pPr>
      <w:r w:rsidRPr="00746A0C">
        <w:rPr>
          <w:rFonts w:ascii="Open Sans" w:hAnsi="Open Sans" w:cs="Open Sans"/>
          <w:b/>
          <w:bCs/>
          <w:sz w:val="20"/>
          <w:szCs w:val="20"/>
        </w:rPr>
        <w:t xml:space="preserve">Features für jede Branche: </w:t>
      </w:r>
    </w:p>
    <w:p w14:paraId="63A8501C" w14:textId="10A4938D" w:rsidR="00941A24" w:rsidRPr="004B7CB4" w:rsidRDefault="00081BAF" w:rsidP="00037352">
      <w:pPr>
        <w:spacing w:line="360" w:lineRule="auto"/>
        <w:jc w:val="both"/>
        <w:rPr>
          <w:rFonts w:ascii="Open Sans" w:hAnsi="Open Sans" w:cs="Open Sans"/>
          <w:b/>
          <w:bCs/>
          <w:sz w:val="20"/>
          <w:szCs w:val="20"/>
        </w:rPr>
      </w:pPr>
      <w:r w:rsidRPr="00081BAF">
        <w:rPr>
          <w:rFonts w:ascii="Open Sans" w:hAnsi="Open Sans" w:cs="Open Sans"/>
          <w:sz w:val="20"/>
          <w:szCs w:val="20"/>
        </w:rPr>
        <w:t>Mit einer einheitlichen Plattform können Unternehmen ihre Bestellprozesse optimieren, individuelle Preise festlegen und Lieferungen aufteilen. Darüber hinaus können Unternehmen intelligente</w:t>
      </w:r>
      <w:r w:rsidR="00FD0879">
        <w:rPr>
          <w:rFonts w:ascii="Open Sans" w:hAnsi="Open Sans" w:cs="Open Sans"/>
          <w:sz w:val="20"/>
          <w:szCs w:val="20"/>
        </w:rPr>
        <w:t xml:space="preserve"> und </w:t>
      </w:r>
      <w:r w:rsidRPr="00081BAF">
        <w:rPr>
          <w:rFonts w:ascii="Open Sans" w:hAnsi="Open Sans" w:cs="Open Sans"/>
          <w:sz w:val="20"/>
          <w:szCs w:val="20"/>
        </w:rPr>
        <w:t>digitale Lösungen für die Bestandsverwaltung in den Filialen, vertraglich festgelegte Sonderpreise und maßgeschneiderte Kataloge anbieten. In diesem Zusammenhang können Unternehmen auch die Vorteile von SaaS voll ausschöpfen, indem sie den Verkauf von Lizenzen und Abonnements ankurbeln und die Verlängerung von Abonnements automatisieren, während sie gleichzeitig die Kosten senken. Unternehmen können die gesamte Wertschöpfungskette</w:t>
      </w:r>
      <w:r w:rsidR="00FD0879">
        <w:rPr>
          <w:rFonts w:ascii="Open Sans" w:hAnsi="Open Sans" w:cs="Open Sans"/>
          <w:sz w:val="20"/>
          <w:szCs w:val="20"/>
        </w:rPr>
        <w:t xml:space="preserve"> </w:t>
      </w:r>
      <w:r w:rsidRPr="00081BAF">
        <w:rPr>
          <w:rFonts w:ascii="Open Sans" w:hAnsi="Open Sans" w:cs="Open Sans"/>
          <w:sz w:val="20"/>
          <w:szCs w:val="20"/>
        </w:rPr>
        <w:t>mit einem vernetzten</w:t>
      </w:r>
      <w:r w:rsidR="00FD0879">
        <w:rPr>
          <w:rFonts w:ascii="Open Sans" w:hAnsi="Open Sans" w:cs="Open Sans"/>
          <w:sz w:val="20"/>
          <w:szCs w:val="20"/>
        </w:rPr>
        <w:t xml:space="preserve"> und </w:t>
      </w:r>
      <w:r w:rsidRPr="00081BAF">
        <w:rPr>
          <w:rFonts w:ascii="Open Sans" w:hAnsi="Open Sans" w:cs="Open Sans"/>
          <w:sz w:val="20"/>
          <w:szCs w:val="20"/>
        </w:rPr>
        <w:t>personalisierten Online-Einkaufserlebnis über alle Touchpoints hinweg unterstützen.</w:t>
      </w:r>
    </w:p>
    <w:p w14:paraId="1B078E6C" w14:textId="0803B5B1" w:rsidR="00037352" w:rsidRPr="00C642B6" w:rsidRDefault="00941A24" w:rsidP="00037352">
      <w:pPr>
        <w:spacing w:line="360" w:lineRule="auto"/>
        <w:jc w:val="both"/>
        <w:rPr>
          <w:rFonts w:ascii="Open Sans" w:hAnsi="Open Sans" w:cs="Open Sans"/>
          <w:b/>
          <w:bCs/>
          <w:sz w:val="20"/>
          <w:szCs w:val="20"/>
        </w:rPr>
      </w:pPr>
      <w:r>
        <w:rPr>
          <w:rFonts w:ascii="Open Sans" w:hAnsi="Open Sans" w:cs="Open Sans"/>
          <w:b/>
          <w:bCs/>
          <w:sz w:val="20"/>
          <w:szCs w:val="20"/>
        </w:rPr>
        <w:t xml:space="preserve">Weitere </w:t>
      </w:r>
      <w:r w:rsidR="00C642B6" w:rsidRPr="00C642B6">
        <w:rPr>
          <w:rFonts w:ascii="Open Sans" w:hAnsi="Open Sans" w:cs="Open Sans"/>
          <w:b/>
          <w:bCs/>
          <w:sz w:val="20"/>
          <w:szCs w:val="20"/>
        </w:rPr>
        <w:t xml:space="preserve">Features im Überblick: </w:t>
      </w:r>
    </w:p>
    <w:p w14:paraId="0BEF915D" w14:textId="77777777"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Authentifizierte Websites mit Logins für jeden Besucher</w:t>
      </w:r>
    </w:p>
    <w:p w14:paraId="00A8653F" w14:textId="77777777"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Warenkörbe, die Hunderte oder Tausende von Artikeln pro Bestellung aufnehmen können</w:t>
      </w:r>
    </w:p>
    <w:p w14:paraId="5740C7CD" w14:textId="48E36E14"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Schnelle Nachbestellungen</w:t>
      </w:r>
      <w:r w:rsidR="00C80C48">
        <w:rPr>
          <w:rFonts w:ascii="Open Sans" w:hAnsi="Open Sans" w:cs="Open Sans"/>
          <w:sz w:val="20"/>
          <w:szCs w:val="20"/>
        </w:rPr>
        <w:t xml:space="preserve"> (</w:t>
      </w:r>
      <w:r w:rsidRPr="00C642B6">
        <w:rPr>
          <w:rFonts w:ascii="Open Sans" w:hAnsi="Open Sans" w:cs="Open Sans"/>
          <w:sz w:val="20"/>
          <w:szCs w:val="20"/>
        </w:rPr>
        <w:t xml:space="preserve">um große, häufige Bestellungen schnell und einfach </w:t>
      </w:r>
      <w:r w:rsidR="00C80C48">
        <w:rPr>
          <w:rFonts w:ascii="Open Sans" w:hAnsi="Open Sans" w:cs="Open Sans"/>
          <w:sz w:val="20"/>
          <w:szCs w:val="20"/>
        </w:rPr>
        <w:t xml:space="preserve">mit wenigen Klicks) </w:t>
      </w:r>
      <w:r w:rsidRPr="00C642B6">
        <w:rPr>
          <w:rFonts w:ascii="Open Sans" w:hAnsi="Open Sans" w:cs="Open Sans"/>
          <w:sz w:val="20"/>
          <w:szCs w:val="20"/>
        </w:rPr>
        <w:t>durchzuführen</w:t>
      </w:r>
      <w:r w:rsidR="00C80C48">
        <w:rPr>
          <w:rFonts w:ascii="Open Sans" w:hAnsi="Open Sans" w:cs="Open Sans"/>
          <w:sz w:val="20"/>
          <w:szCs w:val="20"/>
        </w:rPr>
        <w:t xml:space="preserve"> </w:t>
      </w:r>
    </w:p>
    <w:p w14:paraId="6B3DD9DD" w14:textId="63EF8014"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Benutzerdefinierte Schaufensterdesigns</w:t>
      </w:r>
      <w:r w:rsidR="00C80C48">
        <w:rPr>
          <w:rFonts w:ascii="Open Sans" w:hAnsi="Open Sans" w:cs="Open Sans"/>
          <w:sz w:val="20"/>
          <w:szCs w:val="20"/>
        </w:rPr>
        <w:t xml:space="preserve">, um </w:t>
      </w:r>
      <w:r w:rsidRPr="00C642B6">
        <w:rPr>
          <w:rFonts w:ascii="Open Sans" w:hAnsi="Open Sans" w:cs="Open Sans"/>
          <w:sz w:val="20"/>
          <w:szCs w:val="20"/>
        </w:rPr>
        <w:t>ein einzigartiges Erscheinungsbild für jedes Konto</w:t>
      </w:r>
      <w:r w:rsidR="00C80C48">
        <w:rPr>
          <w:rFonts w:ascii="Open Sans" w:hAnsi="Open Sans" w:cs="Open Sans"/>
          <w:sz w:val="20"/>
          <w:szCs w:val="20"/>
        </w:rPr>
        <w:t xml:space="preserve"> zu erstellen </w:t>
      </w:r>
    </w:p>
    <w:p w14:paraId="3EDBE926" w14:textId="77777777"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Spezifische Produktkataloge pro Konto für eine ausgewählte Teilmenge von Produkten</w:t>
      </w:r>
    </w:p>
    <w:p w14:paraId="158C2602" w14:textId="5891BDCC" w:rsidR="00037352" w:rsidRPr="00C642B6" w:rsidRDefault="00C80C48" w:rsidP="00C642B6">
      <w:pPr>
        <w:pStyle w:val="Listenabsatz"/>
        <w:numPr>
          <w:ilvl w:val="0"/>
          <w:numId w:val="25"/>
        </w:numPr>
        <w:spacing w:line="360" w:lineRule="auto"/>
        <w:jc w:val="both"/>
        <w:rPr>
          <w:rFonts w:ascii="Open Sans" w:hAnsi="Open Sans" w:cs="Open Sans"/>
          <w:sz w:val="20"/>
          <w:szCs w:val="20"/>
        </w:rPr>
      </w:pPr>
      <w:r>
        <w:rPr>
          <w:rFonts w:ascii="Open Sans" w:hAnsi="Open Sans" w:cs="Open Sans"/>
          <w:sz w:val="20"/>
          <w:szCs w:val="20"/>
        </w:rPr>
        <w:t xml:space="preserve">Variantenreiche und dynamische </w:t>
      </w:r>
      <w:r w:rsidR="00037352" w:rsidRPr="00C642B6">
        <w:rPr>
          <w:rFonts w:ascii="Open Sans" w:hAnsi="Open Sans" w:cs="Open Sans"/>
          <w:sz w:val="20"/>
          <w:szCs w:val="20"/>
        </w:rPr>
        <w:t>Produkte</w:t>
      </w:r>
    </w:p>
    <w:p w14:paraId="3C9ACDFA" w14:textId="77777777"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Ausgehandelte Preise/Vertragspreise pro Konto oder Kundensegment</w:t>
      </w:r>
    </w:p>
    <w:p w14:paraId="19DCD2F4" w14:textId="31C8D23D"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Komplexe Versandfunktionen</w:t>
      </w:r>
      <w:r w:rsidR="00C80C48">
        <w:rPr>
          <w:rFonts w:ascii="Open Sans" w:hAnsi="Open Sans" w:cs="Open Sans"/>
          <w:sz w:val="20"/>
          <w:szCs w:val="20"/>
        </w:rPr>
        <w:t xml:space="preserve"> (</w:t>
      </w:r>
      <w:r w:rsidRPr="00C642B6">
        <w:rPr>
          <w:rFonts w:ascii="Open Sans" w:hAnsi="Open Sans" w:cs="Open Sans"/>
          <w:sz w:val="20"/>
          <w:szCs w:val="20"/>
        </w:rPr>
        <w:t>die mehrere Liefertermine und -orte ermöglichen</w:t>
      </w:r>
      <w:r w:rsidR="00C80C48">
        <w:rPr>
          <w:rFonts w:ascii="Open Sans" w:hAnsi="Open Sans" w:cs="Open Sans"/>
          <w:sz w:val="20"/>
          <w:szCs w:val="20"/>
        </w:rPr>
        <w:t>)</w:t>
      </w:r>
    </w:p>
    <w:p w14:paraId="47959A08" w14:textId="44C0A68E"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Mehrere Zahlungsarten</w:t>
      </w:r>
      <w:r w:rsidR="00C80C48">
        <w:rPr>
          <w:rFonts w:ascii="Open Sans" w:hAnsi="Open Sans" w:cs="Open Sans"/>
          <w:sz w:val="20"/>
          <w:szCs w:val="20"/>
        </w:rPr>
        <w:t xml:space="preserve"> (</w:t>
      </w:r>
      <w:r w:rsidRPr="00C642B6">
        <w:rPr>
          <w:rFonts w:ascii="Open Sans" w:hAnsi="Open Sans" w:cs="Open Sans"/>
          <w:sz w:val="20"/>
          <w:szCs w:val="20"/>
        </w:rPr>
        <w:t xml:space="preserve">einschließlich Kreditkarten, Bestellungen und </w:t>
      </w:r>
      <w:proofErr w:type="spellStart"/>
      <w:r w:rsidR="00C80C48">
        <w:rPr>
          <w:rFonts w:ascii="Open Sans" w:hAnsi="Open Sans" w:cs="Open Sans"/>
          <w:sz w:val="20"/>
          <w:szCs w:val="20"/>
        </w:rPr>
        <w:t>Automated</w:t>
      </w:r>
      <w:proofErr w:type="spellEnd"/>
      <w:r w:rsidR="00C80C48">
        <w:rPr>
          <w:rFonts w:ascii="Open Sans" w:hAnsi="Open Sans" w:cs="Open Sans"/>
          <w:sz w:val="20"/>
          <w:szCs w:val="20"/>
        </w:rPr>
        <w:t xml:space="preserve"> Clearing House</w:t>
      </w:r>
      <w:r w:rsidRPr="00C642B6">
        <w:rPr>
          <w:rFonts w:ascii="Open Sans" w:hAnsi="Open Sans" w:cs="Open Sans"/>
          <w:sz w:val="20"/>
          <w:szCs w:val="20"/>
        </w:rPr>
        <w:t>-Transaktionen)</w:t>
      </w:r>
    </w:p>
    <w:p w14:paraId="5142F202" w14:textId="77777777"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Bestellhistorie für jeden authentifizierten Besucher</w:t>
      </w:r>
    </w:p>
    <w:p w14:paraId="104B0D0C" w14:textId="35CA433F"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lastRenderedPageBreak/>
        <w:t>Such</w:t>
      </w:r>
      <w:r w:rsidR="008A5342">
        <w:rPr>
          <w:rFonts w:ascii="Open Sans" w:hAnsi="Open Sans" w:cs="Open Sans"/>
          <w:sz w:val="20"/>
          <w:szCs w:val="20"/>
        </w:rPr>
        <w:t>funktion</w:t>
      </w:r>
    </w:p>
    <w:p w14:paraId="2A40426D" w14:textId="22F6871B" w:rsidR="00037352" w:rsidRPr="00C642B6" w:rsidRDefault="00037352" w:rsidP="00C642B6">
      <w:pPr>
        <w:pStyle w:val="Listenabsatz"/>
        <w:numPr>
          <w:ilvl w:val="0"/>
          <w:numId w:val="25"/>
        </w:numPr>
        <w:spacing w:line="360" w:lineRule="auto"/>
        <w:jc w:val="both"/>
        <w:rPr>
          <w:rFonts w:ascii="Open Sans" w:hAnsi="Open Sans" w:cs="Open Sans"/>
          <w:sz w:val="20"/>
          <w:szCs w:val="20"/>
        </w:rPr>
      </w:pPr>
      <w:r w:rsidRPr="00C642B6">
        <w:rPr>
          <w:rFonts w:ascii="Open Sans" w:hAnsi="Open Sans" w:cs="Open Sans"/>
          <w:sz w:val="20"/>
          <w:szCs w:val="20"/>
        </w:rPr>
        <w:t>Schaufenster und Bestellvorlagen</w:t>
      </w:r>
    </w:p>
    <w:p w14:paraId="1A244176" w14:textId="50F4566B" w:rsidR="00C66D0B" w:rsidRPr="00037352" w:rsidRDefault="00C66D0B" w:rsidP="00037352">
      <w:pPr>
        <w:spacing w:line="360" w:lineRule="auto"/>
        <w:jc w:val="both"/>
        <w:rPr>
          <w:rFonts w:ascii="Open Sans" w:hAnsi="Open Sans" w:cs="Open Sans"/>
          <w:sz w:val="20"/>
          <w:szCs w:val="20"/>
        </w:rPr>
      </w:pPr>
      <w:r w:rsidRPr="00C66D0B">
        <w:rPr>
          <w:rFonts w:ascii="Open Sans" w:hAnsi="Open Sans" w:cs="Open Sans"/>
          <w:sz w:val="20"/>
          <w:szCs w:val="20"/>
        </w:rPr>
        <w:t>Da die Transaktionen im B2B-Bereich häufig über einen langen Zeitraum von langjährigen Kunden durchgeführt werden, ist die Erfassung von Commerce-Daten besonders wichtig. Aus diesem Grund ist B2B Commerce nativ auf der Salesforce Lightning Platform aufgebaut. Es kann sofort mit Salesforce CRM-Daten integriert werden:</w:t>
      </w:r>
    </w:p>
    <w:p w14:paraId="5C5FA1CF" w14:textId="77777777" w:rsidR="00037352" w:rsidRPr="00FD0879" w:rsidRDefault="00037352" w:rsidP="00FD0879">
      <w:pPr>
        <w:pStyle w:val="Listenabsatz"/>
        <w:numPr>
          <w:ilvl w:val="0"/>
          <w:numId w:val="26"/>
        </w:numPr>
        <w:spacing w:line="360" w:lineRule="auto"/>
        <w:jc w:val="both"/>
        <w:rPr>
          <w:rFonts w:ascii="Open Sans" w:hAnsi="Open Sans" w:cs="Open Sans"/>
          <w:sz w:val="20"/>
          <w:szCs w:val="20"/>
          <w:lang w:val="en-US"/>
        </w:rPr>
      </w:pPr>
      <w:r w:rsidRPr="00FD0879">
        <w:rPr>
          <w:rFonts w:ascii="Open Sans" w:hAnsi="Open Sans" w:cs="Open Sans"/>
          <w:sz w:val="20"/>
          <w:szCs w:val="20"/>
          <w:lang w:val="en-US"/>
        </w:rPr>
        <w:t>Service Cloud</w:t>
      </w:r>
    </w:p>
    <w:p w14:paraId="5BCF5E82" w14:textId="77777777" w:rsidR="00037352" w:rsidRPr="00FD0879" w:rsidRDefault="00037352" w:rsidP="00FD0879">
      <w:pPr>
        <w:pStyle w:val="Listenabsatz"/>
        <w:numPr>
          <w:ilvl w:val="0"/>
          <w:numId w:val="26"/>
        </w:numPr>
        <w:spacing w:line="360" w:lineRule="auto"/>
        <w:jc w:val="both"/>
        <w:rPr>
          <w:rFonts w:ascii="Open Sans" w:hAnsi="Open Sans" w:cs="Open Sans"/>
          <w:sz w:val="20"/>
          <w:szCs w:val="20"/>
          <w:lang w:val="en-US"/>
        </w:rPr>
      </w:pPr>
      <w:r w:rsidRPr="00FD0879">
        <w:rPr>
          <w:rFonts w:ascii="Open Sans" w:hAnsi="Open Sans" w:cs="Open Sans"/>
          <w:sz w:val="20"/>
          <w:szCs w:val="20"/>
          <w:lang w:val="en-US"/>
        </w:rPr>
        <w:t>Sales Cloud</w:t>
      </w:r>
    </w:p>
    <w:p w14:paraId="57FD63F4" w14:textId="328D2E69" w:rsidR="00941A24" w:rsidRPr="00FD0879" w:rsidRDefault="00037352" w:rsidP="00FD0879">
      <w:pPr>
        <w:pStyle w:val="Listenabsatz"/>
        <w:numPr>
          <w:ilvl w:val="0"/>
          <w:numId w:val="26"/>
        </w:numPr>
        <w:spacing w:line="360" w:lineRule="auto"/>
        <w:jc w:val="both"/>
        <w:rPr>
          <w:rFonts w:ascii="Open Sans" w:hAnsi="Open Sans" w:cs="Open Sans"/>
          <w:sz w:val="20"/>
          <w:szCs w:val="20"/>
        </w:rPr>
      </w:pPr>
      <w:r w:rsidRPr="00FD0879">
        <w:rPr>
          <w:rFonts w:ascii="Open Sans" w:hAnsi="Open Sans" w:cs="Open Sans"/>
          <w:sz w:val="20"/>
          <w:szCs w:val="20"/>
        </w:rPr>
        <w:t>Experience Cloud</w:t>
      </w:r>
    </w:p>
    <w:p w14:paraId="0569872D" w14:textId="582E3189" w:rsidR="008F3518" w:rsidRPr="00737AB4" w:rsidRDefault="008F3518" w:rsidP="008F3518">
      <w:pPr>
        <w:pStyle w:val="berschrift1"/>
        <w:spacing w:after="120" w:line="360" w:lineRule="auto"/>
        <w:jc w:val="both"/>
        <w:rPr>
          <w:rFonts w:ascii="Open Sans" w:hAnsi="Open Sans" w:cs="Open Sans"/>
          <w:sz w:val="28"/>
          <w:szCs w:val="28"/>
        </w:rPr>
      </w:pPr>
      <w:bookmarkStart w:id="11" w:name="_Toc88639463"/>
      <w:r w:rsidRPr="00737AB4">
        <w:rPr>
          <w:rFonts w:ascii="Open Sans" w:hAnsi="Open Sans" w:cs="Open Sans"/>
          <w:sz w:val="28"/>
          <w:szCs w:val="28"/>
        </w:rPr>
        <w:t xml:space="preserve">Die Unterschiede von Salesforce B2B Commerce: classic vs. </w:t>
      </w:r>
      <w:proofErr w:type="spellStart"/>
      <w:r w:rsidRPr="00737AB4">
        <w:rPr>
          <w:rFonts w:ascii="Open Sans" w:hAnsi="Open Sans" w:cs="Open Sans"/>
          <w:sz w:val="28"/>
          <w:szCs w:val="28"/>
        </w:rPr>
        <w:t>lightning</w:t>
      </w:r>
      <w:bookmarkEnd w:id="11"/>
      <w:proofErr w:type="spellEnd"/>
    </w:p>
    <w:p w14:paraId="726AE65F" w14:textId="6A6A1C54" w:rsidR="00315709" w:rsidRPr="00315709" w:rsidRDefault="008F3518" w:rsidP="008F3518">
      <w:pPr>
        <w:spacing w:line="360" w:lineRule="auto"/>
        <w:jc w:val="both"/>
        <w:rPr>
          <w:rFonts w:ascii="Open Sans" w:hAnsi="Open Sans" w:cs="Open Sans"/>
          <w:b/>
          <w:bCs/>
          <w:sz w:val="20"/>
          <w:szCs w:val="20"/>
        </w:rPr>
      </w:pPr>
      <w:r w:rsidRPr="00737AB4">
        <w:rPr>
          <w:rFonts w:ascii="Open Sans" w:hAnsi="Open Sans" w:cs="Open Sans"/>
          <w:b/>
          <w:bCs/>
          <w:sz w:val="20"/>
          <w:szCs w:val="20"/>
        </w:rPr>
        <w:t>1. B2B Commerce</w:t>
      </w:r>
      <w:r w:rsidR="00315709">
        <w:rPr>
          <w:rFonts w:ascii="Open Sans" w:hAnsi="Open Sans" w:cs="Open Sans"/>
          <w:b/>
          <w:bCs/>
          <w:sz w:val="20"/>
          <w:szCs w:val="20"/>
        </w:rPr>
        <w:t xml:space="preserve"> von Salesforce im Überblick </w:t>
      </w:r>
    </w:p>
    <w:p w14:paraId="690CE844" w14:textId="1BCAABFF" w:rsidR="001E0A4C" w:rsidRPr="00737AB4" w:rsidRDefault="001E0A4C" w:rsidP="008F3518">
      <w:pPr>
        <w:spacing w:line="360" w:lineRule="auto"/>
        <w:jc w:val="both"/>
        <w:rPr>
          <w:rFonts w:ascii="Open Sans" w:hAnsi="Open Sans" w:cs="Open Sans"/>
          <w:sz w:val="20"/>
          <w:szCs w:val="20"/>
        </w:rPr>
      </w:pPr>
      <w:r w:rsidRPr="00737AB4">
        <w:rPr>
          <w:rFonts w:ascii="Open Sans" w:hAnsi="Open Sans" w:cs="Open Sans"/>
          <w:sz w:val="20"/>
          <w:szCs w:val="20"/>
        </w:rPr>
        <w:t xml:space="preserve">2018 launchte </w:t>
      </w:r>
      <w:r w:rsidR="008F3518" w:rsidRPr="00737AB4">
        <w:rPr>
          <w:rFonts w:ascii="Open Sans" w:hAnsi="Open Sans" w:cs="Open Sans"/>
          <w:sz w:val="20"/>
          <w:szCs w:val="20"/>
        </w:rPr>
        <w:t xml:space="preserve">Salesforce ein </w:t>
      </w:r>
      <w:r w:rsidR="00315709">
        <w:rPr>
          <w:rFonts w:ascii="Open Sans" w:hAnsi="Open Sans" w:cs="Open Sans"/>
          <w:sz w:val="20"/>
          <w:szCs w:val="20"/>
        </w:rPr>
        <w:t xml:space="preserve">bereits </w:t>
      </w:r>
      <w:r w:rsidR="008F3518" w:rsidRPr="00737AB4">
        <w:rPr>
          <w:rFonts w:ascii="Open Sans" w:hAnsi="Open Sans" w:cs="Open Sans"/>
          <w:sz w:val="20"/>
          <w:szCs w:val="20"/>
        </w:rPr>
        <w:t xml:space="preserve">bestehendes Produkt namens </w:t>
      </w:r>
      <w:proofErr w:type="spellStart"/>
      <w:r w:rsidR="008F3518" w:rsidRPr="00737AB4">
        <w:rPr>
          <w:rFonts w:ascii="Open Sans" w:hAnsi="Open Sans" w:cs="Open Sans"/>
          <w:sz w:val="20"/>
          <w:szCs w:val="20"/>
        </w:rPr>
        <w:t>Cloudcraze</w:t>
      </w:r>
      <w:proofErr w:type="spellEnd"/>
      <w:r w:rsidR="008F3518" w:rsidRPr="00737AB4">
        <w:rPr>
          <w:rFonts w:ascii="Open Sans" w:hAnsi="Open Sans" w:cs="Open Sans"/>
          <w:sz w:val="20"/>
          <w:szCs w:val="20"/>
        </w:rPr>
        <w:t>. Dies</w:t>
      </w:r>
      <w:r w:rsidR="00315709">
        <w:rPr>
          <w:rFonts w:ascii="Open Sans" w:hAnsi="Open Sans" w:cs="Open Sans"/>
          <w:sz w:val="20"/>
          <w:szCs w:val="20"/>
        </w:rPr>
        <w:t xml:space="preserve">es Produkt wurde nicht nur auf der Salesforce Plattform gebaut, sondern bietet </w:t>
      </w:r>
      <w:r w:rsidR="00E4072C">
        <w:rPr>
          <w:rFonts w:ascii="Open Sans" w:hAnsi="Open Sans" w:cs="Open Sans"/>
          <w:sz w:val="20"/>
          <w:szCs w:val="20"/>
        </w:rPr>
        <w:t>eine Lösung</w:t>
      </w:r>
      <w:r w:rsidR="00315709">
        <w:rPr>
          <w:rFonts w:ascii="Open Sans" w:hAnsi="Open Sans" w:cs="Open Sans"/>
          <w:sz w:val="20"/>
          <w:szCs w:val="20"/>
        </w:rPr>
        <w:t xml:space="preserve"> für B2B Commerce.</w:t>
      </w:r>
      <w:r w:rsidR="00E4072C">
        <w:rPr>
          <w:rFonts w:ascii="Open Sans" w:hAnsi="Open Sans" w:cs="Open Sans"/>
          <w:sz w:val="20"/>
          <w:szCs w:val="20"/>
        </w:rPr>
        <w:t xml:space="preserve"> </w:t>
      </w:r>
      <w:r w:rsidR="008F3518" w:rsidRPr="00737AB4">
        <w:rPr>
          <w:rFonts w:ascii="Open Sans" w:hAnsi="Open Sans" w:cs="Open Sans"/>
          <w:sz w:val="20"/>
          <w:szCs w:val="20"/>
        </w:rPr>
        <w:t>Nach der Übernahme benannte Salesforce es in B2B Commerce Cloud um.</w:t>
      </w:r>
      <w:r w:rsidRPr="00737AB4">
        <w:rPr>
          <w:rFonts w:ascii="Open Sans" w:hAnsi="Open Sans" w:cs="Open Sans"/>
          <w:sz w:val="20"/>
          <w:szCs w:val="20"/>
        </w:rPr>
        <w:t xml:space="preserve"> Hierbei ist jedoch Vorsicht geboten, da diese Cloud nicht mit der Salesforce B2C Commerce Cloud oder ehemals </w:t>
      </w:r>
      <w:proofErr w:type="spellStart"/>
      <w:r w:rsidRPr="00737AB4">
        <w:rPr>
          <w:rFonts w:ascii="Open Sans" w:hAnsi="Open Sans" w:cs="Open Sans"/>
          <w:sz w:val="20"/>
          <w:szCs w:val="20"/>
        </w:rPr>
        <w:t>Demandware</w:t>
      </w:r>
      <w:proofErr w:type="spellEnd"/>
      <w:r w:rsidRPr="00737AB4">
        <w:rPr>
          <w:rFonts w:ascii="Open Sans" w:hAnsi="Open Sans" w:cs="Open Sans"/>
          <w:sz w:val="20"/>
          <w:szCs w:val="20"/>
        </w:rPr>
        <w:t xml:space="preserve"> verwechselt werden sollte, die oft</w:t>
      </w:r>
      <w:r w:rsidR="00E4072C">
        <w:rPr>
          <w:rFonts w:ascii="Open Sans" w:hAnsi="Open Sans" w:cs="Open Sans"/>
          <w:sz w:val="20"/>
          <w:szCs w:val="20"/>
        </w:rPr>
        <w:t xml:space="preserve"> </w:t>
      </w:r>
      <w:r w:rsidRPr="00737AB4">
        <w:rPr>
          <w:rFonts w:ascii="Open Sans" w:hAnsi="Open Sans" w:cs="Open Sans"/>
          <w:sz w:val="20"/>
          <w:szCs w:val="20"/>
        </w:rPr>
        <w:t>als Salesforce Commerce Cloud bezeichnet wird.</w:t>
      </w:r>
    </w:p>
    <w:p w14:paraId="63BCD236" w14:textId="5A3E4C86" w:rsidR="008F3518" w:rsidRPr="00737AB4" w:rsidRDefault="001E0A4C" w:rsidP="008F3518">
      <w:pPr>
        <w:spacing w:line="360" w:lineRule="auto"/>
        <w:jc w:val="both"/>
        <w:rPr>
          <w:rFonts w:ascii="Open Sans" w:hAnsi="Open Sans" w:cs="Open Sans"/>
          <w:sz w:val="20"/>
          <w:szCs w:val="20"/>
        </w:rPr>
      </w:pPr>
      <w:r w:rsidRPr="00737AB4">
        <w:rPr>
          <w:rFonts w:ascii="Open Sans" w:hAnsi="Open Sans" w:cs="Open Sans"/>
          <w:sz w:val="20"/>
          <w:szCs w:val="20"/>
        </w:rPr>
        <w:t xml:space="preserve">Salesforce hat nun aber im Sommer 2020 ein weiteres Produkt in die Produktfamilie aufgenommen: B2B Commerce </w:t>
      </w:r>
      <w:proofErr w:type="spellStart"/>
      <w:r w:rsidRPr="00737AB4">
        <w:rPr>
          <w:rFonts w:ascii="Open Sans" w:hAnsi="Open Sans" w:cs="Open Sans"/>
          <w:sz w:val="20"/>
          <w:szCs w:val="20"/>
        </w:rPr>
        <w:t>for</w:t>
      </w:r>
      <w:proofErr w:type="spellEnd"/>
      <w:r w:rsidRPr="00737AB4">
        <w:rPr>
          <w:rFonts w:ascii="Open Sans" w:hAnsi="Open Sans" w:cs="Open Sans"/>
          <w:sz w:val="20"/>
          <w:szCs w:val="20"/>
        </w:rPr>
        <w:t xml:space="preserve"> Lightning Experience, kurz B2B Lightning. Seitdem gibt es zwei Produkte unter dem Namen B2B Commerce:</w:t>
      </w:r>
    </w:p>
    <w:p w14:paraId="72E19CA1" w14:textId="3928AB67" w:rsidR="008F3518" w:rsidRPr="008970EF" w:rsidRDefault="008F3518" w:rsidP="008970EF">
      <w:pPr>
        <w:spacing w:line="360" w:lineRule="auto"/>
        <w:jc w:val="both"/>
        <w:rPr>
          <w:rFonts w:ascii="Open Sans" w:hAnsi="Open Sans" w:cs="Open Sans"/>
          <w:sz w:val="20"/>
          <w:szCs w:val="20"/>
        </w:rPr>
      </w:pPr>
      <w:r w:rsidRPr="008970EF">
        <w:rPr>
          <w:rFonts w:ascii="Open Sans" w:hAnsi="Open Sans" w:cs="Open Sans"/>
          <w:sz w:val="20"/>
          <w:szCs w:val="20"/>
        </w:rPr>
        <w:t xml:space="preserve">Das frühere </w:t>
      </w:r>
      <w:proofErr w:type="spellStart"/>
      <w:r w:rsidRPr="008970EF">
        <w:rPr>
          <w:rFonts w:ascii="Open Sans" w:hAnsi="Open Sans" w:cs="Open Sans"/>
          <w:sz w:val="20"/>
          <w:szCs w:val="20"/>
        </w:rPr>
        <w:t>Cloudcraze</w:t>
      </w:r>
      <w:proofErr w:type="spellEnd"/>
      <w:r w:rsidRPr="008970EF">
        <w:rPr>
          <w:rFonts w:ascii="Open Sans" w:hAnsi="Open Sans" w:cs="Open Sans"/>
          <w:sz w:val="20"/>
          <w:szCs w:val="20"/>
        </w:rPr>
        <w:t xml:space="preserve">, jetzt bekannt als B2B Classic oder B2B Commerce </w:t>
      </w:r>
      <w:proofErr w:type="spellStart"/>
      <w:r w:rsidRPr="008970EF">
        <w:rPr>
          <w:rFonts w:ascii="Open Sans" w:hAnsi="Open Sans" w:cs="Open Sans"/>
          <w:sz w:val="20"/>
          <w:szCs w:val="20"/>
        </w:rPr>
        <w:t>for</w:t>
      </w:r>
      <w:proofErr w:type="spellEnd"/>
      <w:r w:rsidRPr="008970EF">
        <w:rPr>
          <w:rFonts w:ascii="Open Sans" w:hAnsi="Open Sans" w:cs="Open Sans"/>
          <w:sz w:val="20"/>
          <w:szCs w:val="20"/>
        </w:rPr>
        <w:t xml:space="preserve"> </w:t>
      </w:r>
      <w:proofErr w:type="spellStart"/>
      <w:r w:rsidRPr="008970EF">
        <w:rPr>
          <w:rFonts w:ascii="Open Sans" w:hAnsi="Open Sans" w:cs="Open Sans"/>
          <w:sz w:val="20"/>
          <w:szCs w:val="20"/>
        </w:rPr>
        <w:t>Visualforce</w:t>
      </w:r>
      <w:proofErr w:type="spellEnd"/>
      <w:r w:rsidR="008970EF">
        <w:rPr>
          <w:rFonts w:ascii="Open Sans" w:hAnsi="Open Sans" w:cs="Open Sans"/>
          <w:sz w:val="20"/>
          <w:szCs w:val="20"/>
        </w:rPr>
        <w:t xml:space="preserve"> </w:t>
      </w:r>
      <w:r w:rsidRPr="008970EF">
        <w:rPr>
          <w:rFonts w:ascii="Open Sans" w:hAnsi="Open Sans" w:cs="Open Sans"/>
          <w:sz w:val="20"/>
          <w:szCs w:val="20"/>
        </w:rPr>
        <w:t>und die Eigenentwicklung von Salesforce</w:t>
      </w:r>
      <w:r w:rsidR="00E4072C" w:rsidRPr="008970EF">
        <w:rPr>
          <w:rFonts w:ascii="Open Sans" w:hAnsi="Open Sans" w:cs="Open Sans"/>
          <w:sz w:val="20"/>
          <w:szCs w:val="20"/>
        </w:rPr>
        <w:t>, bekannt als</w:t>
      </w:r>
      <w:r w:rsidRPr="008970EF">
        <w:rPr>
          <w:rFonts w:ascii="Open Sans" w:hAnsi="Open Sans" w:cs="Open Sans"/>
          <w:sz w:val="20"/>
          <w:szCs w:val="20"/>
        </w:rPr>
        <w:t xml:space="preserve"> B2B Lightning</w:t>
      </w:r>
      <w:r w:rsidR="00E4072C" w:rsidRPr="008970EF">
        <w:rPr>
          <w:rFonts w:ascii="Open Sans" w:hAnsi="Open Sans" w:cs="Open Sans"/>
          <w:sz w:val="20"/>
          <w:szCs w:val="20"/>
        </w:rPr>
        <w:t xml:space="preserve">. </w:t>
      </w:r>
    </w:p>
    <w:p w14:paraId="392AB874" w14:textId="11F9CD26" w:rsidR="001E0A4C" w:rsidRPr="00737AB4" w:rsidRDefault="001E0A4C" w:rsidP="008F3518">
      <w:pPr>
        <w:spacing w:line="360" w:lineRule="auto"/>
        <w:jc w:val="both"/>
        <w:rPr>
          <w:rFonts w:ascii="Open Sans" w:hAnsi="Open Sans" w:cs="Open Sans"/>
          <w:sz w:val="20"/>
          <w:szCs w:val="20"/>
        </w:rPr>
      </w:pPr>
      <w:r w:rsidRPr="00737AB4">
        <w:rPr>
          <w:rFonts w:ascii="Open Sans" w:hAnsi="Open Sans" w:cs="Open Sans"/>
          <w:sz w:val="20"/>
          <w:szCs w:val="20"/>
        </w:rPr>
        <w:t>Zunächst muss man verstehen, dass es sich um zwei verschiedene Technologien mit unterschiedlichen F</w:t>
      </w:r>
      <w:r w:rsidR="00E4072C">
        <w:rPr>
          <w:rFonts w:ascii="Open Sans" w:hAnsi="Open Sans" w:cs="Open Sans"/>
          <w:sz w:val="20"/>
          <w:szCs w:val="20"/>
        </w:rPr>
        <w:t>eatures</w:t>
      </w:r>
      <w:r w:rsidRPr="00737AB4">
        <w:rPr>
          <w:rFonts w:ascii="Open Sans" w:hAnsi="Open Sans" w:cs="Open Sans"/>
          <w:sz w:val="20"/>
          <w:szCs w:val="20"/>
        </w:rPr>
        <w:t xml:space="preserve">, Datenmodellen und </w:t>
      </w:r>
      <w:proofErr w:type="spellStart"/>
      <w:r w:rsidRPr="00737AB4">
        <w:rPr>
          <w:rFonts w:ascii="Open Sans" w:hAnsi="Open Sans" w:cs="Open Sans"/>
          <w:sz w:val="20"/>
          <w:szCs w:val="20"/>
        </w:rPr>
        <w:t>Frontends</w:t>
      </w:r>
      <w:proofErr w:type="spellEnd"/>
      <w:r w:rsidRPr="00737AB4">
        <w:rPr>
          <w:rFonts w:ascii="Open Sans" w:hAnsi="Open Sans" w:cs="Open Sans"/>
          <w:sz w:val="20"/>
          <w:szCs w:val="20"/>
        </w:rPr>
        <w:t xml:space="preserve"> handelt, die nicht einfach ausgetauscht oder kombiniert werden können. Laut Salesforce werden beide Produkte weiterhin existieren, weiterentwickelt werden und dem gleichen Lizenzmodell unterliegen.</w:t>
      </w:r>
    </w:p>
    <w:p w14:paraId="277B41D9" w14:textId="0CBFE036" w:rsidR="008F3518" w:rsidRPr="00737AB4" w:rsidRDefault="008F3518" w:rsidP="008F3518">
      <w:pPr>
        <w:spacing w:line="360" w:lineRule="auto"/>
        <w:jc w:val="both"/>
        <w:rPr>
          <w:rFonts w:ascii="Open Sans" w:hAnsi="Open Sans" w:cs="Open Sans"/>
          <w:b/>
          <w:bCs/>
          <w:sz w:val="20"/>
          <w:szCs w:val="20"/>
        </w:rPr>
      </w:pPr>
      <w:r w:rsidRPr="00737AB4">
        <w:rPr>
          <w:rFonts w:ascii="Open Sans" w:hAnsi="Open Sans" w:cs="Open Sans"/>
          <w:b/>
          <w:bCs/>
          <w:sz w:val="20"/>
          <w:szCs w:val="20"/>
        </w:rPr>
        <w:t>2.</w:t>
      </w:r>
      <w:r w:rsidR="001E0A4C" w:rsidRPr="00737AB4">
        <w:rPr>
          <w:rFonts w:ascii="Open Sans" w:hAnsi="Open Sans" w:cs="Open Sans"/>
          <w:b/>
          <w:bCs/>
          <w:sz w:val="20"/>
          <w:szCs w:val="20"/>
        </w:rPr>
        <w:t xml:space="preserve"> Managed</w:t>
      </w:r>
      <w:r w:rsidRPr="00737AB4">
        <w:rPr>
          <w:rFonts w:ascii="Open Sans" w:hAnsi="Open Sans" w:cs="Open Sans"/>
          <w:b/>
          <w:bCs/>
          <w:sz w:val="20"/>
          <w:szCs w:val="20"/>
        </w:rPr>
        <w:t xml:space="preserve"> vs. nativ</w:t>
      </w:r>
    </w:p>
    <w:p w14:paraId="64671227" w14:textId="7BB5F8BB" w:rsidR="00E4072C" w:rsidRDefault="00E4072C" w:rsidP="008F3518">
      <w:pPr>
        <w:spacing w:line="360" w:lineRule="auto"/>
        <w:jc w:val="both"/>
        <w:rPr>
          <w:rFonts w:ascii="Open Sans" w:hAnsi="Open Sans" w:cs="Open Sans"/>
          <w:sz w:val="20"/>
          <w:szCs w:val="20"/>
        </w:rPr>
      </w:pPr>
      <w:r w:rsidRPr="00E4072C">
        <w:rPr>
          <w:rFonts w:ascii="Open Sans" w:hAnsi="Open Sans" w:cs="Open Sans"/>
          <w:sz w:val="20"/>
          <w:szCs w:val="20"/>
        </w:rPr>
        <w:lastRenderedPageBreak/>
        <w:t xml:space="preserve">B2B Classic (ehemals </w:t>
      </w:r>
      <w:proofErr w:type="spellStart"/>
      <w:r w:rsidRPr="00E4072C">
        <w:rPr>
          <w:rFonts w:ascii="Open Sans" w:hAnsi="Open Sans" w:cs="Open Sans"/>
          <w:sz w:val="20"/>
          <w:szCs w:val="20"/>
        </w:rPr>
        <w:t>Cloudcraze</w:t>
      </w:r>
      <w:proofErr w:type="spellEnd"/>
      <w:r w:rsidRPr="00E4072C">
        <w:rPr>
          <w:rFonts w:ascii="Open Sans" w:hAnsi="Open Sans" w:cs="Open Sans"/>
          <w:sz w:val="20"/>
          <w:szCs w:val="20"/>
        </w:rPr>
        <w:t>) wurde auf der Salesforce-Plattform entwickelt, ist aber nicht vollständig in diese integriert.</w:t>
      </w:r>
      <w:r w:rsidR="000F7F06">
        <w:rPr>
          <w:rFonts w:ascii="Open Sans" w:hAnsi="Open Sans" w:cs="Open Sans"/>
          <w:sz w:val="20"/>
          <w:szCs w:val="20"/>
        </w:rPr>
        <w:t xml:space="preserve"> B2B Classic </w:t>
      </w:r>
      <w:r w:rsidRPr="00E4072C">
        <w:rPr>
          <w:rFonts w:ascii="Open Sans" w:hAnsi="Open Sans" w:cs="Open Sans"/>
          <w:sz w:val="20"/>
          <w:szCs w:val="20"/>
        </w:rPr>
        <w:t>fungiert eher als eine Art Erweiterung. Das Produkt ist als Managed Package, d.h. als Sammlung von Plattformkomponenten und Anwendungen für Nutzer erhältlich und muss daher installiert werden.</w:t>
      </w:r>
      <w:r w:rsidR="000A41F9">
        <w:rPr>
          <w:rFonts w:ascii="Open Sans" w:hAnsi="Open Sans" w:cs="Open Sans"/>
          <w:sz w:val="20"/>
          <w:szCs w:val="20"/>
        </w:rPr>
        <w:t xml:space="preserve"> </w:t>
      </w:r>
      <w:r w:rsidR="000A41F9" w:rsidRPr="000A41F9">
        <w:rPr>
          <w:rFonts w:ascii="Open Sans" w:hAnsi="Open Sans" w:cs="Open Sans"/>
          <w:sz w:val="20"/>
          <w:szCs w:val="20"/>
        </w:rPr>
        <w:t>Dadurch entstehen zwei Nachteile: Erstens müssen</w:t>
      </w:r>
      <w:r w:rsidR="000A41F9">
        <w:rPr>
          <w:rFonts w:ascii="Open Sans" w:hAnsi="Open Sans" w:cs="Open Sans"/>
          <w:sz w:val="20"/>
          <w:szCs w:val="20"/>
        </w:rPr>
        <w:t xml:space="preserve"> Releases </w:t>
      </w:r>
      <w:r w:rsidR="000A41F9" w:rsidRPr="000A41F9">
        <w:rPr>
          <w:rFonts w:ascii="Open Sans" w:hAnsi="Open Sans" w:cs="Open Sans"/>
          <w:sz w:val="20"/>
          <w:szCs w:val="20"/>
        </w:rPr>
        <w:t>des</w:t>
      </w:r>
      <w:r w:rsidR="000A41F9">
        <w:rPr>
          <w:rFonts w:ascii="Open Sans" w:hAnsi="Open Sans" w:cs="Open Sans"/>
          <w:sz w:val="20"/>
          <w:szCs w:val="20"/>
        </w:rPr>
        <w:t xml:space="preserve"> Managed Package </w:t>
      </w:r>
      <w:r w:rsidR="000A41F9" w:rsidRPr="000A41F9">
        <w:rPr>
          <w:rFonts w:ascii="Open Sans" w:hAnsi="Open Sans" w:cs="Open Sans"/>
          <w:sz w:val="20"/>
          <w:szCs w:val="20"/>
        </w:rPr>
        <w:t>manuell installiert werden, und zweitens erlaubt der vorhandene Inhalt keinen uneingeschränkten Zugriff auf den Code.</w:t>
      </w:r>
      <w:r w:rsidR="000A41F9">
        <w:rPr>
          <w:rFonts w:ascii="Open Sans" w:hAnsi="Open Sans" w:cs="Open Sans"/>
          <w:sz w:val="20"/>
          <w:szCs w:val="20"/>
        </w:rPr>
        <w:t xml:space="preserve"> </w:t>
      </w:r>
    </w:p>
    <w:p w14:paraId="4CF3B16F" w14:textId="0F3629E7" w:rsidR="000A41F9" w:rsidRDefault="000A41F9" w:rsidP="008F3518">
      <w:pPr>
        <w:spacing w:line="360" w:lineRule="auto"/>
        <w:jc w:val="both"/>
        <w:rPr>
          <w:rFonts w:ascii="Open Sans" w:hAnsi="Open Sans" w:cs="Open Sans"/>
          <w:sz w:val="20"/>
          <w:szCs w:val="20"/>
        </w:rPr>
      </w:pPr>
      <w:r w:rsidRPr="000A41F9">
        <w:rPr>
          <w:rFonts w:ascii="Open Sans" w:hAnsi="Open Sans" w:cs="Open Sans"/>
          <w:sz w:val="20"/>
          <w:szCs w:val="20"/>
        </w:rPr>
        <w:t>Die B2B-Neuentwicklung Lightning hingegen ist vollständig in die Core-Plattform eingebunden und steht im Salesforce-System zur Verfügung, sobald die Lizenzen erworben wurden. Das bedeutet, dass Neu</w:t>
      </w:r>
      <w:r>
        <w:rPr>
          <w:rFonts w:ascii="Open Sans" w:hAnsi="Open Sans" w:cs="Open Sans"/>
          <w:sz w:val="20"/>
          <w:szCs w:val="20"/>
        </w:rPr>
        <w:t>erungen</w:t>
      </w:r>
      <w:r w:rsidRPr="000A41F9">
        <w:rPr>
          <w:rFonts w:ascii="Open Sans" w:hAnsi="Open Sans" w:cs="Open Sans"/>
          <w:sz w:val="20"/>
          <w:szCs w:val="20"/>
        </w:rPr>
        <w:t xml:space="preserve"> auch voll</w:t>
      </w:r>
      <w:r>
        <w:rPr>
          <w:rFonts w:ascii="Open Sans" w:hAnsi="Open Sans" w:cs="Open Sans"/>
          <w:sz w:val="20"/>
          <w:szCs w:val="20"/>
        </w:rPr>
        <w:t xml:space="preserve"> </w:t>
      </w:r>
      <w:r w:rsidRPr="000A41F9">
        <w:rPr>
          <w:rFonts w:ascii="Open Sans" w:hAnsi="Open Sans" w:cs="Open Sans"/>
          <w:sz w:val="20"/>
          <w:szCs w:val="20"/>
        </w:rPr>
        <w:t>automatisch im üblichen Salesforce-Standard-Release-Zyklus (dreimal pro Jahr) eingespielt werden.</w:t>
      </w:r>
    </w:p>
    <w:p w14:paraId="2BF24994" w14:textId="77777777" w:rsidR="000A51F4" w:rsidRDefault="000A51F4" w:rsidP="008F3518">
      <w:pPr>
        <w:spacing w:line="360" w:lineRule="auto"/>
        <w:jc w:val="both"/>
        <w:rPr>
          <w:rFonts w:ascii="Open Sans" w:hAnsi="Open Sans" w:cs="Open Sans"/>
          <w:sz w:val="20"/>
          <w:szCs w:val="20"/>
          <w:highlight w:val="green"/>
        </w:rPr>
      </w:pPr>
    </w:p>
    <w:p w14:paraId="6010B6EB" w14:textId="77777777" w:rsidR="008F3518" w:rsidRPr="00737AB4" w:rsidRDefault="008F3518" w:rsidP="008F3518">
      <w:pPr>
        <w:spacing w:line="360" w:lineRule="auto"/>
        <w:jc w:val="both"/>
        <w:rPr>
          <w:rFonts w:ascii="Open Sans" w:hAnsi="Open Sans" w:cs="Open Sans"/>
          <w:b/>
          <w:bCs/>
          <w:sz w:val="20"/>
          <w:szCs w:val="20"/>
        </w:rPr>
      </w:pPr>
      <w:r w:rsidRPr="00737AB4">
        <w:rPr>
          <w:rFonts w:ascii="Open Sans" w:hAnsi="Open Sans" w:cs="Open Sans"/>
          <w:b/>
          <w:bCs/>
          <w:sz w:val="20"/>
          <w:szCs w:val="20"/>
        </w:rPr>
        <w:t>3. Datenmodell</w:t>
      </w:r>
    </w:p>
    <w:p w14:paraId="132816EA" w14:textId="67097590" w:rsidR="00574961" w:rsidRDefault="00C23D87" w:rsidP="008F3518">
      <w:pPr>
        <w:spacing w:line="360" w:lineRule="auto"/>
        <w:jc w:val="both"/>
        <w:rPr>
          <w:rFonts w:ascii="Open Sans" w:hAnsi="Open Sans" w:cs="Open Sans"/>
          <w:sz w:val="20"/>
          <w:szCs w:val="20"/>
        </w:rPr>
      </w:pPr>
      <w:r w:rsidRPr="00C23D87">
        <w:rPr>
          <w:rFonts w:ascii="Open Sans" w:hAnsi="Open Sans" w:cs="Open Sans"/>
          <w:sz w:val="20"/>
          <w:szCs w:val="20"/>
        </w:rPr>
        <w:t>Die Auswirkungen der vollständigen Core-Integration von B2B Lightning lassen sich auch am Datenmodell deutlich erkennen, denn die relevanten Shop Daten basieren auf dem Salesforce Core-Datenmodell. Das hat den Vorteil, dass z.</w:t>
      </w:r>
      <w:r w:rsidR="000F7F06">
        <w:rPr>
          <w:rFonts w:ascii="Open Sans" w:hAnsi="Open Sans" w:cs="Open Sans"/>
          <w:sz w:val="20"/>
          <w:szCs w:val="20"/>
        </w:rPr>
        <w:t xml:space="preserve"> </w:t>
      </w:r>
      <w:r w:rsidRPr="00C23D87">
        <w:rPr>
          <w:rFonts w:ascii="Open Sans" w:hAnsi="Open Sans" w:cs="Open Sans"/>
          <w:sz w:val="20"/>
          <w:szCs w:val="20"/>
        </w:rPr>
        <w:t>B. das Datenobjekt für die Produkte im B2B-Store auch im CRM oder in der Service Cloud genutzt wird.</w:t>
      </w:r>
      <w:r w:rsidR="000F7F06">
        <w:rPr>
          <w:rFonts w:ascii="Open Sans" w:hAnsi="Open Sans" w:cs="Open Sans"/>
          <w:sz w:val="20"/>
          <w:szCs w:val="20"/>
        </w:rPr>
        <w:t xml:space="preserve"> </w:t>
      </w:r>
      <w:r w:rsidR="008F3518" w:rsidRPr="00C23D87">
        <w:rPr>
          <w:rFonts w:ascii="Open Sans" w:hAnsi="Open Sans" w:cs="Open Sans"/>
          <w:sz w:val="20"/>
          <w:szCs w:val="20"/>
        </w:rPr>
        <w:t>Letztendlich erhalten</w:t>
      </w:r>
      <w:r w:rsidR="00BF1C80" w:rsidRPr="00C23D87">
        <w:rPr>
          <w:rFonts w:ascii="Open Sans" w:hAnsi="Open Sans" w:cs="Open Sans"/>
          <w:sz w:val="20"/>
          <w:szCs w:val="20"/>
        </w:rPr>
        <w:t xml:space="preserve"> Unternehmen</w:t>
      </w:r>
      <w:r w:rsidR="008F3518" w:rsidRPr="00C23D87">
        <w:rPr>
          <w:rFonts w:ascii="Open Sans" w:hAnsi="Open Sans" w:cs="Open Sans"/>
          <w:sz w:val="20"/>
          <w:szCs w:val="20"/>
        </w:rPr>
        <w:t xml:space="preserve"> hier die gewünschte 360°-Sicht auf den Kunden</w:t>
      </w:r>
      <w:r w:rsidR="000F7F06">
        <w:rPr>
          <w:rFonts w:ascii="Open Sans" w:hAnsi="Open Sans" w:cs="Open Sans"/>
          <w:sz w:val="20"/>
          <w:szCs w:val="20"/>
        </w:rPr>
        <w:t xml:space="preserve">. </w:t>
      </w:r>
    </w:p>
    <w:p w14:paraId="70EFF704" w14:textId="6F2E2D31" w:rsidR="000F7F06" w:rsidRDefault="000F7F06" w:rsidP="008F3518">
      <w:pPr>
        <w:spacing w:line="360" w:lineRule="auto"/>
        <w:jc w:val="both"/>
        <w:rPr>
          <w:rFonts w:ascii="Open Sans" w:hAnsi="Open Sans" w:cs="Open Sans"/>
          <w:sz w:val="20"/>
          <w:szCs w:val="20"/>
        </w:rPr>
      </w:pPr>
      <w:r>
        <w:rPr>
          <w:rFonts w:ascii="Open Sans" w:hAnsi="Open Sans" w:cs="Open Sans"/>
          <w:sz w:val="20"/>
          <w:szCs w:val="20"/>
        </w:rPr>
        <w:t>Fragen</w:t>
      </w:r>
      <w:r w:rsidR="00E063CD">
        <w:rPr>
          <w:rFonts w:ascii="Open Sans" w:hAnsi="Open Sans" w:cs="Open Sans"/>
          <w:sz w:val="20"/>
          <w:szCs w:val="20"/>
        </w:rPr>
        <w:t xml:space="preserve">, </w:t>
      </w:r>
      <w:r>
        <w:rPr>
          <w:rFonts w:ascii="Open Sans" w:hAnsi="Open Sans" w:cs="Open Sans"/>
          <w:sz w:val="20"/>
          <w:szCs w:val="20"/>
        </w:rPr>
        <w:t>die mit der 360°-Sicht beantwortet werde</w:t>
      </w:r>
      <w:r w:rsidR="00E063CD">
        <w:rPr>
          <w:rFonts w:ascii="Open Sans" w:hAnsi="Open Sans" w:cs="Open Sans"/>
          <w:sz w:val="20"/>
          <w:szCs w:val="20"/>
        </w:rPr>
        <w:t>n</w:t>
      </w:r>
      <w:r>
        <w:rPr>
          <w:rFonts w:ascii="Open Sans" w:hAnsi="Open Sans" w:cs="Open Sans"/>
          <w:sz w:val="20"/>
          <w:szCs w:val="20"/>
        </w:rPr>
        <w:t xml:space="preserve"> können: </w:t>
      </w:r>
    </w:p>
    <w:p w14:paraId="578BF617" w14:textId="4D07FBE0" w:rsidR="00C23D87" w:rsidRPr="00574961" w:rsidRDefault="00C23D87" w:rsidP="00574961">
      <w:pPr>
        <w:pStyle w:val="Listenabsatz"/>
        <w:numPr>
          <w:ilvl w:val="0"/>
          <w:numId w:val="24"/>
        </w:numPr>
        <w:spacing w:line="360" w:lineRule="auto"/>
        <w:jc w:val="both"/>
        <w:rPr>
          <w:rFonts w:ascii="Open Sans" w:hAnsi="Open Sans" w:cs="Open Sans"/>
          <w:sz w:val="20"/>
          <w:szCs w:val="20"/>
        </w:rPr>
      </w:pPr>
      <w:r w:rsidRPr="00574961">
        <w:rPr>
          <w:rFonts w:ascii="Open Sans" w:hAnsi="Open Sans" w:cs="Open Sans"/>
          <w:sz w:val="20"/>
          <w:szCs w:val="20"/>
        </w:rPr>
        <w:t>Welches Produkt habe ich meinen Kunden angeboten? (Opportunity und/oder Quote)</w:t>
      </w:r>
    </w:p>
    <w:p w14:paraId="4656AF0B" w14:textId="6AA2D88D" w:rsidR="00C23D87" w:rsidRPr="00574961" w:rsidRDefault="00C23D87" w:rsidP="00574961">
      <w:pPr>
        <w:pStyle w:val="Listenabsatz"/>
        <w:numPr>
          <w:ilvl w:val="0"/>
          <w:numId w:val="24"/>
        </w:numPr>
        <w:spacing w:line="360" w:lineRule="auto"/>
        <w:jc w:val="both"/>
        <w:rPr>
          <w:rFonts w:ascii="Open Sans" w:hAnsi="Open Sans" w:cs="Open Sans"/>
          <w:sz w:val="20"/>
          <w:szCs w:val="20"/>
        </w:rPr>
      </w:pPr>
      <w:r w:rsidRPr="00574961">
        <w:rPr>
          <w:rFonts w:ascii="Open Sans" w:hAnsi="Open Sans" w:cs="Open Sans"/>
          <w:sz w:val="20"/>
          <w:szCs w:val="20"/>
        </w:rPr>
        <w:t xml:space="preserve">Welches Produkt haben meinen Kunden im Warenkorb liegen oder </w:t>
      </w:r>
      <w:r w:rsidR="00574961" w:rsidRPr="00574961">
        <w:rPr>
          <w:rFonts w:ascii="Open Sans" w:hAnsi="Open Sans" w:cs="Open Sans"/>
          <w:sz w:val="20"/>
          <w:szCs w:val="20"/>
        </w:rPr>
        <w:t>bereits</w:t>
      </w:r>
      <w:r w:rsidRPr="00574961">
        <w:rPr>
          <w:rFonts w:ascii="Open Sans" w:hAnsi="Open Sans" w:cs="Open Sans"/>
          <w:sz w:val="20"/>
          <w:szCs w:val="20"/>
        </w:rPr>
        <w:t xml:space="preserve"> gekauft (</w:t>
      </w:r>
      <w:proofErr w:type="spellStart"/>
      <w:r w:rsidRPr="00574961">
        <w:rPr>
          <w:rFonts w:ascii="Open Sans" w:hAnsi="Open Sans" w:cs="Open Sans"/>
          <w:sz w:val="20"/>
          <w:szCs w:val="20"/>
        </w:rPr>
        <w:t>Cart</w:t>
      </w:r>
      <w:proofErr w:type="spellEnd"/>
      <w:r w:rsidRPr="00574961">
        <w:rPr>
          <w:rFonts w:ascii="Open Sans" w:hAnsi="Open Sans" w:cs="Open Sans"/>
          <w:sz w:val="20"/>
          <w:szCs w:val="20"/>
        </w:rPr>
        <w:t xml:space="preserve"> und Order)</w:t>
      </w:r>
      <w:r w:rsidR="00574961" w:rsidRPr="00574961">
        <w:rPr>
          <w:rFonts w:ascii="Open Sans" w:hAnsi="Open Sans" w:cs="Open Sans"/>
          <w:sz w:val="20"/>
          <w:szCs w:val="20"/>
        </w:rPr>
        <w:t xml:space="preserve"> </w:t>
      </w:r>
    </w:p>
    <w:p w14:paraId="6EEB2A36" w14:textId="682511E3" w:rsidR="00574961" w:rsidRPr="00574961" w:rsidRDefault="00574961" w:rsidP="00574961">
      <w:pPr>
        <w:pStyle w:val="Listenabsatz"/>
        <w:numPr>
          <w:ilvl w:val="0"/>
          <w:numId w:val="24"/>
        </w:numPr>
        <w:spacing w:line="360" w:lineRule="auto"/>
        <w:jc w:val="both"/>
        <w:rPr>
          <w:rFonts w:ascii="Open Sans" w:hAnsi="Open Sans" w:cs="Open Sans"/>
          <w:sz w:val="20"/>
          <w:szCs w:val="20"/>
        </w:rPr>
      </w:pPr>
      <w:r w:rsidRPr="00574961">
        <w:rPr>
          <w:rFonts w:ascii="Open Sans" w:hAnsi="Open Sans" w:cs="Open Sans"/>
          <w:sz w:val="20"/>
          <w:szCs w:val="20"/>
        </w:rPr>
        <w:t>Für welches Produkt haben die Kunden offene Kundenticktes (Cases)</w:t>
      </w:r>
    </w:p>
    <w:p w14:paraId="178F7A46" w14:textId="426010BB" w:rsidR="008F3518" w:rsidRPr="00574961" w:rsidRDefault="008F3518" w:rsidP="008F3518">
      <w:pPr>
        <w:spacing w:line="360" w:lineRule="auto"/>
        <w:jc w:val="both"/>
        <w:rPr>
          <w:rFonts w:ascii="Open Sans" w:hAnsi="Open Sans" w:cs="Open Sans"/>
          <w:sz w:val="20"/>
          <w:szCs w:val="20"/>
        </w:rPr>
      </w:pPr>
      <w:r w:rsidRPr="00574961">
        <w:rPr>
          <w:rFonts w:ascii="Open Sans" w:hAnsi="Open Sans" w:cs="Open Sans"/>
          <w:sz w:val="20"/>
          <w:szCs w:val="20"/>
        </w:rPr>
        <w:t>Diese</w:t>
      </w:r>
      <w:r w:rsidR="00574961" w:rsidRPr="00574961">
        <w:rPr>
          <w:rFonts w:ascii="Open Sans" w:hAnsi="Open Sans" w:cs="Open Sans"/>
          <w:sz w:val="20"/>
          <w:szCs w:val="20"/>
        </w:rPr>
        <w:t xml:space="preserve"> 360°-Sicht </w:t>
      </w:r>
      <w:r w:rsidRPr="00574961">
        <w:rPr>
          <w:rFonts w:ascii="Open Sans" w:hAnsi="Open Sans" w:cs="Open Sans"/>
          <w:sz w:val="20"/>
          <w:szCs w:val="20"/>
        </w:rPr>
        <w:t>auf den Kunden gibt es auch</w:t>
      </w:r>
      <w:r w:rsidR="00574961" w:rsidRPr="00574961">
        <w:rPr>
          <w:rFonts w:ascii="Open Sans" w:hAnsi="Open Sans" w:cs="Open Sans"/>
          <w:sz w:val="20"/>
          <w:szCs w:val="20"/>
        </w:rPr>
        <w:t xml:space="preserve"> bei </w:t>
      </w:r>
      <w:r w:rsidRPr="00574961">
        <w:rPr>
          <w:rFonts w:ascii="Open Sans" w:hAnsi="Open Sans" w:cs="Open Sans"/>
          <w:sz w:val="20"/>
          <w:szCs w:val="20"/>
        </w:rPr>
        <w:t>B2B Classic, allerdings sind die Details etwas komplexer</w:t>
      </w:r>
      <w:r w:rsidR="00574961" w:rsidRPr="00574961">
        <w:rPr>
          <w:rFonts w:ascii="Open Sans" w:hAnsi="Open Sans" w:cs="Open Sans"/>
          <w:sz w:val="20"/>
          <w:szCs w:val="20"/>
        </w:rPr>
        <w:t xml:space="preserve"> gestaltet</w:t>
      </w:r>
      <w:r w:rsidRPr="00574961">
        <w:rPr>
          <w:rFonts w:ascii="Open Sans" w:hAnsi="Open Sans" w:cs="Open Sans"/>
          <w:sz w:val="20"/>
          <w:szCs w:val="20"/>
        </w:rPr>
        <w:t xml:space="preserve">. Bei der Installation des Pakets werden der Plattform eine Reihe von </w:t>
      </w:r>
      <w:r w:rsidR="00574961" w:rsidRPr="00574961">
        <w:rPr>
          <w:rFonts w:ascii="Open Sans" w:hAnsi="Open Sans" w:cs="Open Sans"/>
          <w:sz w:val="20"/>
          <w:szCs w:val="20"/>
        </w:rPr>
        <w:t xml:space="preserve">etlichen </w:t>
      </w:r>
      <w:r w:rsidRPr="00574961">
        <w:rPr>
          <w:rFonts w:ascii="Open Sans" w:hAnsi="Open Sans" w:cs="Open Sans"/>
          <w:sz w:val="20"/>
          <w:szCs w:val="20"/>
        </w:rPr>
        <w:t>neuen Objekten hinzugefügt, die mit den Kernobjekten synchronisiert und eventuell dupliziert werden müssen. Je nach Voraussetzungen und Anforderungen ist dies mit zusätzlichem Aufwand verbunden.</w:t>
      </w:r>
    </w:p>
    <w:p w14:paraId="06463C56" w14:textId="77777777" w:rsidR="008F3518" w:rsidRPr="00574961" w:rsidRDefault="008F3518" w:rsidP="008F3518">
      <w:pPr>
        <w:spacing w:line="360" w:lineRule="auto"/>
        <w:jc w:val="both"/>
        <w:rPr>
          <w:rFonts w:ascii="Open Sans" w:hAnsi="Open Sans" w:cs="Open Sans"/>
          <w:b/>
          <w:bCs/>
          <w:sz w:val="20"/>
          <w:szCs w:val="20"/>
        </w:rPr>
      </w:pPr>
      <w:r w:rsidRPr="00574961">
        <w:rPr>
          <w:rFonts w:ascii="Open Sans" w:hAnsi="Open Sans" w:cs="Open Sans"/>
          <w:b/>
          <w:bCs/>
          <w:sz w:val="20"/>
          <w:szCs w:val="20"/>
        </w:rPr>
        <w:t>4. Backend</w:t>
      </w:r>
    </w:p>
    <w:p w14:paraId="4F855C80" w14:textId="7A6EB2EB" w:rsidR="008F3518" w:rsidRDefault="008F3518" w:rsidP="008F3518">
      <w:pPr>
        <w:spacing w:line="360" w:lineRule="auto"/>
        <w:jc w:val="both"/>
        <w:rPr>
          <w:rFonts w:ascii="Open Sans" w:hAnsi="Open Sans" w:cs="Open Sans"/>
          <w:sz w:val="20"/>
          <w:szCs w:val="20"/>
        </w:rPr>
      </w:pPr>
      <w:r w:rsidRPr="00574961">
        <w:rPr>
          <w:rFonts w:ascii="Open Sans" w:hAnsi="Open Sans" w:cs="Open Sans"/>
          <w:sz w:val="20"/>
          <w:szCs w:val="20"/>
        </w:rPr>
        <w:lastRenderedPageBreak/>
        <w:t>Beim ersten Blick in die Commerce App von B2B Classi</w:t>
      </w:r>
      <w:r w:rsidR="00BF1C80" w:rsidRPr="00574961">
        <w:rPr>
          <w:rFonts w:ascii="Open Sans" w:hAnsi="Open Sans" w:cs="Open Sans"/>
          <w:sz w:val="20"/>
          <w:szCs w:val="20"/>
        </w:rPr>
        <w:t>c kann es für User zur Überforderung kommen</w:t>
      </w:r>
      <w:r w:rsidRPr="00574961">
        <w:rPr>
          <w:rFonts w:ascii="Open Sans" w:hAnsi="Open Sans" w:cs="Open Sans"/>
          <w:sz w:val="20"/>
          <w:szCs w:val="20"/>
        </w:rPr>
        <w:t>. Vie</w:t>
      </w:r>
      <w:r w:rsidR="00BF1C80" w:rsidRPr="00574961">
        <w:rPr>
          <w:rFonts w:ascii="Open Sans" w:hAnsi="Open Sans" w:cs="Open Sans"/>
          <w:sz w:val="20"/>
          <w:szCs w:val="20"/>
        </w:rPr>
        <w:t xml:space="preserve">lmehr sind </w:t>
      </w:r>
      <w:r w:rsidRPr="00574961">
        <w:rPr>
          <w:rFonts w:ascii="Open Sans" w:hAnsi="Open Sans" w:cs="Open Sans"/>
          <w:sz w:val="20"/>
          <w:szCs w:val="20"/>
        </w:rPr>
        <w:t>Zusammenhänge und Funktionen</w:t>
      </w:r>
      <w:r w:rsidR="00BF1C80" w:rsidRPr="00574961">
        <w:rPr>
          <w:rFonts w:ascii="Open Sans" w:hAnsi="Open Sans" w:cs="Open Sans"/>
          <w:sz w:val="20"/>
          <w:szCs w:val="20"/>
        </w:rPr>
        <w:t xml:space="preserve"> </w:t>
      </w:r>
      <w:r w:rsidRPr="00574961">
        <w:rPr>
          <w:rFonts w:ascii="Open Sans" w:hAnsi="Open Sans" w:cs="Open Sans"/>
          <w:sz w:val="20"/>
          <w:szCs w:val="20"/>
        </w:rPr>
        <w:t>nicht intuitiv und erschließen sich erst beim Nachlesen in der teilweise unvollständigen Dokumentation.</w:t>
      </w:r>
    </w:p>
    <w:p w14:paraId="04D1E85E" w14:textId="5988AC48" w:rsidR="008F3518" w:rsidRDefault="00BF1C80" w:rsidP="008F3518">
      <w:pPr>
        <w:spacing w:line="360" w:lineRule="auto"/>
        <w:jc w:val="both"/>
        <w:rPr>
          <w:rFonts w:ascii="Open Sans" w:hAnsi="Open Sans" w:cs="Open Sans"/>
          <w:sz w:val="20"/>
          <w:szCs w:val="20"/>
        </w:rPr>
      </w:pPr>
      <w:r w:rsidRPr="00132948">
        <w:rPr>
          <w:rFonts w:ascii="Open Sans" w:hAnsi="Open Sans" w:cs="Open Sans"/>
          <w:sz w:val="20"/>
          <w:szCs w:val="20"/>
        </w:rPr>
        <w:t xml:space="preserve">Im Gegensatz dazu steht die Commerce App für B2B Lightning. Hier ist unmittelbar ersichtlich, dass </w:t>
      </w:r>
      <w:r w:rsidR="00132948" w:rsidRPr="00132948">
        <w:rPr>
          <w:rFonts w:ascii="Open Sans" w:hAnsi="Open Sans" w:cs="Open Sans"/>
          <w:sz w:val="20"/>
          <w:szCs w:val="20"/>
        </w:rPr>
        <w:t>diese</w:t>
      </w:r>
      <w:r w:rsidRPr="00132948">
        <w:rPr>
          <w:rFonts w:ascii="Open Sans" w:hAnsi="Open Sans" w:cs="Open Sans"/>
          <w:sz w:val="20"/>
          <w:szCs w:val="20"/>
        </w:rPr>
        <w:t xml:space="preserve"> eigens von Salesforce entwickelt wurde. Ihre Stärke liegt auf der Hand: eine sehr benutzerfreundliche Oberfläche. Die Menüs und F</w:t>
      </w:r>
      <w:r w:rsidR="00132948" w:rsidRPr="00132948">
        <w:rPr>
          <w:rFonts w:ascii="Open Sans" w:hAnsi="Open Sans" w:cs="Open Sans"/>
          <w:sz w:val="20"/>
          <w:szCs w:val="20"/>
        </w:rPr>
        <w:t>eatures</w:t>
      </w:r>
      <w:r w:rsidRPr="00132948">
        <w:rPr>
          <w:rFonts w:ascii="Open Sans" w:hAnsi="Open Sans" w:cs="Open Sans"/>
          <w:sz w:val="20"/>
          <w:szCs w:val="20"/>
        </w:rPr>
        <w:t xml:space="preserve"> weisen eine klare Struktur auf und alles wirkt aufgeräumt. Die verschiedenen Daten sind thematisch geordnet, sodass Zusammenhänge zwischen ihnen offensichtlich sind</w:t>
      </w:r>
      <w:r w:rsidR="00132948" w:rsidRPr="00132948">
        <w:rPr>
          <w:rFonts w:ascii="Open Sans" w:hAnsi="Open Sans" w:cs="Open Sans"/>
          <w:sz w:val="20"/>
          <w:szCs w:val="20"/>
        </w:rPr>
        <w:t xml:space="preserve"> und sich von selbst erschließen</w:t>
      </w:r>
      <w:r w:rsidRPr="00132948">
        <w:rPr>
          <w:rFonts w:ascii="Open Sans" w:hAnsi="Open Sans" w:cs="Open Sans"/>
          <w:sz w:val="20"/>
          <w:szCs w:val="20"/>
        </w:rPr>
        <w:t>. Besonders die Verwaltung der (verschiedenen) Storefronts wird dadurch erleichtert.</w:t>
      </w:r>
    </w:p>
    <w:p w14:paraId="7359D749" w14:textId="640F2735" w:rsidR="00C831DF" w:rsidRPr="00C831DF" w:rsidRDefault="00132948" w:rsidP="00C831DF">
      <w:pPr>
        <w:spacing w:line="360" w:lineRule="auto"/>
        <w:jc w:val="both"/>
        <w:rPr>
          <w:rFonts w:ascii="Open Sans" w:hAnsi="Open Sans" w:cs="Open Sans"/>
          <w:sz w:val="20"/>
          <w:szCs w:val="20"/>
        </w:rPr>
      </w:pPr>
      <w:r w:rsidRPr="00132948">
        <w:rPr>
          <w:rFonts w:ascii="Open Sans" w:hAnsi="Open Sans" w:cs="Open Sans"/>
          <w:sz w:val="20"/>
          <w:szCs w:val="20"/>
        </w:rPr>
        <w:t xml:space="preserve">Abzuwarten bleibt jedoch, ob sich die individuellen Anforderungen vieler Kunden mit den Funktionalitäten und Integrationsmöglichkeiten gut abbilden lassen oder ob diese an einigen Stellen Herausforderungen verursachen werden. So wird zum Beispiel der gesamte Checkout-Prozess über </w:t>
      </w:r>
      <w:proofErr w:type="spellStart"/>
      <w:r w:rsidRPr="00132948">
        <w:rPr>
          <w:rFonts w:ascii="Open Sans" w:hAnsi="Open Sans" w:cs="Open Sans"/>
          <w:sz w:val="20"/>
          <w:szCs w:val="20"/>
        </w:rPr>
        <w:t>Flows</w:t>
      </w:r>
      <w:proofErr w:type="spellEnd"/>
      <w:r w:rsidRPr="00132948">
        <w:rPr>
          <w:rFonts w:ascii="Open Sans" w:hAnsi="Open Sans" w:cs="Open Sans"/>
          <w:sz w:val="20"/>
          <w:szCs w:val="20"/>
        </w:rPr>
        <w:t xml:space="preserve"> gelöst.</w:t>
      </w:r>
      <w:r w:rsidR="00C831DF">
        <w:rPr>
          <w:rFonts w:ascii="Open Sans" w:hAnsi="Open Sans" w:cs="Open Sans"/>
          <w:sz w:val="20"/>
          <w:szCs w:val="20"/>
        </w:rPr>
        <w:t xml:space="preserve"> </w:t>
      </w:r>
      <w:r w:rsidR="00C831DF" w:rsidRPr="00C831DF">
        <w:rPr>
          <w:rFonts w:ascii="Open Sans" w:hAnsi="Open Sans" w:cs="Open Sans"/>
          <w:sz w:val="20"/>
          <w:szCs w:val="20"/>
        </w:rPr>
        <w:t xml:space="preserve">Der Flow Builder ist ein Tool von Salesforce, das komplexe Prozessautomatisierungen durch Konfiguration, d.h. ohne Programmierung, ermöglicht. </w:t>
      </w:r>
    </w:p>
    <w:p w14:paraId="6ED40643" w14:textId="0874F25D" w:rsidR="00C831DF" w:rsidRPr="00315709" w:rsidRDefault="00C831DF" w:rsidP="00C831DF">
      <w:pPr>
        <w:spacing w:line="360" w:lineRule="auto"/>
        <w:jc w:val="both"/>
        <w:rPr>
          <w:rFonts w:ascii="Open Sans" w:hAnsi="Open Sans" w:cs="Open Sans"/>
          <w:sz w:val="20"/>
          <w:szCs w:val="20"/>
          <w:highlight w:val="green"/>
        </w:rPr>
      </w:pPr>
      <w:r w:rsidRPr="00C831DF">
        <w:rPr>
          <w:rFonts w:ascii="Open Sans" w:hAnsi="Open Sans" w:cs="Open Sans"/>
          <w:sz w:val="20"/>
          <w:szCs w:val="20"/>
        </w:rPr>
        <w:t>Obwohl solche Automatisierungstools viele Vorteile bieten, schränken sie die individuellen Anpassungsmöglichkeiten ein. Je nach Anforderung ist mehr Aufwand nötig, um diese wie gewünscht abzubilden. Auch die neue Lösung, Produkt</w:t>
      </w:r>
      <w:r>
        <w:rPr>
          <w:rFonts w:ascii="Open Sans" w:hAnsi="Open Sans" w:cs="Open Sans"/>
          <w:sz w:val="20"/>
          <w:szCs w:val="20"/>
        </w:rPr>
        <w:t>-Ü</w:t>
      </w:r>
      <w:r w:rsidRPr="00C831DF">
        <w:rPr>
          <w:rFonts w:ascii="Open Sans" w:hAnsi="Open Sans" w:cs="Open Sans"/>
          <w:sz w:val="20"/>
          <w:szCs w:val="20"/>
        </w:rPr>
        <w:t>bersetzungen über ein Core-Cloud-Feature von</w:t>
      </w:r>
      <w:r>
        <w:rPr>
          <w:rFonts w:ascii="Open Sans" w:hAnsi="Open Sans" w:cs="Open Sans"/>
          <w:sz w:val="20"/>
          <w:szCs w:val="20"/>
        </w:rPr>
        <w:t xml:space="preserve"> Salesforce </w:t>
      </w:r>
      <w:r w:rsidRPr="00C831DF">
        <w:rPr>
          <w:rFonts w:ascii="Open Sans" w:hAnsi="Open Sans" w:cs="Open Sans"/>
          <w:sz w:val="20"/>
          <w:szCs w:val="20"/>
        </w:rPr>
        <w:t>abzubilden, kann zu Schwierigkeiten beim Import von Produktdaten führen. Dies ist in der B2B Classic</w:t>
      </w:r>
      <w:r w:rsidR="00E063CD">
        <w:rPr>
          <w:rFonts w:ascii="Open Sans" w:hAnsi="Open Sans" w:cs="Open Sans"/>
          <w:sz w:val="20"/>
          <w:szCs w:val="20"/>
        </w:rPr>
        <w:t xml:space="preserve"> </w:t>
      </w:r>
      <w:r w:rsidRPr="00C831DF">
        <w:rPr>
          <w:rFonts w:ascii="Open Sans" w:hAnsi="Open Sans" w:cs="Open Sans"/>
          <w:sz w:val="20"/>
          <w:szCs w:val="20"/>
        </w:rPr>
        <w:t>Variante hingegen integrativer umgesetzt.</w:t>
      </w:r>
    </w:p>
    <w:p w14:paraId="232CDC82" w14:textId="238159F2" w:rsidR="008F3518" w:rsidRPr="00622FCB" w:rsidRDefault="008F3518" w:rsidP="008F3518">
      <w:pPr>
        <w:spacing w:line="360" w:lineRule="auto"/>
        <w:jc w:val="both"/>
        <w:rPr>
          <w:rFonts w:ascii="Open Sans" w:hAnsi="Open Sans" w:cs="Open Sans"/>
          <w:b/>
          <w:bCs/>
          <w:sz w:val="20"/>
          <w:szCs w:val="20"/>
        </w:rPr>
      </w:pPr>
      <w:r w:rsidRPr="00622FCB">
        <w:rPr>
          <w:rFonts w:ascii="Open Sans" w:hAnsi="Open Sans" w:cs="Open Sans"/>
          <w:b/>
          <w:bCs/>
          <w:sz w:val="20"/>
          <w:szCs w:val="20"/>
        </w:rPr>
        <w:t>5. Frontend</w:t>
      </w:r>
    </w:p>
    <w:p w14:paraId="3201A899" w14:textId="01C3186B" w:rsidR="00005E5D" w:rsidRDefault="00005E5D" w:rsidP="004748B5">
      <w:pPr>
        <w:spacing w:line="360" w:lineRule="auto"/>
        <w:jc w:val="both"/>
        <w:rPr>
          <w:rFonts w:ascii="Open Sans" w:hAnsi="Open Sans" w:cs="Open Sans"/>
          <w:sz w:val="20"/>
          <w:szCs w:val="20"/>
        </w:rPr>
      </w:pPr>
      <w:r w:rsidRPr="00005E5D">
        <w:rPr>
          <w:rFonts w:ascii="Open Sans" w:hAnsi="Open Sans" w:cs="Open Sans"/>
          <w:sz w:val="20"/>
          <w:szCs w:val="20"/>
        </w:rPr>
        <w:t xml:space="preserve">Die Technologie, mit der das Frontend dargestellt wird, macht den namensgebenden Unterschied zwischen den beiden Produkten aus. Die </w:t>
      </w:r>
      <w:r w:rsidR="00E063CD" w:rsidRPr="00005E5D">
        <w:rPr>
          <w:rFonts w:ascii="Open Sans" w:hAnsi="Open Sans" w:cs="Open Sans"/>
          <w:sz w:val="20"/>
          <w:szCs w:val="20"/>
        </w:rPr>
        <w:t>Standardstorefront</w:t>
      </w:r>
      <w:r w:rsidRPr="00005E5D">
        <w:rPr>
          <w:rFonts w:ascii="Open Sans" w:hAnsi="Open Sans" w:cs="Open Sans"/>
          <w:sz w:val="20"/>
          <w:szCs w:val="20"/>
        </w:rPr>
        <w:t xml:space="preserve"> von B2B Classic basiert auf dem etwas veralteten </w:t>
      </w:r>
      <w:proofErr w:type="spellStart"/>
      <w:r w:rsidRPr="00005E5D">
        <w:rPr>
          <w:rFonts w:ascii="Open Sans" w:hAnsi="Open Sans" w:cs="Open Sans"/>
          <w:sz w:val="20"/>
          <w:szCs w:val="20"/>
        </w:rPr>
        <w:t>Visualforce</w:t>
      </w:r>
      <w:proofErr w:type="spellEnd"/>
      <w:r w:rsidRPr="00005E5D">
        <w:rPr>
          <w:rFonts w:ascii="Open Sans" w:hAnsi="Open Sans" w:cs="Open Sans"/>
          <w:sz w:val="20"/>
          <w:szCs w:val="20"/>
        </w:rPr>
        <w:t xml:space="preserve"> Framework </w:t>
      </w:r>
      <w:r w:rsidR="00415284">
        <w:rPr>
          <w:rFonts w:ascii="Open Sans" w:hAnsi="Open Sans" w:cs="Open Sans"/>
          <w:sz w:val="20"/>
          <w:szCs w:val="20"/>
        </w:rPr>
        <w:t>—</w:t>
      </w:r>
      <w:r w:rsidRPr="00005E5D">
        <w:rPr>
          <w:rFonts w:ascii="Open Sans" w:hAnsi="Open Sans" w:cs="Open Sans"/>
          <w:sz w:val="20"/>
          <w:szCs w:val="20"/>
        </w:rPr>
        <w:t xml:space="preserve"> während B2B Lightning auf dem neueren Salesforce Standard Lightning basiert.</w:t>
      </w:r>
      <w:r>
        <w:rPr>
          <w:rFonts w:ascii="Open Sans" w:hAnsi="Open Sans" w:cs="Open Sans"/>
          <w:sz w:val="20"/>
          <w:szCs w:val="20"/>
        </w:rPr>
        <w:t xml:space="preserve"> </w:t>
      </w:r>
      <w:r w:rsidR="004748B5" w:rsidRPr="00005E5D">
        <w:rPr>
          <w:rFonts w:ascii="Open Sans" w:hAnsi="Open Sans" w:cs="Open Sans"/>
          <w:sz w:val="20"/>
          <w:szCs w:val="20"/>
        </w:rPr>
        <w:t>Das Design ist in beiden anpassbar, aber in Classic ist es im Standard wesentlich starrer, was auch daran liegt, dass der Code</w:t>
      </w:r>
      <w:r w:rsidRPr="00005E5D">
        <w:rPr>
          <w:rFonts w:ascii="Open Sans" w:hAnsi="Open Sans" w:cs="Open Sans"/>
          <w:sz w:val="20"/>
          <w:szCs w:val="20"/>
        </w:rPr>
        <w:t>-Z</w:t>
      </w:r>
      <w:r w:rsidR="004748B5" w:rsidRPr="00005E5D">
        <w:rPr>
          <w:rFonts w:ascii="Open Sans" w:hAnsi="Open Sans" w:cs="Open Sans"/>
          <w:sz w:val="20"/>
          <w:szCs w:val="20"/>
        </w:rPr>
        <w:t>ugriff über das Managed Package verwaltet wird.</w:t>
      </w:r>
      <w:r>
        <w:rPr>
          <w:rFonts w:ascii="Open Sans" w:hAnsi="Open Sans" w:cs="Open Sans"/>
          <w:sz w:val="20"/>
          <w:szCs w:val="20"/>
        </w:rPr>
        <w:t xml:space="preserve"> </w:t>
      </w:r>
    </w:p>
    <w:p w14:paraId="170A414D" w14:textId="47516AF2" w:rsidR="00005E5D" w:rsidRPr="00D810EF" w:rsidRDefault="004748B5" w:rsidP="008F3518">
      <w:pPr>
        <w:spacing w:line="360" w:lineRule="auto"/>
        <w:jc w:val="both"/>
        <w:rPr>
          <w:rFonts w:ascii="Open Sans" w:hAnsi="Open Sans" w:cs="Open Sans"/>
          <w:sz w:val="20"/>
          <w:szCs w:val="20"/>
        </w:rPr>
      </w:pPr>
      <w:r w:rsidRPr="00005E5D">
        <w:rPr>
          <w:rFonts w:ascii="Open Sans" w:hAnsi="Open Sans" w:cs="Open Sans"/>
          <w:sz w:val="20"/>
          <w:szCs w:val="20"/>
        </w:rPr>
        <w:t xml:space="preserve">Für B2B Lightning wurde nun ein eigenes (Community-)Template entwickelt, das sich per Drag &amp; Drop Builder flexibel verändern lässt. So können nicht nur unterschiedliche </w:t>
      </w:r>
      <w:proofErr w:type="spellStart"/>
      <w:r w:rsidRPr="00005E5D">
        <w:rPr>
          <w:rFonts w:ascii="Open Sans" w:hAnsi="Open Sans" w:cs="Open Sans"/>
          <w:sz w:val="20"/>
          <w:szCs w:val="20"/>
        </w:rPr>
        <w:t>Farbschemata</w:t>
      </w:r>
      <w:r w:rsidR="00005E5D" w:rsidRPr="00005E5D">
        <w:rPr>
          <w:rFonts w:ascii="Open Sans" w:hAnsi="Open Sans" w:cs="Open Sans"/>
          <w:sz w:val="20"/>
          <w:szCs w:val="20"/>
        </w:rPr>
        <w:t>s</w:t>
      </w:r>
      <w:proofErr w:type="spellEnd"/>
      <w:r w:rsidRPr="00005E5D">
        <w:rPr>
          <w:rFonts w:ascii="Open Sans" w:hAnsi="Open Sans" w:cs="Open Sans"/>
          <w:sz w:val="20"/>
          <w:szCs w:val="20"/>
        </w:rPr>
        <w:t xml:space="preserve">, Logos und </w:t>
      </w:r>
      <w:proofErr w:type="spellStart"/>
      <w:r w:rsidRPr="00005E5D">
        <w:rPr>
          <w:rFonts w:ascii="Open Sans" w:hAnsi="Open Sans" w:cs="Open Sans"/>
          <w:sz w:val="20"/>
          <w:szCs w:val="20"/>
        </w:rPr>
        <w:t>Themes</w:t>
      </w:r>
      <w:proofErr w:type="spellEnd"/>
      <w:r w:rsidRPr="00005E5D">
        <w:rPr>
          <w:rFonts w:ascii="Open Sans" w:hAnsi="Open Sans" w:cs="Open Sans"/>
          <w:sz w:val="20"/>
          <w:szCs w:val="20"/>
        </w:rPr>
        <w:t xml:space="preserve"> integriert werden, sondern auch Komponenten an unterschiedliche Zielgruppen angepasst und für unterschiedliche Zielgruppen ausgespielt werden. Individuelle Anpassungen </w:t>
      </w:r>
      <w:r w:rsidRPr="00005E5D">
        <w:rPr>
          <w:rFonts w:ascii="Open Sans" w:hAnsi="Open Sans" w:cs="Open Sans"/>
          <w:sz w:val="20"/>
          <w:szCs w:val="20"/>
        </w:rPr>
        <w:lastRenderedPageBreak/>
        <w:t>sind jedoch nur in gewissen Umfang möglich.</w:t>
      </w:r>
      <w:r w:rsidR="00956CEC">
        <w:rPr>
          <w:rFonts w:ascii="Open Sans" w:hAnsi="Open Sans" w:cs="Open Sans"/>
          <w:sz w:val="20"/>
          <w:szCs w:val="20"/>
        </w:rPr>
        <w:t xml:space="preserve"> </w:t>
      </w:r>
      <w:r w:rsidR="00956CEC" w:rsidRPr="00956CEC">
        <w:rPr>
          <w:rFonts w:ascii="Open Sans" w:hAnsi="Open Sans" w:cs="Open Sans"/>
          <w:sz w:val="20"/>
          <w:szCs w:val="20"/>
        </w:rPr>
        <w:t>Ein vollständig individuelles Branding mit speziell entwickelten Designideen wird über die Standardoptionen hinausgehen.</w:t>
      </w:r>
      <w:r w:rsidR="00956CEC">
        <w:rPr>
          <w:rFonts w:ascii="Open Sans" w:hAnsi="Open Sans" w:cs="Open Sans"/>
          <w:sz w:val="20"/>
          <w:szCs w:val="20"/>
        </w:rPr>
        <w:t xml:space="preserve"> </w:t>
      </w:r>
      <w:r w:rsidRPr="00005E5D">
        <w:rPr>
          <w:rFonts w:ascii="Open Sans" w:hAnsi="Open Sans" w:cs="Open Sans"/>
          <w:sz w:val="20"/>
          <w:szCs w:val="20"/>
        </w:rPr>
        <w:t xml:space="preserve">Darüber hinaus ist man auf feste Lightning Web Components angewiesen, die leider nicht variabel angepasst, sondern allenfalls komplett neu aufgebaut werden können. Salesforce deutet an, diese Komponenten möglicherweise langfristig als Open Source zur Verfügung zu stellen, was eine Anpassung oder gar eine komplette </w:t>
      </w:r>
      <w:proofErr w:type="spellStart"/>
      <w:r w:rsidRPr="00005E5D">
        <w:rPr>
          <w:rFonts w:ascii="Open Sans" w:hAnsi="Open Sans" w:cs="Open Sans"/>
          <w:sz w:val="20"/>
          <w:szCs w:val="20"/>
        </w:rPr>
        <w:t>Headless</w:t>
      </w:r>
      <w:proofErr w:type="spellEnd"/>
      <w:r w:rsidR="00005E5D" w:rsidRPr="00005E5D">
        <w:rPr>
          <w:rFonts w:ascii="Open Sans" w:hAnsi="Open Sans" w:cs="Open Sans"/>
          <w:sz w:val="20"/>
          <w:szCs w:val="20"/>
        </w:rPr>
        <w:t xml:space="preserve"> </w:t>
      </w:r>
      <w:r w:rsidRPr="00005E5D">
        <w:rPr>
          <w:rFonts w:ascii="Open Sans" w:hAnsi="Open Sans" w:cs="Open Sans"/>
          <w:sz w:val="20"/>
          <w:szCs w:val="20"/>
        </w:rPr>
        <w:t>Integration maßgeblich erleichtern würde.</w:t>
      </w:r>
      <w:r w:rsidR="008F3518" w:rsidRPr="00005E5D">
        <w:rPr>
          <w:rFonts w:ascii="Open Sans" w:hAnsi="Open Sans" w:cs="Open Sans"/>
          <w:sz w:val="20"/>
          <w:szCs w:val="20"/>
        </w:rPr>
        <w:t xml:space="preserve"> </w:t>
      </w:r>
    </w:p>
    <w:p w14:paraId="1B982429" w14:textId="77777777" w:rsidR="008F3518" w:rsidRPr="00D810EF" w:rsidRDefault="008F3518" w:rsidP="008F3518">
      <w:pPr>
        <w:spacing w:line="360" w:lineRule="auto"/>
        <w:jc w:val="both"/>
        <w:rPr>
          <w:rFonts w:ascii="Open Sans" w:hAnsi="Open Sans" w:cs="Open Sans"/>
          <w:b/>
          <w:bCs/>
          <w:sz w:val="20"/>
          <w:szCs w:val="20"/>
        </w:rPr>
      </w:pPr>
      <w:r w:rsidRPr="008E5A09">
        <w:rPr>
          <w:rFonts w:ascii="Open Sans" w:hAnsi="Open Sans" w:cs="Open Sans"/>
          <w:b/>
          <w:bCs/>
          <w:sz w:val="20"/>
          <w:szCs w:val="20"/>
        </w:rPr>
        <w:t>6. Features</w:t>
      </w:r>
    </w:p>
    <w:p w14:paraId="3443F473" w14:textId="7C82CB37" w:rsidR="00E063CD" w:rsidRDefault="00D810EF" w:rsidP="00E063CD">
      <w:pPr>
        <w:spacing w:line="360" w:lineRule="auto"/>
        <w:rPr>
          <w:rFonts w:ascii="Open Sans" w:hAnsi="Open Sans" w:cs="Open Sans"/>
          <w:sz w:val="20"/>
          <w:szCs w:val="20"/>
        </w:rPr>
      </w:pPr>
      <w:r w:rsidRPr="00D810EF">
        <w:rPr>
          <w:rFonts w:ascii="Open Sans" w:hAnsi="Open Sans" w:cs="Open Sans"/>
          <w:sz w:val="20"/>
          <w:szCs w:val="20"/>
        </w:rPr>
        <w:t>In beiden Varianten steht eine Vielzahl typischer B2B</w:t>
      </w:r>
      <w:r>
        <w:rPr>
          <w:rFonts w:ascii="Open Sans" w:hAnsi="Open Sans" w:cs="Open Sans"/>
          <w:sz w:val="20"/>
          <w:szCs w:val="20"/>
        </w:rPr>
        <w:t xml:space="preserve"> </w:t>
      </w:r>
      <w:r w:rsidRPr="00D810EF">
        <w:rPr>
          <w:rFonts w:ascii="Open Sans" w:hAnsi="Open Sans" w:cs="Open Sans"/>
          <w:sz w:val="20"/>
          <w:szCs w:val="20"/>
        </w:rPr>
        <w:t>Shop</w:t>
      </w:r>
      <w:r>
        <w:rPr>
          <w:rFonts w:ascii="Open Sans" w:hAnsi="Open Sans" w:cs="Open Sans"/>
          <w:sz w:val="20"/>
          <w:szCs w:val="20"/>
        </w:rPr>
        <w:t xml:space="preserve"> </w:t>
      </w:r>
      <w:r w:rsidRPr="00D810EF">
        <w:rPr>
          <w:rFonts w:ascii="Open Sans" w:hAnsi="Open Sans" w:cs="Open Sans"/>
          <w:sz w:val="20"/>
          <w:szCs w:val="20"/>
        </w:rPr>
        <w:t>Funktionen zur Verfügung, wie z.</w:t>
      </w:r>
      <w:r>
        <w:rPr>
          <w:rFonts w:ascii="Open Sans" w:hAnsi="Open Sans" w:cs="Open Sans"/>
          <w:sz w:val="20"/>
          <w:szCs w:val="20"/>
        </w:rPr>
        <w:t xml:space="preserve"> </w:t>
      </w:r>
      <w:r w:rsidRPr="00D810EF">
        <w:rPr>
          <w:rFonts w:ascii="Open Sans" w:hAnsi="Open Sans" w:cs="Open Sans"/>
          <w:sz w:val="20"/>
          <w:szCs w:val="20"/>
        </w:rPr>
        <w:t>B. die Anzeige von kundenspezifischen Preisen, Staffelpreisen, Schnellbestelloptionen, Einblick in die Bestellhistorie, Wunschlisten oder die Möglichkeit, für verschiedene Konten einzukaufen.</w:t>
      </w:r>
      <w:r>
        <w:rPr>
          <w:rFonts w:ascii="Open Sans" w:hAnsi="Open Sans" w:cs="Open Sans"/>
          <w:sz w:val="20"/>
          <w:szCs w:val="20"/>
        </w:rPr>
        <w:t xml:space="preserve"> </w:t>
      </w:r>
      <w:r w:rsidRPr="00D810EF">
        <w:rPr>
          <w:rFonts w:ascii="Open Sans" w:hAnsi="Open Sans" w:cs="Open Sans"/>
          <w:sz w:val="20"/>
          <w:szCs w:val="20"/>
        </w:rPr>
        <w:t>Betrachtet man jedoch die weitere Feature-Lage von B2B Classic, so wird deutlich, dass es sich um ein historisch gewachsenes Produkt handelt</w:t>
      </w:r>
      <w:r>
        <w:rPr>
          <w:rFonts w:ascii="Open Sans" w:hAnsi="Open Sans" w:cs="Open Sans"/>
          <w:sz w:val="20"/>
          <w:szCs w:val="20"/>
        </w:rPr>
        <w:t xml:space="preserve">, da Classic fast alle </w:t>
      </w:r>
      <w:r w:rsidRPr="00D810EF">
        <w:rPr>
          <w:rFonts w:ascii="Open Sans" w:hAnsi="Open Sans" w:cs="Open Sans"/>
          <w:sz w:val="20"/>
          <w:szCs w:val="20"/>
        </w:rPr>
        <w:t>üblichen Funktionen zur Abbildung klassischer B2B</w:t>
      </w:r>
      <w:r w:rsidR="00FD037D">
        <w:rPr>
          <w:rFonts w:ascii="Open Sans" w:hAnsi="Open Sans" w:cs="Open Sans"/>
          <w:sz w:val="20"/>
          <w:szCs w:val="20"/>
        </w:rPr>
        <w:t xml:space="preserve"> </w:t>
      </w:r>
      <w:r w:rsidRPr="00D810EF">
        <w:rPr>
          <w:rFonts w:ascii="Open Sans" w:hAnsi="Open Sans" w:cs="Open Sans"/>
          <w:sz w:val="20"/>
          <w:szCs w:val="20"/>
        </w:rPr>
        <w:t>Shop</w:t>
      </w:r>
      <w:r>
        <w:rPr>
          <w:rFonts w:ascii="Open Sans" w:hAnsi="Open Sans" w:cs="Open Sans"/>
          <w:sz w:val="20"/>
          <w:szCs w:val="20"/>
        </w:rPr>
        <w:t xml:space="preserve"> Use Cases bietet. </w:t>
      </w:r>
    </w:p>
    <w:p w14:paraId="310490EE" w14:textId="3F427D89" w:rsidR="00927728" w:rsidRPr="00E063CD" w:rsidRDefault="00927728" w:rsidP="00E063CD">
      <w:pPr>
        <w:spacing w:line="360" w:lineRule="auto"/>
        <w:rPr>
          <w:rFonts w:ascii="Open Sans" w:hAnsi="Open Sans" w:cs="Open Sans"/>
          <w:sz w:val="20"/>
          <w:szCs w:val="20"/>
          <w:highlight w:val="green"/>
        </w:rPr>
      </w:pPr>
      <w:r w:rsidRPr="00927728">
        <w:rPr>
          <w:rFonts w:ascii="Open Sans" w:hAnsi="Open Sans" w:cs="Open Sans"/>
          <w:sz w:val="20"/>
          <w:szCs w:val="20"/>
        </w:rPr>
        <w:t>In B2B Lightning hingegen ist die Feature-Lage noch nicht so vielseitig. So ist beispielsweise die Darstellung von Produktvarianten nicht im Standard enthalten</w:t>
      </w:r>
      <w:r w:rsidR="00FD037D">
        <w:rPr>
          <w:rFonts w:ascii="Open Sans" w:hAnsi="Open Sans" w:cs="Open Sans"/>
          <w:sz w:val="20"/>
          <w:szCs w:val="20"/>
        </w:rPr>
        <w:t xml:space="preserve"> — </w:t>
      </w:r>
      <w:r w:rsidRPr="00927728">
        <w:rPr>
          <w:rFonts w:ascii="Open Sans" w:hAnsi="Open Sans" w:cs="Open Sans"/>
          <w:sz w:val="20"/>
          <w:szCs w:val="20"/>
        </w:rPr>
        <w:t xml:space="preserve">eine typische Anforderung für die Abbildung komplexer Produktstrukturen in der B2B-Welt. </w:t>
      </w:r>
      <w:r w:rsidR="001740A6" w:rsidRPr="00927728">
        <w:rPr>
          <w:rFonts w:ascii="Open Sans" w:hAnsi="Open Sans" w:cs="Open Sans"/>
          <w:sz w:val="20"/>
          <w:szCs w:val="20"/>
        </w:rPr>
        <w:t>Auch weitere Features, die im Classic vorhanden sind, fehlen noch.</w:t>
      </w:r>
    </w:p>
    <w:p w14:paraId="59264488" w14:textId="284DDF53" w:rsidR="008F3518" w:rsidRPr="00927728" w:rsidRDefault="001740A6" w:rsidP="008F3518">
      <w:pPr>
        <w:spacing w:line="360" w:lineRule="auto"/>
        <w:jc w:val="both"/>
        <w:rPr>
          <w:rFonts w:ascii="Open Sans" w:hAnsi="Open Sans" w:cs="Open Sans"/>
          <w:sz w:val="20"/>
          <w:szCs w:val="20"/>
        </w:rPr>
      </w:pPr>
      <w:r w:rsidRPr="00927728">
        <w:rPr>
          <w:rFonts w:ascii="Open Sans" w:hAnsi="Open Sans" w:cs="Open Sans"/>
          <w:sz w:val="20"/>
          <w:szCs w:val="20"/>
        </w:rPr>
        <w:t>Im November 2020 wurde an einem anonymen Store</w:t>
      </w:r>
      <w:r w:rsidR="00927728">
        <w:rPr>
          <w:rFonts w:ascii="Open Sans" w:hAnsi="Open Sans" w:cs="Open Sans"/>
          <w:sz w:val="20"/>
          <w:szCs w:val="20"/>
        </w:rPr>
        <w:t xml:space="preserve"> </w:t>
      </w:r>
      <w:r w:rsidRPr="00927728">
        <w:rPr>
          <w:rFonts w:ascii="Open Sans" w:hAnsi="Open Sans" w:cs="Open Sans"/>
          <w:sz w:val="20"/>
          <w:szCs w:val="20"/>
        </w:rPr>
        <w:t xml:space="preserve">Zugang und den damit verbundenen SEO-Anforderungen gearbeitet. Möglichkeiten zur Konfiguration von Werbeaktionen und Coupons, zur Zusammenstellung von Produktbündeln und Kits oder zur Festlegung von Produktabonnements werden in den nächsten Release-Schritten entwickelt und umgesetzt. Doch die von Salesforce kommunizierte Roadmap für die Funktionsentwicklung sieht bereits vielversprechend aus. Hier wird eindeutig die Idee des Minimum Viable </w:t>
      </w:r>
      <w:proofErr w:type="spellStart"/>
      <w:r w:rsidRPr="00927728">
        <w:rPr>
          <w:rFonts w:ascii="Open Sans" w:hAnsi="Open Sans" w:cs="Open Sans"/>
          <w:sz w:val="20"/>
          <w:szCs w:val="20"/>
        </w:rPr>
        <w:t>Product</w:t>
      </w:r>
      <w:proofErr w:type="spellEnd"/>
      <w:r w:rsidRPr="00927728">
        <w:rPr>
          <w:rFonts w:ascii="Open Sans" w:hAnsi="Open Sans" w:cs="Open Sans"/>
          <w:sz w:val="20"/>
          <w:szCs w:val="20"/>
        </w:rPr>
        <w:t xml:space="preserve"> umgesetzt, der ein Vorgehen beschreibt, das durchaus Sinn</w:t>
      </w:r>
      <w:r w:rsidR="008E5A09">
        <w:rPr>
          <w:rFonts w:ascii="Open Sans" w:hAnsi="Open Sans" w:cs="Open Sans"/>
          <w:sz w:val="20"/>
          <w:szCs w:val="20"/>
        </w:rPr>
        <w:t xml:space="preserve"> ergibt </w:t>
      </w:r>
      <w:r w:rsidRPr="00927728">
        <w:rPr>
          <w:rFonts w:ascii="Open Sans" w:hAnsi="Open Sans" w:cs="Open Sans"/>
          <w:sz w:val="20"/>
          <w:szCs w:val="20"/>
        </w:rPr>
        <w:t>und sich mit der Einführung des unternehmenseigenen Stores vereinbaren lässt.</w:t>
      </w:r>
    </w:p>
    <w:p w14:paraId="4067BDE5" w14:textId="4331EED4" w:rsidR="008F3518" w:rsidRPr="00664AAA" w:rsidRDefault="00071AA6" w:rsidP="008F3518">
      <w:pPr>
        <w:spacing w:line="360" w:lineRule="auto"/>
        <w:jc w:val="both"/>
        <w:rPr>
          <w:rFonts w:ascii="Open Sans" w:hAnsi="Open Sans" w:cs="Open Sans"/>
          <w:sz w:val="20"/>
          <w:szCs w:val="20"/>
        </w:rPr>
      </w:pPr>
      <w:r w:rsidRPr="00664AAA">
        <w:rPr>
          <w:rFonts w:ascii="Open Sans" w:hAnsi="Open Sans" w:cs="Open Sans"/>
          <w:sz w:val="20"/>
          <w:szCs w:val="20"/>
        </w:rPr>
        <w:t>Es fehlt bei beiden Produkten noch eine gute und durchdachte Implementierung einer Request-</w:t>
      </w:r>
      <w:proofErr w:type="spellStart"/>
      <w:r w:rsidRPr="00664AAA">
        <w:rPr>
          <w:rFonts w:ascii="Open Sans" w:hAnsi="Open Sans" w:cs="Open Sans"/>
          <w:sz w:val="20"/>
          <w:szCs w:val="20"/>
        </w:rPr>
        <w:t>for</w:t>
      </w:r>
      <w:proofErr w:type="spellEnd"/>
      <w:r w:rsidRPr="00664AAA">
        <w:rPr>
          <w:rFonts w:ascii="Open Sans" w:hAnsi="Open Sans" w:cs="Open Sans"/>
          <w:sz w:val="20"/>
          <w:szCs w:val="20"/>
        </w:rPr>
        <w:t xml:space="preserve">-Quote-Funktion; eine Funktion, die gerade im Hinblick auf die Verknüpfung des Salesforce-B2B-Stores mit der Salesforce-CRM-Anbindung einen echten Nutzen bietet. </w:t>
      </w:r>
      <w:proofErr w:type="spellStart"/>
      <w:r w:rsidRPr="00664AAA">
        <w:rPr>
          <w:rFonts w:ascii="Open Sans" w:hAnsi="Open Sans" w:cs="Open Sans"/>
          <w:sz w:val="20"/>
          <w:szCs w:val="20"/>
        </w:rPr>
        <w:t>Cloudcraze</w:t>
      </w:r>
      <w:proofErr w:type="spellEnd"/>
      <w:r w:rsidRPr="00664AAA">
        <w:rPr>
          <w:rFonts w:ascii="Open Sans" w:hAnsi="Open Sans" w:cs="Open Sans"/>
          <w:sz w:val="20"/>
          <w:szCs w:val="20"/>
        </w:rPr>
        <w:t xml:space="preserve"> verfügt zwar über eine solche Funktion, aber der Prozess ist aus Vertriebssicht bislang nicht bis zum Ende durchdacht. Es bleibt interessant zu sehen, wie dies in Lightning gelöst wird. </w:t>
      </w:r>
    </w:p>
    <w:p w14:paraId="66ECDF31" w14:textId="77777777" w:rsidR="008F3518" w:rsidRPr="00664AAA" w:rsidRDefault="008F3518" w:rsidP="008F3518">
      <w:pPr>
        <w:spacing w:line="360" w:lineRule="auto"/>
        <w:jc w:val="both"/>
        <w:rPr>
          <w:rFonts w:ascii="Open Sans" w:hAnsi="Open Sans" w:cs="Open Sans"/>
          <w:b/>
          <w:bCs/>
          <w:sz w:val="20"/>
          <w:szCs w:val="20"/>
        </w:rPr>
      </w:pPr>
      <w:r w:rsidRPr="00664AAA">
        <w:rPr>
          <w:rFonts w:ascii="Open Sans" w:hAnsi="Open Sans" w:cs="Open Sans"/>
          <w:b/>
          <w:bCs/>
          <w:sz w:val="20"/>
          <w:szCs w:val="20"/>
        </w:rPr>
        <w:lastRenderedPageBreak/>
        <w:t>7. Content Management Systeme</w:t>
      </w:r>
    </w:p>
    <w:p w14:paraId="70DBE01D" w14:textId="3208AC26" w:rsidR="00071AA6" w:rsidRPr="00664AAA" w:rsidRDefault="00071AA6" w:rsidP="008F3518">
      <w:pPr>
        <w:spacing w:line="360" w:lineRule="auto"/>
        <w:jc w:val="both"/>
        <w:rPr>
          <w:rFonts w:ascii="Open Sans" w:hAnsi="Open Sans" w:cs="Open Sans"/>
          <w:sz w:val="20"/>
          <w:szCs w:val="20"/>
        </w:rPr>
      </w:pPr>
      <w:r w:rsidRPr="00664AAA">
        <w:rPr>
          <w:rFonts w:ascii="Open Sans" w:hAnsi="Open Sans" w:cs="Open Sans"/>
          <w:sz w:val="20"/>
          <w:szCs w:val="20"/>
        </w:rPr>
        <w:t>Es besteht ein zunehmender Bedarf an der Integration von Content Management Systemen und der damit verbundenen Möglichkeit, die Inhalte des Shops und der Website zusammenzuführen, um Kontextbrüche für den User zu umgehen. Dieses Ziel kann im B2B Classic nur über eine externe Verbindung zu einem CMS-System in vollem Umfang erreicht werden.</w:t>
      </w:r>
    </w:p>
    <w:p w14:paraId="5076140A" w14:textId="69E98508" w:rsidR="008F3518" w:rsidRPr="008E7517" w:rsidRDefault="00F13D0B" w:rsidP="008F3518">
      <w:pPr>
        <w:spacing w:line="360" w:lineRule="auto"/>
        <w:jc w:val="both"/>
        <w:rPr>
          <w:rFonts w:ascii="Open Sans" w:hAnsi="Open Sans" w:cs="Open Sans"/>
          <w:sz w:val="20"/>
          <w:szCs w:val="20"/>
        </w:rPr>
      </w:pPr>
      <w:r w:rsidRPr="00664AAA">
        <w:rPr>
          <w:rFonts w:ascii="Open Sans" w:hAnsi="Open Sans" w:cs="Open Sans"/>
          <w:sz w:val="20"/>
          <w:szCs w:val="20"/>
        </w:rPr>
        <w:t xml:space="preserve">B2B Lightning kann hier mit einer eigenen CMS-Lösung überzeugen, die standardmäßig verfügbar und in den Commerce-Lizenzen bereits inkludiert ist. Nebenbei werden über die Mechanismen dieses CMS auch Produktbilder und Medien für die Storefront hinterlegt. Es bleibt abzuwarten, inwieweit dies mit den etablierten Formaten der angeschlossenen Produktkataloge kollidiert. Noch ist das CMS zwar einfach gestaltet, Salesforce setzt aber mit seiner Integration ein deutliches </w:t>
      </w:r>
      <w:r w:rsidRPr="008E7517">
        <w:rPr>
          <w:rFonts w:ascii="Open Sans" w:hAnsi="Open Sans" w:cs="Open Sans"/>
          <w:sz w:val="20"/>
          <w:szCs w:val="20"/>
        </w:rPr>
        <w:t>Zeichen in die vorgesehene Richtung.</w:t>
      </w:r>
    </w:p>
    <w:p w14:paraId="5CEBAF9A" w14:textId="77777777" w:rsidR="008F3518" w:rsidRPr="008E7517" w:rsidRDefault="008F3518" w:rsidP="008F3518">
      <w:pPr>
        <w:spacing w:line="360" w:lineRule="auto"/>
        <w:jc w:val="both"/>
        <w:rPr>
          <w:rFonts w:ascii="Open Sans" w:hAnsi="Open Sans" w:cs="Open Sans"/>
          <w:b/>
          <w:bCs/>
          <w:sz w:val="20"/>
          <w:szCs w:val="20"/>
        </w:rPr>
      </w:pPr>
      <w:r w:rsidRPr="008E7517">
        <w:rPr>
          <w:rFonts w:ascii="Open Sans" w:hAnsi="Open Sans" w:cs="Open Sans"/>
          <w:b/>
          <w:bCs/>
          <w:sz w:val="20"/>
          <w:szCs w:val="20"/>
        </w:rPr>
        <w:t>8. Zukunftsfähigkeit: Customer Experience Plattform</w:t>
      </w:r>
    </w:p>
    <w:p w14:paraId="5568FF84" w14:textId="7D37F963" w:rsidR="00664AAA" w:rsidRDefault="00664AAA" w:rsidP="008F3518">
      <w:pPr>
        <w:spacing w:line="360" w:lineRule="auto"/>
        <w:jc w:val="both"/>
        <w:rPr>
          <w:rFonts w:ascii="Open Sans" w:hAnsi="Open Sans" w:cs="Open Sans"/>
          <w:sz w:val="20"/>
          <w:szCs w:val="20"/>
          <w:highlight w:val="green"/>
        </w:rPr>
      </w:pPr>
      <w:r w:rsidRPr="00664AAA">
        <w:rPr>
          <w:rFonts w:ascii="Open Sans" w:hAnsi="Open Sans" w:cs="Open Sans"/>
          <w:sz w:val="20"/>
          <w:szCs w:val="20"/>
        </w:rPr>
        <w:t>Bislang gibt es noch diverse B2B-Websites mit Absprüngen zu den einzelnen Systemen oder Unterseiten wie etwa dem Blog, dem digitalen Produktkatalog, einem Shop und dem Kundenportal zur Verwaltung von Serviceprozessen.</w:t>
      </w:r>
    </w:p>
    <w:p w14:paraId="56EC9F6B" w14:textId="498A1BF0" w:rsidR="008F3518" w:rsidRDefault="00F13D0B" w:rsidP="008F3518">
      <w:pPr>
        <w:spacing w:line="360" w:lineRule="auto"/>
        <w:jc w:val="both"/>
        <w:rPr>
          <w:rFonts w:ascii="Open Sans" w:hAnsi="Open Sans" w:cs="Open Sans"/>
          <w:sz w:val="20"/>
          <w:szCs w:val="20"/>
        </w:rPr>
      </w:pPr>
      <w:r w:rsidRPr="00664AAA">
        <w:rPr>
          <w:rFonts w:ascii="Open Sans" w:hAnsi="Open Sans" w:cs="Open Sans"/>
          <w:sz w:val="20"/>
          <w:szCs w:val="20"/>
        </w:rPr>
        <w:t>Mit B2B Lightning legt Salesforce ganz klar den Start für einen ganzheitlichen Customer Experience Plattform Ansatz fest. Mit Salesforce lassen sich nicht nur die verschiedenen Frontend</w:t>
      </w:r>
      <w:r w:rsidR="00664AAA" w:rsidRPr="00664AAA">
        <w:rPr>
          <w:rFonts w:ascii="Open Sans" w:hAnsi="Open Sans" w:cs="Open Sans"/>
          <w:sz w:val="20"/>
          <w:szCs w:val="20"/>
        </w:rPr>
        <w:t xml:space="preserve"> </w:t>
      </w:r>
      <w:r w:rsidRPr="00664AAA">
        <w:rPr>
          <w:rFonts w:ascii="Open Sans" w:hAnsi="Open Sans" w:cs="Open Sans"/>
          <w:sz w:val="20"/>
          <w:szCs w:val="20"/>
        </w:rPr>
        <w:t xml:space="preserve">Module </w:t>
      </w:r>
      <w:r w:rsidR="00B50043" w:rsidRPr="00664AAA">
        <w:rPr>
          <w:rFonts w:ascii="Open Sans" w:hAnsi="Open Sans" w:cs="Open Sans"/>
          <w:sz w:val="20"/>
          <w:szCs w:val="20"/>
        </w:rPr>
        <w:t>konsolidieren,</w:t>
      </w:r>
      <w:r w:rsidRPr="00664AAA">
        <w:rPr>
          <w:rFonts w:ascii="Open Sans" w:hAnsi="Open Sans" w:cs="Open Sans"/>
          <w:sz w:val="20"/>
          <w:szCs w:val="20"/>
        </w:rPr>
        <w:t xml:space="preserve"> sondern auch die Customer Journey wir</w:t>
      </w:r>
      <w:r w:rsidR="00F447A5" w:rsidRPr="00664AAA">
        <w:rPr>
          <w:rFonts w:ascii="Open Sans" w:hAnsi="Open Sans" w:cs="Open Sans"/>
          <w:sz w:val="20"/>
          <w:szCs w:val="20"/>
        </w:rPr>
        <w:t>d</w:t>
      </w:r>
      <w:r w:rsidRPr="00664AAA">
        <w:rPr>
          <w:rFonts w:ascii="Open Sans" w:hAnsi="Open Sans" w:cs="Open Sans"/>
          <w:sz w:val="20"/>
          <w:szCs w:val="20"/>
        </w:rPr>
        <w:t xml:space="preserve"> um ein Vielfaches verbessert werden.</w:t>
      </w:r>
    </w:p>
    <w:p w14:paraId="525E9F6D" w14:textId="71849C9B" w:rsidR="00B56C20" w:rsidRDefault="00B56C20" w:rsidP="008F3518">
      <w:pPr>
        <w:spacing w:line="360" w:lineRule="auto"/>
        <w:jc w:val="both"/>
        <w:rPr>
          <w:rFonts w:ascii="Open Sans" w:hAnsi="Open Sans" w:cs="Open Sans"/>
          <w:sz w:val="20"/>
          <w:szCs w:val="20"/>
        </w:rPr>
      </w:pPr>
      <w:r w:rsidRPr="00B56C20">
        <w:rPr>
          <w:rFonts w:ascii="Open Sans" w:hAnsi="Open Sans" w:cs="Open Sans"/>
          <w:sz w:val="20"/>
          <w:szCs w:val="20"/>
        </w:rPr>
        <w:t xml:space="preserve">Die Ausrichtung von B2B Lightning schafft eine hervorragende Basis für die Erreichung eines solchen Ziels, das sogar mit den im Standard enthaltenen Features, etwa der automatischen Integration eines eigenen CMS, erreicht werden kann. In beiden Varianten ist eine automatische Anbindung eines eigenen, externen CMS-Systems über den </w:t>
      </w:r>
      <w:proofErr w:type="spellStart"/>
      <w:r w:rsidRPr="00B56C20">
        <w:rPr>
          <w:rFonts w:ascii="Open Sans" w:hAnsi="Open Sans" w:cs="Open Sans"/>
          <w:sz w:val="20"/>
          <w:szCs w:val="20"/>
        </w:rPr>
        <w:t>Headless</w:t>
      </w:r>
      <w:proofErr w:type="spellEnd"/>
      <w:r w:rsidRPr="00B56C20">
        <w:rPr>
          <w:rFonts w:ascii="Open Sans" w:hAnsi="Open Sans" w:cs="Open Sans"/>
          <w:sz w:val="20"/>
          <w:szCs w:val="20"/>
        </w:rPr>
        <w:t>-Ansatz möglich. Dabei werden die bestehenden Anwendungen und Funktionen des Shops lediglich über eine API angesteuert, andere externe Systeme wie ein CMS angebunden und das Frontend komplett angepasst. Durch diesen Ansatz wird eine</w:t>
      </w:r>
      <w:r w:rsidR="00AC2538">
        <w:rPr>
          <w:rFonts w:ascii="Open Sans" w:hAnsi="Open Sans" w:cs="Open Sans"/>
          <w:sz w:val="20"/>
          <w:szCs w:val="20"/>
        </w:rPr>
        <w:t xml:space="preserve"> </w:t>
      </w:r>
      <w:r w:rsidRPr="00B56C20">
        <w:rPr>
          <w:rFonts w:ascii="Open Sans" w:hAnsi="Open Sans" w:cs="Open Sans"/>
          <w:sz w:val="20"/>
          <w:szCs w:val="20"/>
        </w:rPr>
        <w:t>Basis für eine einheitliche, benutzerfreundliche Plattform geschaffen.</w:t>
      </w:r>
    </w:p>
    <w:p w14:paraId="67715ED8" w14:textId="40210961" w:rsidR="008E7517" w:rsidRDefault="008E7517" w:rsidP="008F3518">
      <w:pPr>
        <w:spacing w:line="360" w:lineRule="auto"/>
        <w:jc w:val="both"/>
        <w:rPr>
          <w:rFonts w:ascii="Open Sans" w:hAnsi="Open Sans" w:cs="Open Sans"/>
          <w:b/>
          <w:bCs/>
          <w:sz w:val="20"/>
          <w:szCs w:val="20"/>
        </w:rPr>
      </w:pPr>
      <w:r w:rsidRPr="008E7517">
        <w:rPr>
          <w:rFonts w:ascii="Open Sans" w:hAnsi="Open Sans" w:cs="Open Sans"/>
          <w:b/>
          <w:bCs/>
          <w:sz w:val="20"/>
          <w:szCs w:val="20"/>
        </w:rPr>
        <w:t>9. Die richtige Technologie</w:t>
      </w:r>
    </w:p>
    <w:p w14:paraId="4E71A83A" w14:textId="4CE16F3E" w:rsidR="008E7517" w:rsidRDefault="008E7517" w:rsidP="008F3518">
      <w:pPr>
        <w:spacing w:line="360" w:lineRule="auto"/>
        <w:jc w:val="both"/>
        <w:rPr>
          <w:rFonts w:ascii="Open Sans" w:hAnsi="Open Sans" w:cs="Open Sans"/>
          <w:sz w:val="20"/>
          <w:szCs w:val="20"/>
        </w:rPr>
      </w:pPr>
      <w:r w:rsidRPr="008E7517">
        <w:rPr>
          <w:rFonts w:ascii="Open Sans" w:hAnsi="Open Sans" w:cs="Open Sans"/>
          <w:sz w:val="20"/>
          <w:szCs w:val="20"/>
        </w:rPr>
        <w:t xml:space="preserve">Eine solche Frage ist nicht so einfach zu beantworten. Hier spielen </w:t>
      </w:r>
      <w:r>
        <w:rPr>
          <w:rFonts w:ascii="Open Sans" w:hAnsi="Open Sans" w:cs="Open Sans"/>
          <w:sz w:val="20"/>
          <w:szCs w:val="20"/>
        </w:rPr>
        <w:t xml:space="preserve">vor allem </w:t>
      </w:r>
      <w:r w:rsidRPr="008E7517">
        <w:rPr>
          <w:rFonts w:ascii="Open Sans" w:hAnsi="Open Sans" w:cs="Open Sans"/>
          <w:sz w:val="20"/>
          <w:szCs w:val="20"/>
        </w:rPr>
        <w:t>viele Faktoren eine Rolle, die zum Teil sehr individuell</w:t>
      </w:r>
      <w:r>
        <w:rPr>
          <w:rFonts w:ascii="Open Sans" w:hAnsi="Open Sans" w:cs="Open Sans"/>
          <w:sz w:val="20"/>
          <w:szCs w:val="20"/>
        </w:rPr>
        <w:t xml:space="preserve"> aber auch </w:t>
      </w:r>
      <w:r w:rsidRPr="008E7517">
        <w:rPr>
          <w:rFonts w:ascii="Open Sans" w:hAnsi="Open Sans" w:cs="Open Sans"/>
          <w:sz w:val="20"/>
          <w:szCs w:val="20"/>
        </w:rPr>
        <w:t>mit unterschiedlicher Gewichtung betrachtet werden sollten.</w:t>
      </w:r>
    </w:p>
    <w:p w14:paraId="7F75708A" w14:textId="465AF414" w:rsidR="008E7517" w:rsidRDefault="008E7517" w:rsidP="008F3518">
      <w:pPr>
        <w:spacing w:line="360" w:lineRule="auto"/>
        <w:jc w:val="both"/>
        <w:rPr>
          <w:rFonts w:ascii="Open Sans" w:hAnsi="Open Sans" w:cs="Open Sans"/>
          <w:sz w:val="20"/>
          <w:szCs w:val="20"/>
        </w:rPr>
      </w:pPr>
      <w:r w:rsidRPr="008E7517">
        <w:rPr>
          <w:rFonts w:ascii="Open Sans" w:hAnsi="Open Sans" w:cs="Open Sans"/>
          <w:sz w:val="20"/>
          <w:szCs w:val="20"/>
        </w:rPr>
        <w:lastRenderedPageBreak/>
        <w:t xml:space="preserve">B2B Lightning bietet </w:t>
      </w:r>
      <w:r>
        <w:rPr>
          <w:rFonts w:ascii="Open Sans" w:hAnsi="Open Sans" w:cs="Open Sans"/>
          <w:sz w:val="20"/>
          <w:szCs w:val="20"/>
        </w:rPr>
        <w:t xml:space="preserve">hierbei </w:t>
      </w:r>
      <w:r w:rsidRPr="008E7517">
        <w:rPr>
          <w:rFonts w:ascii="Open Sans" w:hAnsi="Open Sans" w:cs="Open Sans"/>
          <w:sz w:val="20"/>
          <w:szCs w:val="20"/>
        </w:rPr>
        <w:t>das zukunftssicherere Modell. Es wurde speziell von Salesforce entwickelt und beruht auf den neueren Framework</w:t>
      </w:r>
      <w:r>
        <w:rPr>
          <w:rFonts w:ascii="Open Sans" w:hAnsi="Open Sans" w:cs="Open Sans"/>
          <w:sz w:val="20"/>
          <w:szCs w:val="20"/>
        </w:rPr>
        <w:t xml:space="preserve"> </w:t>
      </w:r>
      <w:r w:rsidRPr="008E7517">
        <w:rPr>
          <w:rFonts w:ascii="Open Sans" w:hAnsi="Open Sans" w:cs="Open Sans"/>
          <w:sz w:val="20"/>
          <w:szCs w:val="20"/>
        </w:rPr>
        <w:t>Standards. Allerdings ist das Produkt noch nicht vollständig ausgereift und je nach Voraussetzungen und Anforderungen können bei einer Shop-Implementierung Herausforderungen auftreten. Salesforce entwickelt</w:t>
      </w:r>
      <w:r>
        <w:rPr>
          <w:rFonts w:ascii="Open Sans" w:hAnsi="Open Sans" w:cs="Open Sans"/>
          <w:sz w:val="20"/>
          <w:szCs w:val="20"/>
        </w:rPr>
        <w:t xml:space="preserve"> aber</w:t>
      </w:r>
      <w:r w:rsidRPr="008E7517">
        <w:rPr>
          <w:rFonts w:ascii="Open Sans" w:hAnsi="Open Sans" w:cs="Open Sans"/>
          <w:sz w:val="20"/>
          <w:szCs w:val="20"/>
        </w:rPr>
        <w:t xml:space="preserve"> kontinuierlich neue</w:t>
      </w:r>
      <w:r w:rsidR="00A72AB2">
        <w:rPr>
          <w:rFonts w:ascii="Open Sans" w:hAnsi="Open Sans" w:cs="Open Sans"/>
          <w:sz w:val="20"/>
          <w:szCs w:val="20"/>
        </w:rPr>
        <w:t xml:space="preserve"> Features</w:t>
      </w:r>
      <w:r w:rsidRPr="008E7517">
        <w:rPr>
          <w:rFonts w:ascii="Open Sans" w:hAnsi="Open Sans" w:cs="Open Sans"/>
          <w:sz w:val="20"/>
          <w:szCs w:val="20"/>
        </w:rPr>
        <w:t>, sodass sich ein agiler MVP-Ansatz für das eigene Shop-Projekt anbietet.</w:t>
      </w:r>
    </w:p>
    <w:p w14:paraId="2ED518B1" w14:textId="64BC8F6D" w:rsidR="008E7517" w:rsidRPr="003654A1" w:rsidRDefault="00A72AB2" w:rsidP="008F3518">
      <w:pPr>
        <w:spacing w:line="360" w:lineRule="auto"/>
        <w:jc w:val="both"/>
        <w:rPr>
          <w:rFonts w:ascii="Open Sans" w:hAnsi="Open Sans" w:cs="Open Sans"/>
          <w:sz w:val="20"/>
          <w:szCs w:val="20"/>
        </w:rPr>
      </w:pPr>
      <w:r w:rsidRPr="00A72AB2">
        <w:rPr>
          <w:rFonts w:ascii="Open Sans" w:hAnsi="Open Sans" w:cs="Open Sans"/>
          <w:sz w:val="20"/>
          <w:szCs w:val="20"/>
        </w:rPr>
        <w:t xml:space="preserve">Eine besonders interessante Frage ist, was die Entwicklung von B2B Lightning für die User des bisherigen B2B Classic bzw. </w:t>
      </w:r>
      <w:proofErr w:type="spellStart"/>
      <w:r w:rsidRPr="00A72AB2">
        <w:rPr>
          <w:rFonts w:ascii="Open Sans" w:hAnsi="Open Sans" w:cs="Open Sans"/>
          <w:sz w:val="20"/>
          <w:szCs w:val="20"/>
        </w:rPr>
        <w:t>Cloudcraze</w:t>
      </w:r>
      <w:proofErr w:type="spellEnd"/>
      <w:r w:rsidRPr="00A72AB2">
        <w:rPr>
          <w:rFonts w:ascii="Open Sans" w:hAnsi="Open Sans" w:cs="Open Sans"/>
          <w:sz w:val="20"/>
          <w:szCs w:val="20"/>
        </w:rPr>
        <w:t xml:space="preserve"> bedeutet. Ein hybrider Ansatz aus beiden Technologien ist eine bewährte Option. Dabei wird das alte Datenmodell mit den bestehenden Features genutzt und mit der Entwicklung neuer Lightning Web Components für die Frontend-Ausspielung verbunden </w:t>
      </w:r>
      <w:r w:rsidR="00AC2538">
        <w:rPr>
          <w:rFonts w:ascii="Open Sans" w:hAnsi="Open Sans" w:cs="Open Sans"/>
          <w:sz w:val="20"/>
          <w:szCs w:val="20"/>
        </w:rPr>
        <w:t>—</w:t>
      </w:r>
      <w:r w:rsidRPr="00A72AB2">
        <w:rPr>
          <w:rFonts w:ascii="Open Sans" w:hAnsi="Open Sans" w:cs="Open Sans"/>
          <w:sz w:val="20"/>
          <w:szCs w:val="20"/>
        </w:rPr>
        <w:t xml:space="preserve"> ein gangbarer Weg, den Unternehmen erfolgreich umsetzen können.</w:t>
      </w:r>
    </w:p>
    <w:p w14:paraId="086EE92A" w14:textId="5E08CC0C" w:rsidR="00DA63EC" w:rsidRPr="00F45A4F" w:rsidRDefault="00DA63EC" w:rsidP="00614941">
      <w:pPr>
        <w:pStyle w:val="berschrift1"/>
        <w:spacing w:after="120" w:line="360" w:lineRule="auto"/>
        <w:jc w:val="both"/>
        <w:rPr>
          <w:rFonts w:ascii="Open Sans" w:hAnsi="Open Sans" w:cs="Open Sans"/>
          <w:sz w:val="28"/>
          <w:szCs w:val="28"/>
        </w:rPr>
      </w:pPr>
      <w:bookmarkStart w:id="12" w:name="_Toc88639464"/>
      <w:r w:rsidRPr="00F45A4F">
        <w:rPr>
          <w:rFonts w:ascii="Open Sans" w:hAnsi="Open Sans" w:cs="Open Sans"/>
          <w:sz w:val="28"/>
          <w:szCs w:val="28"/>
        </w:rPr>
        <w:t>Fazit</w:t>
      </w:r>
      <w:bookmarkEnd w:id="12"/>
    </w:p>
    <w:p w14:paraId="7D35731A" w14:textId="349E5BC9" w:rsidR="00E55D52" w:rsidRPr="00F45A4F" w:rsidRDefault="00E55D52" w:rsidP="00677675">
      <w:pPr>
        <w:spacing w:line="360" w:lineRule="auto"/>
        <w:jc w:val="both"/>
        <w:rPr>
          <w:rFonts w:ascii="Open Sans" w:hAnsi="Open Sans" w:cs="Open Sans"/>
          <w:sz w:val="20"/>
          <w:szCs w:val="20"/>
        </w:rPr>
      </w:pPr>
      <w:r w:rsidRPr="00E55D52">
        <w:rPr>
          <w:rFonts w:ascii="Open Sans" w:hAnsi="Open Sans" w:cs="Open Sans"/>
          <w:sz w:val="20"/>
          <w:szCs w:val="20"/>
        </w:rPr>
        <w:t>Unternehmen müssen ihren B2B-Kunden Lösungen für den digitalen Handel anbieten, die gleichermaßen benutzerfreundlich und kundenorientiert sind. Für Unternehmen ergeben sich durch B2B</w:t>
      </w:r>
      <w:r>
        <w:rPr>
          <w:rFonts w:ascii="Open Sans" w:hAnsi="Open Sans" w:cs="Open Sans"/>
          <w:sz w:val="20"/>
          <w:szCs w:val="20"/>
        </w:rPr>
        <w:t xml:space="preserve"> Commerce</w:t>
      </w:r>
      <w:r w:rsidRPr="00E55D52">
        <w:rPr>
          <w:rFonts w:ascii="Open Sans" w:hAnsi="Open Sans" w:cs="Open Sans"/>
          <w:sz w:val="20"/>
          <w:szCs w:val="20"/>
        </w:rPr>
        <w:t xml:space="preserve"> mehrere Vorteile. Unternehmen können </w:t>
      </w:r>
      <w:r>
        <w:rPr>
          <w:rFonts w:ascii="Open Sans" w:hAnsi="Open Sans" w:cs="Open Sans"/>
          <w:sz w:val="20"/>
          <w:szCs w:val="20"/>
        </w:rPr>
        <w:t>problemlos</w:t>
      </w:r>
      <w:r w:rsidRPr="00E55D52">
        <w:rPr>
          <w:rFonts w:ascii="Open Sans" w:hAnsi="Open Sans" w:cs="Open Sans"/>
          <w:sz w:val="20"/>
          <w:szCs w:val="20"/>
        </w:rPr>
        <w:t xml:space="preserve"> wachsen und skalieren und von effektiven Effizienzsteigerungen profitieren. Darüber hinaus biete</w:t>
      </w:r>
      <w:r>
        <w:rPr>
          <w:rFonts w:ascii="Open Sans" w:hAnsi="Open Sans" w:cs="Open Sans"/>
          <w:sz w:val="20"/>
          <w:szCs w:val="20"/>
        </w:rPr>
        <w:t xml:space="preserve">t B2B Commerce </w:t>
      </w:r>
      <w:r w:rsidRPr="00E55D52">
        <w:rPr>
          <w:rFonts w:ascii="Open Sans" w:hAnsi="Open Sans" w:cs="Open Sans"/>
          <w:sz w:val="20"/>
          <w:szCs w:val="20"/>
        </w:rPr>
        <w:t xml:space="preserve">die </w:t>
      </w:r>
      <w:r w:rsidRPr="00F45A4F">
        <w:rPr>
          <w:rFonts w:ascii="Open Sans" w:hAnsi="Open Sans" w:cs="Open Sans"/>
          <w:sz w:val="20"/>
          <w:szCs w:val="20"/>
        </w:rPr>
        <w:t xml:space="preserve">Möglichkeit, neue Kunden zu erreichen und zu gewinnen sowie höhere Umsätze zu erzielen. Die Website kann durch B2B Commerce besser optimiert werden und Analysen können effizienter durchgeführt werden. Dem Kunden wird nicht nur ein besseres Einkaufserlebnis geboten, sondern das Unternehmen kann sich auch einen besseren Überblick über Bestellungen, Preise und die Historie verschaffen. Auch Co-branding-Websites oder Microsites können leicht entwickelt werden. </w:t>
      </w:r>
    </w:p>
    <w:p w14:paraId="2B303EFE" w14:textId="1B3E37B7" w:rsidR="000F1E98" w:rsidRPr="00F45A4F" w:rsidRDefault="00DB1BEF" w:rsidP="00161CDF">
      <w:pPr>
        <w:spacing w:line="360" w:lineRule="auto"/>
        <w:jc w:val="both"/>
        <w:rPr>
          <w:rFonts w:ascii="Open Sans" w:hAnsi="Open Sans" w:cs="Open Sans"/>
          <w:sz w:val="20"/>
          <w:szCs w:val="20"/>
        </w:rPr>
      </w:pPr>
      <w:r w:rsidRPr="00F45A4F">
        <w:rPr>
          <w:rFonts w:ascii="Open Sans" w:hAnsi="Open Sans" w:cs="Open Sans"/>
          <w:sz w:val="20"/>
          <w:szCs w:val="20"/>
        </w:rPr>
        <w:t>Salesforce B2B Commerce mit seinem leistungsstarken CRM unterstützt Unternehmen dabei, ihr wahres Potenzial auszuschöpfen. Mit mobilfreundlichem Design, KI-gestütztem CRM, KI-gesteuerten Suchergebnissen und Produktempfehlungen sorgt Salesforce B2B Commerce für ein einzigartig personalisiertes Kundenerlebnis.</w:t>
      </w:r>
    </w:p>
    <w:p w14:paraId="720E6FD1" w14:textId="77777777" w:rsidR="00161CDF" w:rsidRPr="00737AB4" w:rsidRDefault="00161CDF" w:rsidP="00614941">
      <w:pPr>
        <w:spacing w:line="360" w:lineRule="auto"/>
        <w:jc w:val="both"/>
        <w:rPr>
          <w:rFonts w:ascii="Open Sans" w:hAnsi="Open Sans" w:cs="Open Sans"/>
          <w:color w:val="000000" w:themeColor="text1"/>
          <w:sz w:val="20"/>
          <w:szCs w:val="20"/>
        </w:rPr>
      </w:pPr>
    </w:p>
    <w:p w14:paraId="25B968CF" w14:textId="54F68F83" w:rsidR="00DA63EC" w:rsidRPr="00737AB4" w:rsidRDefault="00DA63EC" w:rsidP="00614941">
      <w:pPr>
        <w:spacing w:line="360" w:lineRule="auto"/>
        <w:jc w:val="both"/>
        <w:rPr>
          <w:rFonts w:ascii="Open Sans" w:hAnsi="Open Sans" w:cs="Open Sans"/>
          <w:color w:val="000000" w:themeColor="text1"/>
          <w:sz w:val="20"/>
          <w:szCs w:val="20"/>
        </w:rPr>
      </w:pPr>
      <w:r w:rsidRPr="00737AB4">
        <w:rPr>
          <w:rFonts w:ascii="Open Sans" w:hAnsi="Open Sans" w:cs="Open Sans"/>
          <w:color w:val="000000" w:themeColor="text1"/>
          <w:sz w:val="20"/>
          <w:szCs w:val="20"/>
        </w:rPr>
        <w:br w:type="page"/>
      </w:r>
    </w:p>
    <w:p w14:paraId="4BCE7ED8" w14:textId="4CDC2CB1" w:rsidR="006E7719" w:rsidRPr="00737AB4" w:rsidRDefault="006E7719" w:rsidP="00614941">
      <w:pPr>
        <w:pStyle w:val="berschrift1"/>
        <w:spacing w:line="360" w:lineRule="auto"/>
        <w:jc w:val="both"/>
        <w:rPr>
          <w:rFonts w:ascii="Open Sans" w:hAnsi="Open Sans" w:cs="Open Sans"/>
          <w:sz w:val="28"/>
          <w:szCs w:val="28"/>
        </w:rPr>
      </w:pPr>
      <w:bookmarkStart w:id="13" w:name="_Toc88639465"/>
      <w:r w:rsidRPr="00737AB4">
        <w:rPr>
          <w:rFonts w:ascii="Open Sans" w:hAnsi="Open Sans" w:cs="Open Sans"/>
          <w:sz w:val="28"/>
          <w:szCs w:val="28"/>
        </w:rPr>
        <w:lastRenderedPageBreak/>
        <w:t>Kontakt</w:t>
      </w:r>
      <w:bookmarkEnd w:id="0"/>
      <w:bookmarkEnd w:id="1"/>
      <w:bookmarkEnd w:id="2"/>
      <w:bookmarkEnd w:id="3"/>
      <w:bookmarkEnd w:id="4"/>
      <w:bookmarkEnd w:id="5"/>
      <w:bookmarkEnd w:id="13"/>
    </w:p>
    <w:p w14:paraId="7D8C3516" w14:textId="77777777" w:rsidR="006E7719" w:rsidRPr="00737AB4" w:rsidRDefault="006E7719" w:rsidP="00614941">
      <w:pPr>
        <w:spacing w:line="360" w:lineRule="auto"/>
        <w:jc w:val="both"/>
        <w:rPr>
          <w:rFonts w:ascii="Open Sans" w:hAnsi="Open Sans" w:cs="Open Sans"/>
          <w:sz w:val="20"/>
          <w:szCs w:val="20"/>
        </w:rPr>
      </w:pPr>
    </w:p>
    <w:p w14:paraId="4BE50666" w14:textId="39FEC304" w:rsidR="006E7719" w:rsidRPr="00737AB4" w:rsidRDefault="006E7719" w:rsidP="00614941">
      <w:pPr>
        <w:spacing w:line="360" w:lineRule="auto"/>
        <w:jc w:val="both"/>
        <w:rPr>
          <w:rFonts w:ascii="Open Sans" w:hAnsi="Open Sans" w:cs="Open Sans"/>
          <w:b/>
          <w:bCs/>
          <w:sz w:val="20"/>
          <w:szCs w:val="20"/>
        </w:rPr>
      </w:pPr>
      <w:r w:rsidRPr="00737AB4">
        <w:rPr>
          <w:rFonts w:ascii="Open Sans" w:hAnsi="Open Sans" w:cs="Open Sans"/>
          <w:b/>
          <w:bCs/>
          <w:sz w:val="20"/>
          <w:szCs w:val="20"/>
        </w:rPr>
        <w:t>Haben wir Ihr Interesse geweckt?</w:t>
      </w:r>
    </w:p>
    <w:p w14:paraId="2C336068" w14:textId="77777777" w:rsidR="006E7719" w:rsidRPr="00737AB4" w:rsidRDefault="006E7719" w:rsidP="00614941">
      <w:pPr>
        <w:spacing w:line="360" w:lineRule="auto"/>
        <w:jc w:val="both"/>
        <w:rPr>
          <w:rFonts w:ascii="Open Sans" w:hAnsi="Open Sans" w:cs="Open Sans"/>
          <w:sz w:val="20"/>
          <w:szCs w:val="20"/>
        </w:rPr>
      </w:pPr>
      <w:r w:rsidRPr="00737AB4">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737AB4" w:rsidRDefault="006E7719" w:rsidP="00614941">
      <w:pPr>
        <w:spacing w:line="360" w:lineRule="auto"/>
        <w:jc w:val="both"/>
        <w:rPr>
          <w:rFonts w:ascii="Open Sans" w:hAnsi="Open Sans" w:cs="Open Sans"/>
          <w:sz w:val="20"/>
          <w:szCs w:val="20"/>
        </w:rPr>
      </w:pPr>
    </w:p>
    <w:p w14:paraId="6BA2C10A" w14:textId="77777777" w:rsidR="006E7719" w:rsidRPr="00737AB4" w:rsidRDefault="006E7719" w:rsidP="00614941">
      <w:pPr>
        <w:spacing w:line="360" w:lineRule="auto"/>
        <w:jc w:val="both"/>
        <w:rPr>
          <w:rFonts w:ascii="Open Sans" w:hAnsi="Open Sans" w:cs="Open Sans"/>
          <w:sz w:val="20"/>
          <w:szCs w:val="20"/>
        </w:rPr>
      </w:pPr>
      <w:r w:rsidRPr="00737AB4">
        <w:rPr>
          <w:rFonts w:ascii="Open Sans" w:hAnsi="Open Sans" w:cs="Open Sans"/>
          <w:sz w:val="20"/>
          <w:szCs w:val="20"/>
        </w:rPr>
        <w:t>Nehmen Sie mit uns Kontakt auf:</w:t>
      </w:r>
    </w:p>
    <w:p w14:paraId="08CDEB54" w14:textId="4A26404C" w:rsidR="006E7719" w:rsidRPr="00737AB4" w:rsidRDefault="006E7719" w:rsidP="00614941">
      <w:pPr>
        <w:spacing w:line="360" w:lineRule="auto"/>
        <w:ind w:left="708"/>
        <w:jc w:val="both"/>
        <w:rPr>
          <w:rFonts w:ascii="Open Sans" w:hAnsi="Open Sans" w:cs="Open Sans"/>
          <w:sz w:val="20"/>
          <w:szCs w:val="20"/>
        </w:rPr>
      </w:pPr>
      <w:r w:rsidRPr="00737AB4">
        <w:rPr>
          <w:rFonts w:ascii="Open Sans" w:hAnsi="Open Sans" w:cs="Open Sans"/>
          <w:sz w:val="20"/>
          <w:szCs w:val="20"/>
        </w:rPr>
        <w:t>Comselect Gesellschaft für Relationship Management mbH</w:t>
      </w:r>
    </w:p>
    <w:p w14:paraId="7CA3F048" w14:textId="48EEB621" w:rsidR="006E7719" w:rsidRPr="00AB3FC7" w:rsidRDefault="006E7719" w:rsidP="00614941">
      <w:pPr>
        <w:spacing w:line="360" w:lineRule="auto"/>
        <w:ind w:left="708"/>
        <w:jc w:val="both"/>
        <w:rPr>
          <w:rFonts w:ascii="Open Sans" w:hAnsi="Open Sans" w:cs="Open Sans"/>
          <w:sz w:val="20"/>
          <w:szCs w:val="20"/>
          <w:lang w:val="en-US"/>
        </w:rPr>
      </w:pPr>
      <w:r w:rsidRPr="00AB3FC7">
        <w:rPr>
          <w:rFonts w:ascii="Open Sans" w:hAnsi="Open Sans" w:cs="Open Sans"/>
          <w:sz w:val="20"/>
          <w:szCs w:val="20"/>
          <w:lang w:val="en-US"/>
        </w:rPr>
        <w:t>Bernd Bittner, Sales Director CRM Services</w:t>
      </w:r>
    </w:p>
    <w:p w14:paraId="384604A0" w14:textId="77777777" w:rsidR="006E7719" w:rsidRPr="00737AB4" w:rsidRDefault="006E7719" w:rsidP="00614941">
      <w:pPr>
        <w:spacing w:line="360" w:lineRule="auto"/>
        <w:ind w:left="708"/>
        <w:jc w:val="both"/>
        <w:rPr>
          <w:rFonts w:ascii="Open Sans" w:hAnsi="Open Sans" w:cs="Open Sans"/>
          <w:sz w:val="20"/>
          <w:szCs w:val="20"/>
        </w:rPr>
      </w:pPr>
      <w:r w:rsidRPr="00737AB4">
        <w:rPr>
          <w:rFonts w:ascii="Open Sans" w:hAnsi="Open Sans" w:cs="Open Sans"/>
          <w:sz w:val="20"/>
          <w:szCs w:val="20"/>
        </w:rPr>
        <w:t>Telefon: 0621 / 76133 500</w:t>
      </w:r>
    </w:p>
    <w:p w14:paraId="712C3B60" w14:textId="0DD4740F" w:rsidR="006E7719" w:rsidRPr="00737AB4" w:rsidRDefault="006E7719" w:rsidP="00614941">
      <w:pPr>
        <w:spacing w:line="360" w:lineRule="auto"/>
        <w:ind w:left="708"/>
        <w:jc w:val="both"/>
        <w:rPr>
          <w:rFonts w:ascii="Open Sans" w:hAnsi="Open Sans" w:cs="Open Sans"/>
          <w:sz w:val="20"/>
          <w:szCs w:val="20"/>
        </w:rPr>
      </w:pPr>
      <w:proofErr w:type="gramStart"/>
      <w:r w:rsidRPr="00737AB4">
        <w:rPr>
          <w:rFonts w:ascii="Open Sans" w:hAnsi="Open Sans" w:cs="Open Sans"/>
          <w:sz w:val="20"/>
          <w:szCs w:val="20"/>
        </w:rPr>
        <w:t>Email</w:t>
      </w:r>
      <w:proofErr w:type="gramEnd"/>
      <w:r w:rsidRPr="00737AB4">
        <w:rPr>
          <w:rFonts w:ascii="Open Sans" w:hAnsi="Open Sans" w:cs="Open Sans"/>
          <w:sz w:val="20"/>
          <w:szCs w:val="20"/>
        </w:rPr>
        <w:t xml:space="preserve">: </w:t>
      </w:r>
      <w:hyperlink r:id="rId8" w:history="1">
        <w:r w:rsidR="00533695" w:rsidRPr="00737AB4">
          <w:rPr>
            <w:rStyle w:val="Hyperlink"/>
            <w:rFonts w:ascii="Open Sans" w:hAnsi="Open Sans" w:cs="Open Sans"/>
            <w:sz w:val="20"/>
            <w:szCs w:val="20"/>
          </w:rPr>
          <w:t>info@comselect.de</w:t>
        </w:r>
      </w:hyperlink>
    </w:p>
    <w:p w14:paraId="3942E0DB" w14:textId="7761EB2A" w:rsidR="00533695" w:rsidRPr="00737AB4" w:rsidRDefault="00533695" w:rsidP="00614941">
      <w:pPr>
        <w:spacing w:line="360" w:lineRule="auto"/>
        <w:ind w:left="708"/>
        <w:jc w:val="both"/>
        <w:rPr>
          <w:rFonts w:ascii="Open Sans" w:hAnsi="Open Sans" w:cs="Open Sans"/>
          <w:sz w:val="20"/>
          <w:szCs w:val="20"/>
        </w:rPr>
      </w:pPr>
      <w:r w:rsidRPr="00737AB4">
        <w:rPr>
          <w:rFonts w:ascii="Open Sans" w:hAnsi="Open Sans" w:cs="Open Sans"/>
          <w:sz w:val="20"/>
          <w:szCs w:val="20"/>
        </w:rPr>
        <w:t xml:space="preserve">Web: </w:t>
      </w:r>
      <w:hyperlink r:id="rId9" w:history="1">
        <w:r w:rsidRPr="00737AB4">
          <w:rPr>
            <w:rStyle w:val="Hyperlink"/>
            <w:rFonts w:ascii="Open Sans" w:hAnsi="Open Sans" w:cs="Open Sans"/>
            <w:sz w:val="20"/>
            <w:szCs w:val="20"/>
          </w:rPr>
          <w:t>https://comselect.de</w:t>
        </w:r>
      </w:hyperlink>
      <w:r w:rsidRPr="00737AB4">
        <w:rPr>
          <w:rFonts w:ascii="Open Sans" w:hAnsi="Open Sans" w:cs="Open Sans"/>
          <w:sz w:val="20"/>
          <w:szCs w:val="20"/>
        </w:rPr>
        <w:t xml:space="preserve"> </w:t>
      </w:r>
    </w:p>
    <w:p w14:paraId="5DD4920B" w14:textId="77777777" w:rsidR="006E7719" w:rsidRPr="00737AB4" w:rsidRDefault="006E7719" w:rsidP="00614941">
      <w:pPr>
        <w:spacing w:line="360" w:lineRule="auto"/>
        <w:jc w:val="both"/>
        <w:rPr>
          <w:rFonts w:ascii="Open Sans" w:hAnsi="Open Sans" w:cs="Open Sans"/>
          <w:sz w:val="20"/>
          <w:szCs w:val="20"/>
        </w:rPr>
      </w:pPr>
    </w:p>
    <w:p w14:paraId="25705342" w14:textId="77777777" w:rsidR="006E7719" w:rsidRPr="00737AB4" w:rsidRDefault="006E7719" w:rsidP="00614941">
      <w:pPr>
        <w:spacing w:line="360" w:lineRule="auto"/>
        <w:jc w:val="both"/>
        <w:rPr>
          <w:rFonts w:ascii="Open Sans" w:hAnsi="Open Sans" w:cs="Open Sans"/>
          <w:b/>
          <w:bCs/>
          <w:sz w:val="20"/>
          <w:szCs w:val="20"/>
        </w:rPr>
      </w:pPr>
      <w:r w:rsidRPr="00737AB4">
        <w:rPr>
          <w:rFonts w:ascii="Open Sans" w:hAnsi="Open Sans" w:cs="Open Sans"/>
          <w:b/>
          <w:bCs/>
          <w:sz w:val="20"/>
          <w:szCs w:val="20"/>
        </w:rPr>
        <w:t>Wir über uns.</w:t>
      </w:r>
    </w:p>
    <w:p w14:paraId="6136CCC3" w14:textId="77777777" w:rsidR="006E7719" w:rsidRPr="00737AB4" w:rsidRDefault="006E7719" w:rsidP="00614941">
      <w:pPr>
        <w:spacing w:line="360" w:lineRule="auto"/>
        <w:jc w:val="both"/>
        <w:rPr>
          <w:rFonts w:ascii="Open Sans" w:hAnsi="Open Sans" w:cs="Open Sans"/>
          <w:sz w:val="20"/>
          <w:szCs w:val="20"/>
        </w:rPr>
      </w:pPr>
      <w:r w:rsidRPr="00737AB4">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737AB4">
        <w:rPr>
          <w:rFonts w:ascii="Open Sans" w:hAnsi="Open Sans" w:cs="Open Sans"/>
          <w:sz w:val="20"/>
          <w:szCs w:val="20"/>
        </w:rPr>
        <w:t>CRM Beratung</w:t>
      </w:r>
      <w:proofErr w:type="gramEnd"/>
      <w:r w:rsidRPr="00737AB4">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737AB4" w:rsidRDefault="006E7719" w:rsidP="00614941">
      <w:pPr>
        <w:spacing w:line="360" w:lineRule="auto"/>
        <w:jc w:val="both"/>
        <w:rPr>
          <w:rFonts w:ascii="Open Sans" w:hAnsi="Open Sans" w:cs="Open Sans"/>
          <w:sz w:val="20"/>
          <w:szCs w:val="20"/>
        </w:rPr>
      </w:pPr>
    </w:p>
    <w:p w14:paraId="23C54CC5" w14:textId="54BE7934" w:rsidR="006E7719" w:rsidRPr="00737AB4" w:rsidRDefault="006E7719" w:rsidP="00614941">
      <w:pPr>
        <w:spacing w:line="360" w:lineRule="auto"/>
        <w:jc w:val="both"/>
        <w:rPr>
          <w:rFonts w:ascii="Open Sans" w:hAnsi="Open Sans" w:cs="Open Sans"/>
          <w:sz w:val="20"/>
          <w:szCs w:val="20"/>
        </w:rPr>
      </w:pPr>
      <w:r w:rsidRPr="00737AB4">
        <w:rPr>
          <w:rFonts w:ascii="Open Sans" w:hAnsi="Open Sans" w:cs="Open Sans"/>
          <w:sz w:val="20"/>
          <w:szCs w:val="20"/>
        </w:rPr>
        <w:t>©2002-202</w:t>
      </w:r>
      <w:r w:rsidR="00C37CFA" w:rsidRPr="00737AB4">
        <w:rPr>
          <w:rFonts w:ascii="Open Sans" w:hAnsi="Open Sans" w:cs="Open Sans"/>
          <w:sz w:val="20"/>
          <w:szCs w:val="20"/>
        </w:rPr>
        <w:t>1</w:t>
      </w:r>
      <w:r w:rsidRPr="00737AB4">
        <w:rPr>
          <w:rFonts w:ascii="Open Sans" w:hAnsi="Open Sans" w:cs="Open Sans"/>
          <w:sz w:val="20"/>
          <w:szCs w:val="20"/>
        </w:rPr>
        <w:t xml:space="preserve"> comselect GmbH | Alle Rechte vorbehalten</w:t>
      </w:r>
    </w:p>
    <w:sectPr w:rsidR="006E7719" w:rsidRPr="00737AB4"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B3F4" w14:textId="77777777" w:rsidR="00EE730E" w:rsidRDefault="00EE730E" w:rsidP="006E7719">
      <w:pPr>
        <w:spacing w:after="0" w:line="240" w:lineRule="auto"/>
      </w:pPr>
      <w:r>
        <w:separator/>
      </w:r>
    </w:p>
  </w:endnote>
  <w:endnote w:type="continuationSeparator" w:id="0">
    <w:p w14:paraId="4BA65075" w14:textId="77777777" w:rsidR="00EE730E" w:rsidRDefault="00EE730E"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7D79" w14:textId="77777777" w:rsidR="00EE730E" w:rsidRDefault="00EE730E" w:rsidP="006E7719">
      <w:pPr>
        <w:spacing w:after="0" w:line="240" w:lineRule="auto"/>
      </w:pPr>
      <w:r>
        <w:separator/>
      </w:r>
    </w:p>
  </w:footnote>
  <w:footnote w:type="continuationSeparator" w:id="0">
    <w:p w14:paraId="56F74BF4" w14:textId="77777777" w:rsidR="00EE730E" w:rsidRDefault="00EE730E"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7D92711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w:t>
    </w:r>
    <w:r w:rsidR="00620E8E">
      <w:rPr>
        <w:rFonts w:ascii="Open Sans" w:hAnsi="Open Sans" w:cs="Open Sans"/>
        <w:sz w:val="20"/>
        <w:szCs w:val="20"/>
      </w:rPr>
      <w:t xml:space="preserve"> November</w:t>
    </w:r>
    <w:r w:rsidR="00BA3BD0">
      <w:rPr>
        <w:rFonts w:ascii="Open Sans" w:hAnsi="Open Sans" w:cs="Open Sans"/>
        <w:sz w:val="20"/>
        <w:szCs w:val="20"/>
      </w:rPr>
      <w:t xml:space="preserve"> </w:t>
    </w:r>
    <w:r w:rsidRPr="00533695">
      <w:rPr>
        <w:rFonts w:ascii="Open Sans" w:hAnsi="Open Sans" w:cs="Open Sans"/>
        <w:sz w:val="20"/>
        <w:szCs w:val="20"/>
      </w:rPr>
      <w:t>202</w:t>
    </w:r>
    <w:r w:rsidR="006C59AF">
      <w:rPr>
        <w:rFonts w:ascii="Open Sans" w:hAnsi="Open Sans" w:cs="Open Sans"/>
        <w:sz w:val="20"/>
        <w:szCs w:val="20"/>
      </w:rPr>
      <w:t>1</w:t>
    </w:r>
  </w:p>
  <w:p w14:paraId="139B8A4D" w14:textId="2AF2641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5</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D395D"/>
    <w:multiLevelType w:val="hybridMultilevel"/>
    <w:tmpl w:val="A6CC6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B5858"/>
    <w:multiLevelType w:val="multilevel"/>
    <w:tmpl w:val="D11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10"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4"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4F7FD0"/>
    <w:multiLevelType w:val="multilevel"/>
    <w:tmpl w:val="621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2B1725"/>
    <w:multiLevelType w:val="hybridMultilevel"/>
    <w:tmpl w:val="522E0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12"/>
  </w:num>
  <w:num w:numId="6">
    <w:abstractNumId w:val="16"/>
  </w:num>
  <w:num w:numId="7">
    <w:abstractNumId w:val="21"/>
  </w:num>
  <w:num w:numId="8">
    <w:abstractNumId w:val="10"/>
  </w:num>
  <w:num w:numId="9">
    <w:abstractNumId w:val="13"/>
  </w:num>
  <w:num w:numId="10">
    <w:abstractNumId w:val="23"/>
  </w:num>
  <w:num w:numId="11">
    <w:abstractNumId w:val="0"/>
  </w:num>
  <w:num w:numId="12">
    <w:abstractNumId w:val="22"/>
  </w:num>
  <w:num w:numId="13">
    <w:abstractNumId w:val="25"/>
  </w:num>
  <w:num w:numId="14">
    <w:abstractNumId w:val="15"/>
  </w:num>
  <w:num w:numId="15">
    <w:abstractNumId w:val="19"/>
  </w:num>
  <w:num w:numId="16">
    <w:abstractNumId w:val="9"/>
  </w:num>
  <w:num w:numId="17">
    <w:abstractNumId w:val="6"/>
  </w:num>
  <w:num w:numId="18">
    <w:abstractNumId w:val="20"/>
  </w:num>
  <w:num w:numId="19">
    <w:abstractNumId w:val="2"/>
  </w:num>
  <w:num w:numId="20">
    <w:abstractNumId w:val="14"/>
  </w:num>
  <w:num w:numId="21">
    <w:abstractNumId w:val="17"/>
  </w:num>
  <w:num w:numId="22">
    <w:abstractNumId w:val="18"/>
  </w:num>
  <w:num w:numId="23">
    <w:abstractNumId w:val="4"/>
  </w:num>
  <w:num w:numId="24">
    <w:abstractNumId w:val="1"/>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05E5D"/>
    <w:rsid w:val="0001195E"/>
    <w:rsid w:val="0002050A"/>
    <w:rsid w:val="00024792"/>
    <w:rsid w:val="00037352"/>
    <w:rsid w:val="00043A2D"/>
    <w:rsid w:val="0005468C"/>
    <w:rsid w:val="00056A65"/>
    <w:rsid w:val="000659C7"/>
    <w:rsid w:val="00071AA6"/>
    <w:rsid w:val="0007538E"/>
    <w:rsid w:val="00080795"/>
    <w:rsid w:val="00081BAF"/>
    <w:rsid w:val="00082578"/>
    <w:rsid w:val="00083DA7"/>
    <w:rsid w:val="000841CE"/>
    <w:rsid w:val="0009176F"/>
    <w:rsid w:val="000A0EA2"/>
    <w:rsid w:val="000A3A19"/>
    <w:rsid w:val="000A41F9"/>
    <w:rsid w:val="000A51F4"/>
    <w:rsid w:val="000B5270"/>
    <w:rsid w:val="000C14A6"/>
    <w:rsid w:val="000C6AC2"/>
    <w:rsid w:val="000D1EFA"/>
    <w:rsid w:val="000F1E98"/>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80E2E"/>
    <w:rsid w:val="00185997"/>
    <w:rsid w:val="001928C5"/>
    <w:rsid w:val="001A1FE7"/>
    <w:rsid w:val="001A398C"/>
    <w:rsid w:val="001A6813"/>
    <w:rsid w:val="001B06B1"/>
    <w:rsid w:val="001B0902"/>
    <w:rsid w:val="001B590E"/>
    <w:rsid w:val="001C04D9"/>
    <w:rsid w:val="001C7D50"/>
    <w:rsid w:val="001D7504"/>
    <w:rsid w:val="001E0A4C"/>
    <w:rsid w:val="001E103B"/>
    <w:rsid w:val="001E4B6C"/>
    <w:rsid w:val="001F02B3"/>
    <w:rsid w:val="001F3CDB"/>
    <w:rsid w:val="001F5532"/>
    <w:rsid w:val="001F786F"/>
    <w:rsid w:val="002033C4"/>
    <w:rsid w:val="00206645"/>
    <w:rsid w:val="002143A8"/>
    <w:rsid w:val="002165B5"/>
    <w:rsid w:val="00216C5C"/>
    <w:rsid w:val="002273C8"/>
    <w:rsid w:val="002279CB"/>
    <w:rsid w:val="002370DA"/>
    <w:rsid w:val="002374E0"/>
    <w:rsid w:val="00240C5D"/>
    <w:rsid w:val="00240CBF"/>
    <w:rsid w:val="00243F48"/>
    <w:rsid w:val="002455CD"/>
    <w:rsid w:val="002476AF"/>
    <w:rsid w:val="00255819"/>
    <w:rsid w:val="002566EC"/>
    <w:rsid w:val="0026015E"/>
    <w:rsid w:val="00262D59"/>
    <w:rsid w:val="0026788C"/>
    <w:rsid w:val="0026796F"/>
    <w:rsid w:val="002816E6"/>
    <w:rsid w:val="00286EF1"/>
    <w:rsid w:val="00287260"/>
    <w:rsid w:val="00291984"/>
    <w:rsid w:val="002A6693"/>
    <w:rsid w:val="002B0C30"/>
    <w:rsid w:val="002B4ADB"/>
    <w:rsid w:val="002B58BA"/>
    <w:rsid w:val="002B702F"/>
    <w:rsid w:val="002C02A7"/>
    <w:rsid w:val="002C0521"/>
    <w:rsid w:val="002C4746"/>
    <w:rsid w:val="002D2BD5"/>
    <w:rsid w:val="002D3B50"/>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654A1"/>
    <w:rsid w:val="0036654C"/>
    <w:rsid w:val="00367EB5"/>
    <w:rsid w:val="00376F48"/>
    <w:rsid w:val="003821E0"/>
    <w:rsid w:val="0038297D"/>
    <w:rsid w:val="00384E03"/>
    <w:rsid w:val="00387939"/>
    <w:rsid w:val="003936B8"/>
    <w:rsid w:val="0039703B"/>
    <w:rsid w:val="003A5968"/>
    <w:rsid w:val="003A77EC"/>
    <w:rsid w:val="003B0EE9"/>
    <w:rsid w:val="003C7498"/>
    <w:rsid w:val="003D31D5"/>
    <w:rsid w:val="003F34E9"/>
    <w:rsid w:val="003F3F44"/>
    <w:rsid w:val="00403D0B"/>
    <w:rsid w:val="00404917"/>
    <w:rsid w:val="004107AE"/>
    <w:rsid w:val="00415284"/>
    <w:rsid w:val="004200E1"/>
    <w:rsid w:val="00430473"/>
    <w:rsid w:val="00430A24"/>
    <w:rsid w:val="004313F8"/>
    <w:rsid w:val="004323E9"/>
    <w:rsid w:val="00441825"/>
    <w:rsid w:val="00443679"/>
    <w:rsid w:val="00473630"/>
    <w:rsid w:val="004748B5"/>
    <w:rsid w:val="00476BF0"/>
    <w:rsid w:val="00477060"/>
    <w:rsid w:val="0047794A"/>
    <w:rsid w:val="00480C98"/>
    <w:rsid w:val="00496F13"/>
    <w:rsid w:val="004A5D21"/>
    <w:rsid w:val="004B3E17"/>
    <w:rsid w:val="004B6E71"/>
    <w:rsid w:val="004B7CB4"/>
    <w:rsid w:val="004C4A03"/>
    <w:rsid w:val="004D03C8"/>
    <w:rsid w:val="004D10C6"/>
    <w:rsid w:val="004D1E4D"/>
    <w:rsid w:val="004D1E69"/>
    <w:rsid w:val="004D6D93"/>
    <w:rsid w:val="004E1F4F"/>
    <w:rsid w:val="004E6516"/>
    <w:rsid w:val="004E7837"/>
    <w:rsid w:val="004E7AD7"/>
    <w:rsid w:val="004F654C"/>
    <w:rsid w:val="00501C6E"/>
    <w:rsid w:val="00504E5C"/>
    <w:rsid w:val="005114E2"/>
    <w:rsid w:val="00517205"/>
    <w:rsid w:val="0053263F"/>
    <w:rsid w:val="00533695"/>
    <w:rsid w:val="00550BEE"/>
    <w:rsid w:val="005520D2"/>
    <w:rsid w:val="00552798"/>
    <w:rsid w:val="00552F36"/>
    <w:rsid w:val="00555857"/>
    <w:rsid w:val="00563413"/>
    <w:rsid w:val="00574961"/>
    <w:rsid w:val="0057594C"/>
    <w:rsid w:val="0058655E"/>
    <w:rsid w:val="005A2064"/>
    <w:rsid w:val="005A22E9"/>
    <w:rsid w:val="005B0124"/>
    <w:rsid w:val="005B7A40"/>
    <w:rsid w:val="005C3B4E"/>
    <w:rsid w:val="005D4A7A"/>
    <w:rsid w:val="005E22D7"/>
    <w:rsid w:val="005E3974"/>
    <w:rsid w:val="005F10FC"/>
    <w:rsid w:val="005F64ED"/>
    <w:rsid w:val="005F6C80"/>
    <w:rsid w:val="005F7B2A"/>
    <w:rsid w:val="00607054"/>
    <w:rsid w:val="00611E0C"/>
    <w:rsid w:val="00614941"/>
    <w:rsid w:val="00620247"/>
    <w:rsid w:val="00620268"/>
    <w:rsid w:val="00620E8E"/>
    <w:rsid w:val="00622FCB"/>
    <w:rsid w:val="00655C4F"/>
    <w:rsid w:val="00660203"/>
    <w:rsid w:val="0066191C"/>
    <w:rsid w:val="00664AAA"/>
    <w:rsid w:val="0066675F"/>
    <w:rsid w:val="00671399"/>
    <w:rsid w:val="006770E1"/>
    <w:rsid w:val="00677675"/>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35C7"/>
    <w:rsid w:val="00701A7A"/>
    <w:rsid w:val="00702543"/>
    <w:rsid w:val="00702916"/>
    <w:rsid w:val="00703BBA"/>
    <w:rsid w:val="00707839"/>
    <w:rsid w:val="007139C1"/>
    <w:rsid w:val="0072106A"/>
    <w:rsid w:val="00721154"/>
    <w:rsid w:val="00730546"/>
    <w:rsid w:val="007376C5"/>
    <w:rsid w:val="00737AB4"/>
    <w:rsid w:val="00741D0D"/>
    <w:rsid w:val="00746A0C"/>
    <w:rsid w:val="00754862"/>
    <w:rsid w:val="00766B46"/>
    <w:rsid w:val="00767ED5"/>
    <w:rsid w:val="00784264"/>
    <w:rsid w:val="00795E01"/>
    <w:rsid w:val="007A479D"/>
    <w:rsid w:val="007A7FBE"/>
    <w:rsid w:val="007B1759"/>
    <w:rsid w:val="007C438A"/>
    <w:rsid w:val="007C4AE9"/>
    <w:rsid w:val="007C4D82"/>
    <w:rsid w:val="007C6CE9"/>
    <w:rsid w:val="007C7EA2"/>
    <w:rsid w:val="007D54F5"/>
    <w:rsid w:val="007E2811"/>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7F6C"/>
    <w:rsid w:val="008857F7"/>
    <w:rsid w:val="0089276D"/>
    <w:rsid w:val="008970EF"/>
    <w:rsid w:val="008A5342"/>
    <w:rsid w:val="008B28B1"/>
    <w:rsid w:val="008B49ED"/>
    <w:rsid w:val="008C5285"/>
    <w:rsid w:val="008D26D7"/>
    <w:rsid w:val="008D2E0A"/>
    <w:rsid w:val="008E0603"/>
    <w:rsid w:val="008E317D"/>
    <w:rsid w:val="008E5A09"/>
    <w:rsid w:val="008E7517"/>
    <w:rsid w:val="008E7CA5"/>
    <w:rsid w:val="008F0A61"/>
    <w:rsid w:val="008F3518"/>
    <w:rsid w:val="00900CB9"/>
    <w:rsid w:val="009159B2"/>
    <w:rsid w:val="009220D3"/>
    <w:rsid w:val="00927728"/>
    <w:rsid w:val="0093601B"/>
    <w:rsid w:val="009376D5"/>
    <w:rsid w:val="009418C5"/>
    <w:rsid w:val="00941A24"/>
    <w:rsid w:val="00942FC1"/>
    <w:rsid w:val="0094546E"/>
    <w:rsid w:val="00945EA8"/>
    <w:rsid w:val="009524D5"/>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6D2E"/>
    <w:rsid w:val="009E3EC1"/>
    <w:rsid w:val="009E74E1"/>
    <w:rsid w:val="00A012F5"/>
    <w:rsid w:val="00A05373"/>
    <w:rsid w:val="00A11CC9"/>
    <w:rsid w:val="00A139F3"/>
    <w:rsid w:val="00A31937"/>
    <w:rsid w:val="00A31BF1"/>
    <w:rsid w:val="00A52368"/>
    <w:rsid w:val="00A52B9F"/>
    <w:rsid w:val="00A62312"/>
    <w:rsid w:val="00A6269F"/>
    <w:rsid w:val="00A63D92"/>
    <w:rsid w:val="00A72AB2"/>
    <w:rsid w:val="00A87CA8"/>
    <w:rsid w:val="00A87D3D"/>
    <w:rsid w:val="00A9045C"/>
    <w:rsid w:val="00A97A4B"/>
    <w:rsid w:val="00AA723D"/>
    <w:rsid w:val="00AB2EA1"/>
    <w:rsid w:val="00AB362A"/>
    <w:rsid w:val="00AB3FC7"/>
    <w:rsid w:val="00AB5AA9"/>
    <w:rsid w:val="00AC23FA"/>
    <w:rsid w:val="00AC2538"/>
    <w:rsid w:val="00AC27E7"/>
    <w:rsid w:val="00AF5E01"/>
    <w:rsid w:val="00AF65B9"/>
    <w:rsid w:val="00B02C6B"/>
    <w:rsid w:val="00B10604"/>
    <w:rsid w:val="00B11EC7"/>
    <w:rsid w:val="00B220EC"/>
    <w:rsid w:val="00B23CBA"/>
    <w:rsid w:val="00B271AA"/>
    <w:rsid w:val="00B30857"/>
    <w:rsid w:val="00B35239"/>
    <w:rsid w:val="00B439A7"/>
    <w:rsid w:val="00B43D63"/>
    <w:rsid w:val="00B50043"/>
    <w:rsid w:val="00B55F11"/>
    <w:rsid w:val="00B56C20"/>
    <w:rsid w:val="00B65001"/>
    <w:rsid w:val="00B666D3"/>
    <w:rsid w:val="00B7436E"/>
    <w:rsid w:val="00B80FDA"/>
    <w:rsid w:val="00B8417B"/>
    <w:rsid w:val="00B85DBA"/>
    <w:rsid w:val="00B91BCD"/>
    <w:rsid w:val="00B935AA"/>
    <w:rsid w:val="00B96BCE"/>
    <w:rsid w:val="00BA3BD0"/>
    <w:rsid w:val="00BA3D00"/>
    <w:rsid w:val="00BA4573"/>
    <w:rsid w:val="00BB31DC"/>
    <w:rsid w:val="00BC1DE8"/>
    <w:rsid w:val="00BC7C23"/>
    <w:rsid w:val="00BE1935"/>
    <w:rsid w:val="00BE5B7B"/>
    <w:rsid w:val="00BE6A91"/>
    <w:rsid w:val="00BF0B88"/>
    <w:rsid w:val="00BF1C80"/>
    <w:rsid w:val="00BF5BEF"/>
    <w:rsid w:val="00C00B8E"/>
    <w:rsid w:val="00C01036"/>
    <w:rsid w:val="00C03A59"/>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31DF"/>
    <w:rsid w:val="00C83716"/>
    <w:rsid w:val="00C97D14"/>
    <w:rsid w:val="00CA1A7A"/>
    <w:rsid w:val="00CA2CB6"/>
    <w:rsid w:val="00CA38F0"/>
    <w:rsid w:val="00CA40E8"/>
    <w:rsid w:val="00CB07A0"/>
    <w:rsid w:val="00CC0310"/>
    <w:rsid w:val="00CC0952"/>
    <w:rsid w:val="00CC452C"/>
    <w:rsid w:val="00CE7532"/>
    <w:rsid w:val="00CF7B14"/>
    <w:rsid w:val="00D05C1F"/>
    <w:rsid w:val="00D077CB"/>
    <w:rsid w:val="00D22570"/>
    <w:rsid w:val="00D25F31"/>
    <w:rsid w:val="00D31F44"/>
    <w:rsid w:val="00D35475"/>
    <w:rsid w:val="00D37866"/>
    <w:rsid w:val="00D405DF"/>
    <w:rsid w:val="00D43E4D"/>
    <w:rsid w:val="00D456A9"/>
    <w:rsid w:val="00D65CC8"/>
    <w:rsid w:val="00D663FE"/>
    <w:rsid w:val="00D705DA"/>
    <w:rsid w:val="00D73905"/>
    <w:rsid w:val="00D75145"/>
    <w:rsid w:val="00D774F6"/>
    <w:rsid w:val="00D810EF"/>
    <w:rsid w:val="00D82B49"/>
    <w:rsid w:val="00D921AB"/>
    <w:rsid w:val="00D963CC"/>
    <w:rsid w:val="00DA0827"/>
    <w:rsid w:val="00DA3D01"/>
    <w:rsid w:val="00DA63EC"/>
    <w:rsid w:val="00DB1BEF"/>
    <w:rsid w:val="00DB1ED0"/>
    <w:rsid w:val="00DB7D3B"/>
    <w:rsid w:val="00DC5F1C"/>
    <w:rsid w:val="00DC73FA"/>
    <w:rsid w:val="00DD4F7D"/>
    <w:rsid w:val="00DF7CBB"/>
    <w:rsid w:val="00E063CD"/>
    <w:rsid w:val="00E12767"/>
    <w:rsid w:val="00E2175B"/>
    <w:rsid w:val="00E2303C"/>
    <w:rsid w:val="00E238AB"/>
    <w:rsid w:val="00E26C57"/>
    <w:rsid w:val="00E27670"/>
    <w:rsid w:val="00E30790"/>
    <w:rsid w:val="00E33AFC"/>
    <w:rsid w:val="00E362F8"/>
    <w:rsid w:val="00E40181"/>
    <w:rsid w:val="00E4072C"/>
    <w:rsid w:val="00E454BF"/>
    <w:rsid w:val="00E46F99"/>
    <w:rsid w:val="00E55D52"/>
    <w:rsid w:val="00E63F53"/>
    <w:rsid w:val="00E83D00"/>
    <w:rsid w:val="00E868BC"/>
    <w:rsid w:val="00EA02D5"/>
    <w:rsid w:val="00EB2C29"/>
    <w:rsid w:val="00EB65EE"/>
    <w:rsid w:val="00EC0423"/>
    <w:rsid w:val="00EC1AAE"/>
    <w:rsid w:val="00EC64CC"/>
    <w:rsid w:val="00ED22AE"/>
    <w:rsid w:val="00ED46E2"/>
    <w:rsid w:val="00ED5054"/>
    <w:rsid w:val="00EE00CC"/>
    <w:rsid w:val="00EE730E"/>
    <w:rsid w:val="00EF07C0"/>
    <w:rsid w:val="00EF5CCF"/>
    <w:rsid w:val="00EF70D6"/>
    <w:rsid w:val="00F02B2F"/>
    <w:rsid w:val="00F04D8F"/>
    <w:rsid w:val="00F132DC"/>
    <w:rsid w:val="00F13D0B"/>
    <w:rsid w:val="00F16653"/>
    <w:rsid w:val="00F23902"/>
    <w:rsid w:val="00F24C72"/>
    <w:rsid w:val="00F27A32"/>
    <w:rsid w:val="00F27EA5"/>
    <w:rsid w:val="00F3077A"/>
    <w:rsid w:val="00F31EF1"/>
    <w:rsid w:val="00F3478F"/>
    <w:rsid w:val="00F447A5"/>
    <w:rsid w:val="00F45A4F"/>
    <w:rsid w:val="00F45E52"/>
    <w:rsid w:val="00F47E69"/>
    <w:rsid w:val="00F54EF9"/>
    <w:rsid w:val="00F60DB4"/>
    <w:rsid w:val="00F63516"/>
    <w:rsid w:val="00F759A0"/>
    <w:rsid w:val="00F76AF7"/>
    <w:rsid w:val="00F80E74"/>
    <w:rsid w:val="00F81C5F"/>
    <w:rsid w:val="00F87D95"/>
    <w:rsid w:val="00F913F3"/>
    <w:rsid w:val="00FA7159"/>
    <w:rsid w:val="00FC5234"/>
    <w:rsid w:val="00FD037D"/>
    <w:rsid w:val="00FD0879"/>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352"/>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3615</Words>
  <Characters>22779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B2B Commerce</vt:lpstr>
    </vt:vector>
  </TitlesOfParts>
  <Company>comselect GmbH</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Commerce</dc:title>
  <dc:subject>Salesforce Anywhere: Das Kollaborations Werkzeug für Vertrieb, Service und Marketing</dc:subject>
  <dc:creator>Claudia Patricia Krieger</dc:creator>
  <cp:keywords>B2B Commerce</cp:keywords>
  <dc:description/>
  <cp:lastModifiedBy>Claudia Patricia Krieger</cp:lastModifiedBy>
  <cp:revision>40</cp:revision>
  <cp:lastPrinted>2021-10-08T06:51:00Z</cp:lastPrinted>
  <dcterms:created xsi:type="dcterms:W3CDTF">2021-11-22T08:57:00Z</dcterms:created>
  <dcterms:modified xsi:type="dcterms:W3CDTF">2021-11-24T08:45:00Z</dcterms:modified>
  <cp:category>Salesforce</cp:category>
</cp:coreProperties>
</file>