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B146" w14:textId="77777777" w:rsidR="00C3045B" w:rsidRPr="004B2296" w:rsidRDefault="00C3045B" w:rsidP="002A6693">
      <w:pPr>
        <w:spacing w:after="0" w:line="360" w:lineRule="auto"/>
        <w:contextualSpacing/>
        <w:jc w:val="both"/>
        <w:rPr>
          <w:rFonts w:eastAsiaTheme="majorEastAsia" w:cs="Open Sans"/>
          <w:spacing w:val="-10"/>
          <w:kern w:val="28"/>
          <w:sz w:val="52"/>
          <w:szCs w:val="52"/>
        </w:rPr>
      </w:pPr>
      <w:bookmarkStart w:id="0" w:name="_Toc67909184"/>
      <w:bookmarkStart w:id="1" w:name="_Toc74657981"/>
      <w:bookmarkStart w:id="2" w:name="_Toc75164610"/>
      <w:bookmarkStart w:id="3" w:name="_Toc76391738"/>
      <w:bookmarkStart w:id="4" w:name="_Toc76469389"/>
      <w:r w:rsidRPr="004B2296">
        <w:rPr>
          <w:rFonts w:eastAsiaTheme="majorEastAsia" w:cs="Open Sans"/>
          <w:spacing w:val="-10"/>
          <w:kern w:val="28"/>
          <w:sz w:val="52"/>
          <w:szCs w:val="52"/>
        </w:rPr>
        <w:t>Website Conversion Optimierung</w:t>
      </w:r>
    </w:p>
    <w:p w14:paraId="3197D4C0" w14:textId="380586E1" w:rsidR="00C3045B" w:rsidRDefault="00C3045B" w:rsidP="002A6693">
      <w:pPr>
        <w:numPr>
          <w:ilvl w:val="1"/>
          <w:numId w:val="0"/>
        </w:numPr>
        <w:spacing w:line="360" w:lineRule="auto"/>
        <w:jc w:val="both"/>
        <w:rPr>
          <w:rFonts w:eastAsiaTheme="minorEastAsia" w:cs="Open Sans"/>
          <w:color w:val="5A5A5A" w:themeColor="text1" w:themeTint="A5"/>
          <w:spacing w:val="15"/>
          <w:sz w:val="24"/>
          <w:szCs w:val="24"/>
        </w:rPr>
      </w:pPr>
      <w:r w:rsidRPr="00EB591D">
        <w:rPr>
          <w:rFonts w:eastAsiaTheme="minorEastAsia" w:cs="Open Sans"/>
          <w:color w:val="5A5A5A" w:themeColor="text1" w:themeTint="A5"/>
          <w:spacing w:val="15"/>
          <w:sz w:val="24"/>
          <w:szCs w:val="24"/>
        </w:rPr>
        <w:t>Erfolgreich</w:t>
      </w:r>
      <w:r w:rsidR="002D2BD5">
        <w:rPr>
          <w:rFonts w:eastAsiaTheme="minorEastAsia" w:cs="Open Sans"/>
          <w:color w:val="5A5A5A" w:themeColor="text1" w:themeTint="A5"/>
          <w:spacing w:val="15"/>
          <w:sz w:val="24"/>
          <w:szCs w:val="24"/>
        </w:rPr>
        <w:t xml:space="preserve"> </w:t>
      </w:r>
      <w:r w:rsidRPr="00EB591D">
        <w:rPr>
          <w:rFonts w:eastAsiaTheme="minorEastAsia" w:cs="Open Sans"/>
          <w:color w:val="5A5A5A" w:themeColor="text1" w:themeTint="A5"/>
          <w:spacing w:val="15"/>
          <w:sz w:val="24"/>
          <w:szCs w:val="24"/>
        </w:rPr>
        <w:t>Conversions steigern</w:t>
      </w:r>
    </w:p>
    <w:p w14:paraId="28C98937" w14:textId="77777777" w:rsidR="00C3045B" w:rsidRPr="004B2296" w:rsidRDefault="00C3045B" w:rsidP="002A6693">
      <w:pPr>
        <w:numPr>
          <w:ilvl w:val="1"/>
          <w:numId w:val="0"/>
        </w:numPr>
        <w:spacing w:line="360" w:lineRule="auto"/>
        <w:jc w:val="both"/>
        <w:rPr>
          <w:rFonts w:eastAsiaTheme="minorEastAsia" w:cs="Open Sans"/>
          <w:color w:val="5A5A5A" w:themeColor="text1" w:themeTint="A5"/>
          <w:spacing w:val="15"/>
          <w:sz w:val="24"/>
          <w:szCs w:val="24"/>
          <w:highlight w:val="yellow"/>
        </w:rPr>
      </w:pPr>
    </w:p>
    <w:p w14:paraId="56A1D70D" w14:textId="77777777" w:rsidR="00C3045B" w:rsidRDefault="00C3045B" w:rsidP="002A6693">
      <w:pPr>
        <w:keepNext/>
        <w:keepLines/>
        <w:spacing w:before="240" w:after="0" w:line="360" w:lineRule="auto"/>
        <w:jc w:val="both"/>
        <w:outlineLvl w:val="0"/>
        <w:rPr>
          <w:rFonts w:eastAsiaTheme="majorEastAsia" w:cs="Open Sans"/>
          <w:color w:val="2F5496" w:themeColor="accent1" w:themeShade="BF"/>
          <w:sz w:val="28"/>
          <w:szCs w:val="28"/>
        </w:rPr>
      </w:pPr>
      <w:bookmarkStart w:id="5" w:name="_Toc79146548"/>
      <w:r w:rsidRPr="00F37FBE">
        <w:rPr>
          <w:rFonts w:eastAsiaTheme="majorEastAsia" w:cs="Open Sans"/>
          <w:color w:val="2F5496" w:themeColor="accent1" w:themeShade="BF"/>
          <w:sz w:val="28"/>
          <w:szCs w:val="28"/>
        </w:rPr>
        <w:t>Website Conversion Optimierung</w:t>
      </w:r>
      <w:r>
        <w:rPr>
          <w:rFonts w:eastAsiaTheme="majorEastAsia" w:cs="Open Sans"/>
          <w:color w:val="2F5496" w:themeColor="accent1" w:themeShade="BF"/>
          <w:sz w:val="28"/>
          <w:szCs w:val="28"/>
        </w:rPr>
        <w:t xml:space="preserve"> und langfristiger Unternehmenserfolg</w:t>
      </w:r>
      <w:bookmarkEnd w:id="5"/>
    </w:p>
    <w:p w14:paraId="19C3DFEC" w14:textId="77777777" w:rsidR="00C3045B" w:rsidRPr="00F37FBE" w:rsidRDefault="00C3045B" w:rsidP="002A6693">
      <w:pPr>
        <w:keepNext/>
        <w:keepLines/>
        <w:spacing w:before="240" w:after="0" w:line="360" w:lineRule="auto"/>
        <w:jc w:val="both"/>
        <w:outlineLvl w:val="0"/>
        <w:rPr>
          <w:rFonts w:eastAsiaTheme="majorEastAsia" w:cs="Open Sans"/>
          <w:color w:val="2F5496" w:themeColor="accent1" w:themeShade="BF"/>
          <w:sz w:val="28"/>
          <w:szCs w:val="28"/>
        </w:rPr>
      </w:pPr>
    </w:p>
    <w:p w14:paraId="0A721E2E" w14:textId="77777777" w:rsidR="00C3045B" w:rsidRDefault="00C3045B" w:rsidP="002A6693">
      <w:pPr>
        <w:spacing w:line="360" w:lineRule="auto"/>
        <w:jc w:val="both"/>
        <w:rPr>
          <w:b/>
          <w:bCs/>
        </w:rPr>
      </w:pPr>
      <w:r>
        <w:rPr>
          <w:b/>
          <w:bCs/>
        </w:rPr>
        <w:t xml:space="preserve">Heutzutage konzentriert sich das Marketing vor allem darauf, Traffic in qualifizierte Leads umzuwandeln. Aber eine Überlegung bleibt dabei aus — denn um langfristiges- und nachhaltiges Wachstum und Erfolg zu generieren, sollte mehr Potenzial aus bestehenden Leads und Traffic herausgeholt werden. Oftmals werden aber auch Unternehmensstrategien entwickelt, die vor allem das inhaltliche Interesse der User völlig missachten. Dabei ist der inhaltliche Fokus auf den User grundlegend für eine höhere Conversion Rate. </w:t>
      </w:r>
    </w:p>
    <w:p w14:paraId="56FC7C16" w14:textId="5EE11392" w:rsidR="00C3045B" w:rsidRDefault="00C3045B" w:rsidP="002A6693">
      <w:pPr>
        <w:spacing w:line="360" w:lineRule="auto"/>
        <w:jc w:val="both"/>
        <w:rPr>
          <w:b/>
          <w:bCs/>
        </w:rPr>
      </w:pPr>
      <w:r>
        <w:rPr>
          <w:b/>
          <w:bCs/>
        </w:rPr>
        <w:t>Was ist Website Conversion Optimierung</w:t>
      </w:r>
      <w:r w:rsidR="002143A8">
        <w:rPr>
          <w:b/>
          <w:bCs/>
        </w:rPr>
        <w:t>, was ist eine Conversion</w:t>
      </w:r>
      <w:r>
        <w:rPr>
          <w:b/>
          <w:bCs/>
        </w:rPr>
        <w:t xml:space="preserve"> und wie entwickelt man eine erfolgreiche Conversion-Strategie für die eigene Website?</w:t>
      </w:r>
      <w:r w:rsidR="002143A8">
        <w:rPr>
          <w:b/>
          <w:bCs/>
        </w:rPr>
        <w:t xml:space="preserve"> Das erfahren Sie hier: </w:t>
      </w:r>
    </w:p>
    <w:p w14:paraId="2F314CBB" w14:textId="77777777" w:rsidR="00C3045B" w:rsidRDefault="00C3045B" w:rsidP="002A6693">
      <w:pPr>
        <w:spacing w:line="360" w:lineRule="auto"/>
        <w:jc w:val="both"/>
        <w:rPr>
          <w:b/>
          <w:bCs/>
        </w:rPr>
      </w:pPr>
    </w:p>
    <w:sdt>
      <w:sdtPr>
        <w:rPr>
          <w:rFonts w:cs="Open Sans"/>
          <w:szCs w:val="20"/>
        </w:rPr>
        <w:id w:val="-1593470876"/>
        <w:docPartObj>
          <w:docPartGallery w:val="Table of Contents"/>
          <w:docPartUnique/>
        </w:docPartObj>
      </w:sdtPr>
      <w:sdtEndPr>
        <w:rPr>
          <w:b/>
          <w:bCs/>
          <w:sz w:val="20"/>
        </w:rPr>
      </w:sdtEndPr>
      <w:sdtContent>
        <w:p w14:paraId="11597BA0" w14:textId="77777777" w:rsidR="00C3045B" w:rsidRPr="0043017D" w:rsidRDefault="00C3045B" w:rsidP="002A6693">
          <w:pPr>
            <w:keepNext/>
            <w:keepLines/>
            <w:spacing w:before="240" w:after="0" w:line="360" w:lineRule="auto"/>
            <w:jc w:val="both"/>
            <w:rPr>
              <w:rFonts w:eastAsiaTheme="majorEastAsia" w:cs="Open Sans"/>
              <w:color w:val="2F5496" w:themeColor="accent1" w:themeShade="BF"/>
              <w:sz w:val="28"/>
              <w:szCs w:val="28"/>
              <w:lang w:eastAsia="de-DE"/>
            </w:rPr>
          </w:pPr>
          <w:r w:rsidRPr="0043017D">
            <w:rPr>
              <w:rFonts w:eastAsiaTheme="majorEastAsia" w:cs="Open Sans"/>
              <w:color w:val="2F5496" w:themeColor="accent1" w:themeShade="BF"/>
              <w:sz w:val="28"/>
              <w:szCs w:val="28"/>
              <w:lang w:eastAsia="de-DE"/>
            </w:rPr>
            <w:t>Inhalt</w:t>
          </w:r>
        </w:p>
        <w:p w14:paraId="4DD1CBBF" w14:textId="37617938" w:rsidR="002143A8" w:rsidRPr="002143A8" w:rsidRDefault="00C3045B">
          <w:pPr>
            <w:pStyle w:val="Verzeichnis1"/>
            <w:tabs>
              <w:tab w:val="right" w:leader="dot" w:pos="9062"/>
            </w:tabs>
            <w:rPr>
              <w:rFonts w:eastAsiaTheme="minorEastAsia"/>
              <w:noProof/>
              <w:sz w:val="20"/>
              <w:szCs w:val="20"/>
              <w:lang w:eastAsia="de-DE"/>
            </w:rPr>
          </w:pPr>
          <w:r w:rsidRPr="002143A8">
            <w:rPr>
              <w:sz w:val="20"/>
              <w:szCs w:val="20"/>
            </w:rPr>
            <w:fldChar w:fldCharType="begin"/>
          </w:r>
          <w:r w:rsidRPr="002143A8">
            <w:rPr>
              <w:sz w:val="20"/>
              <w:szCs w:val="20"/>
            </w:rPr>
            <w:instrText xml:space="preserve"> TOC \o "1-3" \h \z \u </w:instrText>
          </w:r>
          <w:r w:rsidRPr="002143A8">
            <w:rPr>
              <w:sz w:val="20"/>
              <w:szCs w:val="20"/>
            </w:rPr>
            <w:fldChar w:fldCharType="separate"/>
          </w:r>
          <w:hyperlink w:anchor="_Toc79146548" w:history="1">
            <w:r w:rsidR="002143A8" w:rsidRPr="002143A8">
              <w:rPr>
                <w:rStyle w:val="Hyperlink"/>
                <w:rFonts w:eastAsiaTheme="majorEastAsia" w:cs="Open Sans"/>
                <w:noProof/>
                <w:sz w:val="20"/>
                <w:szCs w:val="20"/>
              </w:rPr>
              <w:t>Website Conversion Optimierung und langfristiger Unternehmenserfolg</w:t>
            </w:r>
            <w:r w:rsidR="002143A8" w:rsidRPr="002143A8">
              <w:rPr>
                <w:noProof/>
                <w:webHidden/>
                <w:sz w:val="20"/>
                <w:szCs w:val="20"/>
              </w:rPr>
              <w:tab/>
            </w:r>
            <w:r w:rsidR="002143A8" w:rsidRPr="002143A8">
              <w:rPr>
                <w:noProof/>
                <w:webHidden/>
                <w:sz w:val="20"/>
                <w:szCs w:val="20"/>
              </w:rPr>
              <w:fldChar w:fldCharType="begin"/>
            </w:r>
            <w:r w:rsidR="002143A8" w:rsidRPr="002143A8">
              <w:rPr>
                <w:noProof/>
                <w:webHidden/>
                <w:sz w:val="20"/>
                <w:szCs w:val="20"/>
              </w:rPr>
              <w:instrText xml:space="preserve"> PAGEREF _Toc79146548 \h </w:instrText>
            </w:r>
            <w:r w:rsidR="002143A8" w:rsidRPr="002143A8">
              <w:rPr>
                <w:noProof/>
                <w:webHidden/>
                <w:sz w:val="20"/>
                <w:szCs w:val="20"/>
              </w:rPr>
            </w:r>
            <w:r w:rsidR="002143A8" w:rsidRPr="002143A8">
              <w:rPr>
                <w:noProof/>
                <w:webHidden/>
                <w:sz w:val="20"/>
                <w:szCs w:val="20"/>
              </w:rPr>
              <w:fldChar w:fldCharType="separate"/>
            </w:r>
            <w:r w:rsidR="00701A7A">
              <w:rPr>
                <w:noProof/>
                <w:webHidden/>
                <w:sz w:val="20"/>
                <w:szCs w:val="20"/>
              </w:rPr>
              <w:t>1</w:t>
            </w:r>
            <w:r w:rsidR="002143A8" w:rsidRPr="002143A8">
              <w:rPr>
                <w:noProof/>
                <w:webHidden/>
                <w:sz w:val="20"/>
                <w:szCs w:val="20"/>
              </w:rPr>
              <w:fldChar w:fldCharType="end"/>
            </w:r>
          </w:hyperlink>
        </w:p>
        <w:p w14:paraId="04824EB5" w14:textId="5C7515A5" w:rsidR="002143A8" w:rsidRPr="002143A8" w:rsidRDefault="002143A8">
          <w:pPr>
            <w:pStyle w:val="Verzeichnis1"/>
            <w:tabs>
              <w:tab w:val="right" w:leader="dot" w:pos="9062"/>
            </w:tabs>
            <w:rPr>
              <w:rFonts w:eastAsiaTheme="minorEastAsia"/>
              <w:noProof/>
              <w:sz w:val="20"/>
              <w:szCs w:val="20"/>
              <w:lang w:eastAsia="de-DE"/>
            </w:rPr>
          </w:pPr>
          <w:hyperlink w:anchor="_Toc79146549" w:history="1">
            <w:r w:rsidRPr="002143A8">
              <w:rPr>
                <w:rStyle w:val="Hyperlink"/>
                <w:rFonts w:eastAsiaTheme="majorEastAsia" w:cs="Open Sans"/>
                <w:noProof/>
                <w:sz w:val="20"/>
                <w:szCs w:val="20"/>
              </w:rPr>
              <w:t>Was ist Website Conversion Optimierung?</w:t>
            </w:r>
            <w:r w:rsidRPr="002143A8">
              <w:rPr>
                <w:noProof/>
                <w:webHidden/>
                <w:sz w:val="20"/>
                <w:szCs w:val="20"/>
              </w:rPr>
              <w:tab/>
            </w:r>
            <w:r w:rsidRPr="002143A8">
              <w:rPr>
                <w:noProof/>
                <w:webHidden/>
                <w:sz w:val="20"/>
                <w:szCs w:val="20"/>
              </w:rPr>
              <w:fldChar w:fldCharType="begin"/>
            </w:r>
            <w:r w:rsidRPr="002143A8">
              <w:rPr>
                <w:noProof/>
                <w:webHidden/>
                <w:sz w:val="20"/>
                <w:szCs w:val="20"/>
              </w:rPr>
              <w:instrText xml:space="preserve"> PAGEREF _Toc79146549 \h </w:instrText>
            </w:r>
            <w:r w:rsidRPr="002143A8">
              <w:rPr>
                <w:noProof/>
                <w:webHidden/>
                <w:sz w:val="20"/>
                <w:szCs w:val="20"/>
              </w:rPr>
            </w:r>
            <w:r w:rsidRPr="002143A8">
              <w:rPr>
                <w:noProof/>
                <w:webHidden/>
                <w:sz w:val="20"/>
                <w:szCs w:val="20"/>
              </w:rPr>
              <w:fldChar w:fldCharType="separate"/>
            </w:r>
            <w:r w:rsidR="00701A7A">
              <w:rPr>
                <w:noProof/>
                <w:webHidden/>
                <w:sz w:val="20"/>
                <w:szCs w:val="20"/>
              </w:rPr>
              <w:t>2</w:t>
            </w:r>
            <w:r w:rsidRPr="002143A8">
              <w:rPr>
                <w:noProof/>
                <w:webHidden/>
                <w:sz w:val="20"/>
                <w:szCs w:val="20"/>
              </w:rPr>
              <w:fldChar w:fldCharType="end"/>
            </w:r>
          </w:hyperlink>
        </w:p>
        <w:p w14:paraId="161233F3" w14:textId="3FFD63B9" w:rsidR="002143A8" w:rsidRPr="002143A8" w:rsidRDefault="002143A8">
          <w:pPr>
            <w:pStyle w:val="Verzeichnis1"/>
            <w:tabs>
              <w:tab w:val="right" w:leader="dot" w:pos="9062"/>
            </w:tabs>
            <w:rPr>
              <w:rFonts w:eastAsiaTheme="minorEastAsia"/>
              <w:noProof/>
              <w:sz w:val="20"/>
              <w:szCs w:val="20"/>
              <w:lang w:eastAsia="de-DE"/>
            </w:rPr>
          </w:pPr>
          <w:hyperlink w:anchor="_Toc79146550" w:history="1">
            <w:r w:rsidRPr="002143A8">
              <w:rPr>
                <w:rStyle w:val="Hyperlink"/>
                <w:rFonts w:eastAsiaTheme="majorEastAsia" w:cs="Open Sans"/>
                <w:noProof/>
                <w:sz w:val="20"/>
                <w:szCs w:val="20"/>
              </w:rPr>
              <w:t>Was ist eine Conversion?</w:t>
            </w:r>
            <w:r w:rsidRPr="002143A8">
              <w:rPr>
                <w:noProof/>
                <w:webHidden/>
                <w:sz w:val="20"/>
                <w:szCs w:val="20"/>
              </w:rPr>
              <w:tab/>
            </w:r>
            <w:r w:rsidRPr="002143A8">
              <w:rPr>
                <w:noProof/>
                <w:webHidden/>
                <w:sz w:val="20"/>
                <w:szCs w:val="20"/>
              </w:rPr>
              <w:fldChar w:fldCharType="begin"/>
            </w:r>
            <w:r w:rsidRPr="002143A8">
              <w:rPr>
                <w:noProof/>
                <w:webHidden/>
                <w:sz w:val="20"/>
                <w:szCs w:val="20"/>
              </w:rPr>
              <w:instrText xml:space="preserve"> PAGEREF _Toc79146550 \h </w:instrText>
            </w:r>
            <w:r w:rsidRPr="002143A8">
              <w:rPr>
                <w:noProof/>
                <w:webHidden/>
                <w:sz w:val="20"/>
                <w:szCs w:val="20"/>
              </w:rPr>
            </w:r>
            <w:r w:rsidRPr="002143A8">
              <w:rPr>
                <w:noProof/>
                <w:webHidden/>
                <w:sz w:val="20"/>
                <w:szCs w:val="20"/>
              </w:rPr>
              <w:fldChar w:fldCharType="separate"/>
            </w:r>
            <w:r w:rsidR="00701A7A">
              <w:rPr>
                <w:noProof/>
                <w:webHidden/>
                <w:sz w:val="20"/>
                <w:szCs w:val="20"/>
              </w:rPr>
              <w:t>2</w:t>
            </w:r>
            <w:r w:rsidRPr="002143A8">
              <w:rPr>
                <w:noProof/>
                <w:webHidden/>
                <w:sz w:val="20"/>
                <w:szCs w:val="20"/>
              </w:rPr>
              <w:fldChar w:fldCharType="end"/>
            </w:r>
          </w:hyperlink>
        </w:p>
        <w:p w14:paraId="535F9B9C" w14:textId="2CB03422" w:rsidR="002143A8" w:rsidRPr="002143A8" w:rsidRDefault="002143A8">
          <w:pPr>
            <w:pStyle w:val="Verzeichnis1"/>
            <w:tabs>
              <w:tab w:val="right" w:leader="dot" w:pos="9062"/>
            </w:tabs>
            <w:rPr>
              <w:rFonts w:eastAsiaTheme="minorEastAsia"/>
              <w:noProof/>
              <w:sz w:val="20"/>
              <w:szCs w:val="20"/>
              <w:lang w:eastAsia="de-DE"/>
            </w:rPr>
          </w:pPr>
          <w:hyperlink w:anchor="_Toc79146551" w:history="1">
            <w:r w:rsidRPr="002143A8">
              <w:rPr>
                <w:rStyle w:val="Hyperlink"/>
                <w:rFonts w:eastAsiaTheme="majorEastAsia" w:cs="Open Sans"/>
                <w:noProof/>
                <w:sz w:val="20"/>
                <w:szCs w:val="20"/>
              </w:rPr>
              <w:t>Kennzahlen und Erfolgsmessung</w:t>
            </w:r>
            <w:r w:rsidRPr="002143A8">
              <w:rPr>
                <w:noProof/>
                <w:webHidden/>
                <w:sz w:val="20"/>
                <w:szCs w:val="20"/>
              </w:rPr>
              <w:tab/>
            </w:r>
            <w:r w:rsidRPr="002143A8">
              <w:rPr>
                <w:noProof/>
                <w:webHidden/>
                <w:sz w:val="20"/>
                <w:szCs w:val="20"/>
              </w:rPr>
              <w:fldChar w:fldCharType="begin"/>
            </w:r>
            <w:r w:rsidRPr="002143A8">
              <w:rPr>
                <w:noProof/>
                <w:webHidden/>
                <w:sz w:val="20"/>
                <w:szCs w:val="20"/>
              </w:rPr>
              <w:instrText xml:space="preserve"> PAGEREF _Toc79146551 \h </w:instrText>
            </w:r>
            <w:r w:rsidRPr="002143A8">
              <w:rPr>
                <w:noProof/>
                <w:webHidden/>
                <w:sz w:val="20"/>
                <w:szCs w:val="20"/>
              </w:rPr>
            </w:r>
            <w:r w:rsidRPr="002143A8">
              <w:rPr>
                <w:noProof/>
                <w:webHidden/>
                <w:sz w:val="20"/>
                <w:szCs w:val="20"/>
              </w:rPr>
              <w:fldChar w:fldCharType="separate"/>
            </w:r>
            <w:r w:rsidR="00701A7A">
              <w:rPr>
                <w:noProof/>
                <w:webHidden/>
                <w:sz w:val="20"/>
                <w:szCs w:val="20"/>
              </w:rPr>
              <w:t>3</w:t>
            </w:r>
            <w:r w:rsidRPr="002143A8">
              <w:rPr>
                <w:noProof/>
                <w:webHidden/>
                <w:sz w:val="20"/>
                <w:szCs w:val="20"/>
              </w:rPr>
              <w:fldChar w:fldCharType="end"/>
            </w:r>
          </w:hyperlink>
        </w:p>
        <w:p w14:paraId="15E1A191" w14:textId="13E2E03C" w:rsidR="002143A8" w:rsidRPr="002143A8" w:rsidRDefault="002143A8">
          <w:pPr>
            <w:pStyle w:val="Verzeichnis1"/>
            <w:tabs>
              <w:tab w:val="right" w:leader="dot" w:pos="9062"/>
            </w:tabs>
            <w:rPr>
              <w:rFonts w:eastAsiaTheme="minorEastAsia"/>
              <w:noProof/>
              <w:sz w:val="20"/>
              <w:szCs w:val="20"/>
              <w:lang w:eastAsia="de-DE"/>
            </w:rPr>
          </w:pPr>
          <w:hyperlink w:anchor="_Toc79146552" w:history="1">
            <w:r w:rsidRPr="002143A8">
              <w:rPr>
                <w:rStyle w:val="Hyperlink"/>
                <w:rFonts w:eastAsiaTheme="majorEastAsia" w:cs="Open Sans"/>
                <w:noProof/>
                <w:sz w:val="20"/>
                <w:szCs w:val="20"/>
              </w:rPr>
              <w:t>Welche Methoden gibt es für die Website Conversion Optimierung?</w:t>
            </w:r>
            <w:r w:rsidRPr="002143A8">
              <w:rPr>
                <w:noProof/>
                <w:webHidden/>
                <w:sz w:val="20"/>
                <w:szCs w:val="20"/>
              </w:rPr>
              <w:tab/>
            </w:r>
            <w:r w:rsidRPr="002143A8">
              <w:rPr>
                <w:noProof/>
                <w:webHidden/>
                <w:sz w:val="20"/>
                <w:szCs w:val="20"/>
              </w:rPr>
              <w:fldChar w:fldCharType="begin"/>
            </w:r>
            <w:r w:rsidRPr="002143A8">
              <w:rPr>
                <w:noProof/>
                <w:webHidden/>
                <w:sz w:val="20"/>
                <w:szCs w:val="20"/>
              </w:rPr>
              <w:instrText xml:space="preserve"> PAGEREF _Toc79146552 \h </w:instrText>
            </w:r>
            <w:r w:rsidRPr="002143A8">
              <w:rPr>
                <w:noProof/>
                <w:webHidden/>
                <w:sz w:val="20"/>
                <w:szCs w:val="20"/>
              </w:rPr>
            </w:r>
            <w:r w:rsidRPr="002143A8">
              <w:rPr>
                <w:noProof/>
                <w:webHidden/>
                <w:sz w:val="20"/>
                <w:szCs w:val="20"/>
              </w:rPr>
              <w:fldChar w:fldCharType="separate"/>
            </w:r>
            <w:r w:rsidR="00701A7A">
              <w:rPr>
                <w:noProof/>
                <w:webHidden/>
                <w:sz w:val="20"/>
                <w:szCs w:val="20"/>
              </w:rPr>
              <w:t>4</w:t>
            </w:r>
            <w:r w:rsidRPr="002143A8">
              <w:rPr>
                <w:noProof/>
                <w:webHidden/>
                <w:sz w:val="20"/>
                <w:szCs w:val="20"/>
              </w:rPr>
              <w:fldChar w:fldCharType="end"/>
            </w:r>
          </w:hyperlink>
        </w:p>
        <w:p w14:paraId="0BFFEEC0" w14:textId="669DFDA7" w:rsidR="002143A8" w:rsidRPr="002143A8" w:rsidRDefault="002143A8">
          <w:pPr>
            <w:pStyle w:val="Verzeichnis1"/>
            <w:tabs>
              <w:tab w:val="right" w:leader="dot" w:pos="9062"/>
            </w:tabs>
            <w:rPr>
              <w:rFonts w:eastAsiaTheme="minorEastAsia"/>
              <w:noProof/>
              <w:sz w:val="20"/>
              <w:szCs w:val="20"/>
              <w:lang w:eastAsia="de-DE"/>
            </w:rPr>
          </w:pPr>
          <w:hyperlink w:anchor="_Toc79146553" w:history="1">
            <w:r w:rsidRPr="002143A8">
              <w:rPr>
                <w:rStyle w:val="Hyperlink"/>
                <w:rFonts w:eastAsiaTheme="majorEastAsia" w:cs="Open Sans"/>
                <w:noProof/>
                <w:sz w:val="20"/>
                <w:szCs w:val="20"/>
              </w:rPr>
              <w:t>Wie entwickelt man eine erfolgreiche Conversion-Strategie?</w:t>
            </w:r>
            <w:r w:rsidRPr="002143A8">
              <w:rPr>
                <w:noProof/>
                <w:webHidden/>
                <w:sz w:val="20"/>
                <w:szCs w:val="20"/>
              </w:rPr>
              <w:tab/>
            </w:r>
            <w:r w:rsidRPr="002143A8">
              <w:rPr>
                <w:noProof/>
                <w:webHidden/>
                <w:sz w:val="20"/>
                <w:szCs w:val="20"/>
              </w:rPr>
              <w:fldChar w:fldCharType="begin"/>
            </w:r>
            <w:r w:rsidRPr="002143A8">
              <w:rPr>
                <w:noProof/>
                <w:webHidden/>
                <w:sz w:val="20"/>
                <w:szCs w:val="20"/>
              </w:rPr>
              <w:instrText xml:space="preserve"> PAGEREF _Toc79146553 \h </w:instrText>
            </w:r>
            <w:r w:rsidRPr="002143A8">
              <w:rPr>
                <w:noProof/>
                <w:webHidden/>
                <w:sz w:val="20"/>
                <w:szCs w:val="20"/>
              </w:rPr>
            </w:r>
            <w:r w:rsidRPr="002143A8">
              <w:rPr>
                <w:noProof/>
                <w:webHidden/>
                <w:sz w:val="20"/>
                <w:szCs w:val="20"/>
              </w:rPr>
              <w:fldChar w:fldCharType="separate"/>
            </w:r>
            <w:r w:rsidR="00701A7A">
              <w:rPr>
                <w:noProof/>
                <w:webHidden/>
                <w:sz w:val="20"/>
                <w:szCs w:val="20"/>
              </w:rPr>
              <w:t>7</w:t>
            </w:r>
            <w:r w:rsidRPr="002143A8">
              <w:rPr>
                <w:noProof/>
                <w:webHidden/>
                <w:sz w:val="20"/>
                <w:szCs w:val="20"/>
              </w:rPr>
              <w:fldChar w:fldCharType="end"/>
            </w:r>
          </w:hyperlink>
        </w:p>
        <w:p w14:paraId="747702A1" w14:textId="118F968A" w:rsidR="002143A8" w:rsidRPr="002143A8" w:rsidRDefault="002143A8">
          <w:pPr>
            <w:pStyle w:val="Verzeichnis1"/>
            <w:tabs>
              <w:tab w:val="right" w:leader="dot" w:pos="9062"/>
            </w:tabs>
            <w:rPr>
              <w:rFonts w:eastAsiaTheme="minorEastAsia"/>
              <w:noProof/>
              <w:sz w:val="20"/>
              <w:szCs w:val="20"/>
              <w:lang w:eastAsia="de-DE"/>
            </w:rPr>
          </w:pPr>
          <w:hyperlink w:anchor="_Toc79146554" w:history="1">
            <w:r w:rsidRPr="002143A8">
              <w:rPr>
                <w:rStyle w:val="Hyperlink"/>
                <w:rFonts w:eastAsiaTheme="majorEastAsia" w:cs="Open Sans"/>
                <w:noProof/>
                <w:sz w:val="20"/>
                <w:szCs w:val="20"/>
              </w:rPr>
              <w:t>Fazit</w:t>
            </w:r>
            <w:r w:rsidRPr="002143A8">
              <w:rPr>
                <w:noProof/>
                <w:webHidden/>
                <w:sz w:val="20"/>
                <w:szCs w:val="20"/>
              </w:rPr>
              <w:tab/>
            </w:r>
            <w:r w:rsidRPr="002143A8">
              <w:rPr>
                <w:noProof/>
                <w:webHidden/>
                <w:sz w:val="20"/>
                <w:szCs w:val="20"/>
              </w:rPr>
              <w:fldChar w:fldCharType="begin"/>
            </w:r>
            <w:r w:rsidRPr="002143A8">
              <w:rPr>
                <w:noProof/>
                <w:webHidden/>
                <w:sz w:val="20"/>
                <w:szCs w:val="20"/>
              </w:rPr>
              <w:instrText xml:space="preserve"> PAGEREF _Toc79146554 \h </w:instrText>
            </w:r>
            <w:r w:rsidRPr="002143A8">
              <w:rPr>
                <w:noProof/>
                <w:webHidden/>
                <w:sz w:val="20"/>
                <w:szCs w:val="20"/>
              </w:rPr>
            </w:r>
            <w:r w:rsidRPr="002143A8">
              <w:rPr>
                <w:noProof/>
                <w:webHidden/>
                <w:sz w:val="20"/>
                <w:szCs w:val="20"/>
              </w:rPr>
              <w:fldChar w:fldCharType="separate"/>
            </w:r>
            <w:r w:rsidR="00701A7A">
              <w:rPr>
                <w:noProof/>
                <w:webHidden/>
                <w:sz w:val="20"/>
                <w:szCs w:val="20"/>
              </w:rPr>
              <w:t>10</w:t>
            </w:r>
            <w:r w:rsidRPr="002143A8">
              <w:rPr>
                <w:noProof/>
                <w:webHidden/>
                <w:sz w:val="20"/>
                <w:szCs w:val="20"/>
              </w:rPr>
              <w:fldChar w:fldCharType="end"/>
            </w:r>
          </w:hyperlink>
        </w:p>
        <w:p w14:paraId="14ACD440" w14:textId="2302345E" w:rsidR="002143A8" w:rsidRPr="002143A8" w:rsidRDefault="002143A8">
          <w:pPr>
            <w:pStyle w:val="Verzeichnis1"/>
            <w:tabs>
              <w:tab w:val="right" w:leader="dot" w:pos="9062"/>
            </w:tabs>
            <w:rPr>
              <w:rFonts w:eastAsiaTheme="minorEastAsia"/>
              <w:noProof/>
              <w:sz w:val="20"/>
              <w:szCs w:val="20"/>
              <w:lang w:eastAsia="de-DE"/>
            </w:rPr>
          </w:pPr>
          <w:hyperlink w:anchor="_Toc79146555" w:history="1">
            <w:r w:rsidRPr="002143A8">
              <w:rPr>
                <w:rStyle w:val="Hyperlink"/>
                <w:rFonts w:ascii="Open Sans" w:hAnsi="Open Sans" w:cs="Open Sans"/>
                <w:noProof/>
                <w:sz w:val="20"/>
                <w:szCs w:val="20"/>
              </w:rPr>
              <w:t>Kontakt</w:t>
            </w:r>
            <w:r w:rsidRPr="002143A8">
              <w:rPr>
                <w:noProof/>
                <w:webHidden/>
                <w:sz w:val="20"/>
                <w:szCs w:val="20"/>
              </w:rPr>
              <w:tab/>
            </w:r>
            <w:r w:rsidRPr="002143A8">
              <w:rPr>
                <w:noProof/>
                <w:webHidden/>
                <w:sz w:val="20"/>
                <w:szCs w:val="20"/>
              </w:rPr>
              <w:fldChar w:fldCharType="begin"/>
            </w:r>
            <w:r w:rsidRPr="002143A8">
              <w:rPr>
                <w:noProof/>
                <w:webHidden/>
                <w:sz w:val="20"/>
                <w:szCs w:val="20"/>
              </w:rPr>
              <w:instrText xml:space="preserve"> PAGEREF _Toc79146555 \h </w:instrText>
            </w:r>
            <w:r w:rsidRPr="002143A8">
              <w:rPr>
                <w:noProof/>
                <w:webHidden/>
                <w:sz w:val="20"/>
                <w:szCs w:val="20"/>
              </w:rPr>
            </w:r>
            <w:r w:rsidRPr="002143A8">
              <w:rPr>
                <w:noProof/>
                <w:webHidden/>
                <w:sz w:val="20"/>
                <w:szCs w:val="20"/>
              </w:rPr>
              <w:fldChar w:fldCharType="separate"/>
            </w:r>
            <w:r w:rsidR="00701A7A">
              <w:rPr>
                <w:noProof/>
                <w:webHidden/>
                <w:sz w:val="20"/>
                <w:szCs w:val="20"/>
              </w:rPr>
              <w:t>11</w:t>
            </w:r>
            <w:r w:rsidRPr="002143A8">
              <w:rPr>
                <w:noProof/>
                <w:webHidden/>
                <w:sz w:val="20"/>
                <w:szCs w:val="20"/>
              </w:rPr>
              <w:fldChar w:fldCharType="end"/>
            </w:r>
          </w:hyperlink>
        </w:p>
        <w:p w14:paraId="2ADE254C" w14:textId="4557552B" w:rsidR="00C3045B" w:rsidRPr="002143A8" w:rsidRDefault="00C3045B" w:rsidP="002A6693">
          <w:pPr>
            <w:spacing w:after="0" w:line="240" w:lineRule="auto"/>
            <w:jc w:val="both"/>
            <w:rPr>
              <w:rFonts w:cs="Open Sans"/>
              <w:sz w:val="20"/>
              <w:szCs w:val="20"/>
            </w:rPr>
          </w:pPr>
          <w:r w:rsidRPr="002143A8">
            <w:rPr>
              <w:rFonts w:cs="Open Sans"/>
              <w:b/>
              <w:bCs/>
              <w:sz w:val="20"/>
              <w:szCs w:val="20"/>
            </w:rPr>
            <w:fldChar w:fldCharType="end"/>
          </w:r>
        </w:p>
      </w:sdtContent>
    </w:sdt>
    <w:p w14:paraId="27499F3D" w14:textId="77777777" w:rsidR="00C3045B" w:rsidRPr="004B2296" w:rsidRDefault="00C3045B" w:rsidP="002A6693">
      <w:pPr>
        <w:keepNext/>
        <w:keepLines/>
        <w:spacing w:before="240" w:after="120" w:line="360" w:lineRule="auto"/>
        <w:jc w:val="both"/>
        <w:outlineLvl w:val="0"/>
        <w:rPr>
          <w:rFonts w:eastAsiaTheme="majorEastAsia" w:cs="Open Sans"/>
          <w:color w:val="2F5496" w:themeColor="accent1" w:themeShade="BF"/>
          <w:sz w:val="28"/>
          <w:szCs w:val="28"/>
        </w:rPr>
      </w:pPr>
      <w:r w:rsidRPr="002143A8">
        <w:rPr>
          <w:rFonts w:cs="Open Sans"/>
          <w:sz w:val="20"/>
          <w:szCs w:val="20"/>
        </w:rPr>
        <w:br w:type="page"/>
      </w:r>
      <w:bookmarkStart w:id="6" w:name="_Toc79146549"/>
      <w:r w:rsidRPr="004B2296">
        <w:rPr>
          <w:rFonts w:eastAsiaTheme="majorEastAsia" w:cs="Open Sans"/>
          <w:color w:val="2F5496" w:themeColor="accent1" w:themeShade="BF"/>
          <w:sz w:val="28"/>
          <w:szCs w:val="28"/>
        </w:rPr>
        <w:lastRenderedPageBreak/>
        <w:t>Was ist Website Conversion Optimierung?</w:t>
      </w:r>
      <w:bookmarkEnd w:id="6"/>
    </w:p>
    <w:p w14:paraId="0970745E" w14:textId="74D2B36A" w:rsidR="00C3045B" w:rsidRDefault="00C3045B" w:rsidP="002A6693">
      <w:pPr>
        <w:spacing w:line="360" w:lineRule="auto"/>
        <w:jc w:val="both"/>
        <w:rPr>
          <w:rFonts w:cs="Open Sans"/>
          <w:szCs w:val="20"/>
        </w:rPr>
      </w:pPr>
      <w:r w:rsidRPr="004B2296">
        <w:rPr>
          <w:rFonts w:cs="Open Sans"/>
          <w:szCs w:val="20"/>
        </w:rPr>
        <w:t xml:space="preserve">Die Website Conversion Optimierung ist ein wichtiger Teilbereich des </w:t>
      </w:r>
      <w:proofErr w:type="gramStart"/>
      <w:r w:rsidRPr="004B2296">
        <w:rPr>
          <w:rFonts w:cs="Open Sans"/>
          <w:szCs w:val="20"/>
        </w:rPr>
        <w:t>Online Marketings</w:t>
      </w:r>
      <w:proofErr w:type="gramEnd"/>
      <w:r w:rsidRPr="004B2296">
        <w:rPr>
          <w:rFonts w:cs="Open Sans"/>
          <w:szCs w:val="20"/>
        </w:rPr>
        <w:t xml:space="preserve"> und umfasst alle Maßnahmen zur Steigerung von Conversi</w:t>
      </w:r>
      <w:r>
        <w:rPr>
          <w:rFonts w:cs="Open Sans"/>
          <w:szCs w:val="20"/>
        </w:rPr>
        <w:t>ons</w:t>
      </w:r>
      <w:r w:rsidRPr="004B2296">
        <w:rPr>
          <w:rFonts w:cs="Open Sans"/>
          <w:szCs w:val="20"/>
        </w:rPr>
        <w:t xml:space="preserve"> beziehungsweise der Conversion</w:t>
      </w:r>
      <w:r>
        <w:rPr>
          <w:rFonts w:cs="Open Sans"/>
          <w:szCs w:val="20"/>
        </w:rPr>
        <w:t xml:space="preserve"> </w:t>
      </w:r>
      <w:r w:rsidRPr="004B2296">
        <w:rPr>
          <w:rFonts w:cs="Open Sans"/>
          <w:szCs w:val="20"/>
        </w:rPr>
        <w:t>Rate.</w:t>
      </w:r>
      <w:r w:rsidR="002A6693">
        <w:rPr>
          <w:rFonts w:cs="Open Sans"/>
          <w:szCs w:val="20"/>
        </w:rPr>
        <w:t xml:space="preserve"> </w:t>
      </w:r>
      <w:r w:rsidRPr="004B2296">
        <w:rPr>
          <w:rFonts w:cs="Open Sans"/>
          <w:szCs w:val="20"/>
        </w:rPr>
        <w:t>Die Conversion Rate ist eine in Prozent angegebene Kennzahl von Websit</w:t>
      </w:r>
      <w:r>
        <w:rPr>
          <w:rFonts w:cs="Open Sans"/>
          <w:szCs w:val="20"/>
        </w:rPr>
        <w:t>ebesuchern</w:t>
      </w:r>
      <w:r w:rsidRPr="004B2296">
        <w:rPr>
          <w:rFonts w:cs="Open Sans"/>
          <w:szCs w:val="20"/>
        </w:rPr>
        <w:t>, die innerhalb eines bestimmten Zeitraums eine gewünschte Handlung durchgeführt haben. Messbar ist diese Kennzahl durch Web-Analyse-Systeme wie</w:t>
      </w:r>
      <w:r>
        <w:rPr>
          <w:rFonts w:cs="Open Sans"/>
          <w:szCs w:val="20"/>
        </w:rPr>
        <w:t xml:space="preserve"> beispielsweise</w:t>
      </w:r>
      <w:r w:rsidRPr="004B2296">
        <w:rPr>
          <w:rFonts w:cs="Open Sans"/>
          <w:szCs w:val="20"/>
        </w:rPr>
        <w:t xml:space="preserve"> Google Analytics. Für die Berechnung der Conversion Rate muss der Quotient aus der Anzahl der Conversion und der Anzahl der gesamten Besucher gebildet werden. </w:t>
      </w:r>
    </w:p>
    <w:p w14:paraId="3A2CE2AF" w14:textId="77777777" w:rsidR="00C3045B" w:rsidRPr="004B2296" w:rsidRDefault="00C3045B" w:rsidP="002A6693">
      <w:pPr>
        <w:spacing w:line="360" w:lineRule="auto"/>
        <w:jc w:val="both"/>
        <w:rPr>
          <w:rFonts w:cs="Open Sans"/>
          <w:szCs w:val="20"/>
        </w:rPr>
      </w:pPr>
      <w:r>
        <w:rPr>
          <w:rFonts w:cs="Open Sans"/>
          <w:noProof/>
          <w:szCs w:val="20"/>
        </w:rPr>
        <w:drawing>
          <wp:anchor distT="0" distB="0" distL="114300" distR="114300" simplePos="0" relativeHeight="251659264" behindDoc="1" locked="0" layoutInCell="1" allowOverlap="1" wp14:anchorId="2C26B92F" wp14:editId="649AFEB6">
            <wp:simplePos x="0" y="0"/>
            <wp:positionH relativeFrom="margin">
              <wp:align>left</wp:align>
            </wp:positionH>
            <wp:positionV relativeFrom="paragraph">
              <wp:posOffset>120015</wp:posOffset>
            </wp:positionV>
            <wp:extent cx="2235600" cy="968400"/>
            <wp:effectExtent l="0" t="0" r="0" b="3175"/>
            <wp:wrapTight wrapText="bothSides">
              <wp:wrapPolygon edited="0">
                <wp:start x="0" y="0"/>
                <wp:lineTo x="0" y="21246"/>
                <wp:lineTo x="21355" y="21246"/>
                <wp:lineTo x="21355" y="0"/>
                <wp:lineTo x="0" y="0"/>
              </wp:wrapPolygon>
            </wp:wrapTight>
            <wp:docPr id="16" name="Grafik 1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Tisch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600" cy="968400"/>
                    </a:xfrm>
                    <a:prstGeom prst="rect">
                      <a:avLst/>
                    </a:prstGeom>
                  </pic:spPr>
                </pic:pic>
              </a:graphicData>
            </a:graphic>
            <wp14:sizeRelH relativeFrom="margin">
              <wp14:pctWidth>0</wp14:pctWidth>
            </wp14:sizeRelH>
            <wp14:sizeRelV relativeFrom="margin">
              <wp14:pctHeight>0</wp14:pctHeight>
            </wp14:sizeRelV>
          </wp:anchor>
        </w:drawing>
      </w:r>
    </w:p>
    <w:p w14:paraId="670137AD" w14:textId="77777777" w:rsidR="00C3045B" w:rsidRPr="004D49C8" w:rsidRDefault="00C3045B" w:rsidP="002A6693">
      <w:pPr>
        <w:spacing w:line="360" w:lineRule="auto"/>
        <w:jc w:val="both"/>
        <w:rPr>
          <w:rFonts w:cs="Open Sans"/>
          <w:b/>
          <w:bCs/>
          <w:szCs w:val="20"/>
        </w:rPr>
      </w:pPr>
    </w:p>
    <w:p w14:paraId="34C1DB77" w14:textId="77777777" w:rsidR="00C3045B" w:rsidRDefault="00C3045B" w:rsidP="002A6693">
      <w:pPr>
        <w:spacing w:line="360" w:lineRule="auto"/>
        <w:jc w:val="both"/>
        <w:rPr>
          <w:rFonts w:cs="Open Sans"/>
          <w:szCs w:val="20"/>
        </w:rPr>
      </w:pPr>
    </w:p>
    <w:p w14:paraId="0C0D2220" w14:textId="77777777" w:rsidR="00C3045B" w:rsidRPr="004B2296" w:rsidRDefault="00C3045B" w:rsidP="002A6693">
      <w:pPr>
        <w:spacing w:line="360" w:lineRule="auto"/>
        <w:jc w:val="both"/>
        <w:rPr>
          <w:rFonts w:cs="Open Sans"/>
          <w:szCs w:val="20"/>
        </w:rPr>
      </w:pPr>
    </w:p>
    <w:p w14:paraId="6EE2DA72" w14:textId="7B3B9516" w:rsidR="00C3045B" w:rsidRPr="004B2296" w:rsidRDefault="00C3045B" w:rsidP="002A6693">
      <w:pPr>
        <w:spacing w:line="360" w:lineRule="auto"/>
        <w:jc w:val="both"/>
        <w:rPr>
          <w:rFonts w:cs="Open Sans"/>
          <w:szCs w:val="20"/>
        </w:rPr>
      </w:pPr>
      <w:r w:rsidRPr="004B2296">
        <w:rPr>
          <w:rFonts w:cs="Open Sans"/>
          <w:szCs w:val="20"/>
        </w:rPr>
        <w:t>Die Conversion Optimierung unterstützt bei der Skalierung zukünftiger Maßnahmen und der Kalkulation von ROI (Return on Investment). Die</w:t>
      </w:r>
      <w:r>
        <w:rPr>
          <w:rFonts w:cs="Open Sans"/>
          <w:szCs w:val="20"/>
        </w:rPr>
        <w:t xml:space="preserve">se kann sich </w:t>
      </w:r>
      <w:r w:rsidRPr="004B2296">
        <w:rPr>
          <w:rFonts w:cs="Open Sans"/>
          <w:szCs w:val="20"/>
        </w:rPr>
        <w:t>sowohl auf den Bereich SEO (Search Engine Optimization) und auf den Bereich SEA (Search Engine Advertising) beziehen</w:t>
      </w:r>
      <w:r w:rsidR="002143A8">
        <w:rPr>
          <w:rFonts w:cs="Open Sans"/>
          <w:szCs w:val="20"/>
        </w:rPr>
        <w:t xml:space="preserve">. </w:t>
      </w:r>
      <w:r w:rsidRPr="004B2296">
        <w:rPr>
          <w:rFonts w:cs="Open Sans"/>
          <w:szCs w:val="20"/>
        </w:rPr>
        <w:t xml:space="preserve"> </w:t>
      </w:r>
    </w:p>
    <w:p w14:paraId="0FE349CB" w14:textId="77777777" w:rsidR="00C3045B" w:rsidRPr="004B2296" w:rsidRDefault="00C3045B" w:rsidP="002A6693">
      <w:pPr>
        <w:keepNext/>
        <w:keepLines/>
        <w:spacing w:before="240" w:after="120" w:line="360" w:lineRule="auto"/>
        <w:jc w:val="both"/>
        <w:outlineLvl w:val="0"/>
        <w:rPr>
          <w:rFonts w:eastAsiaTheme="majorEastAsia" w:cs="Open Sans"/>
          <w:color w:val="2F5496" w:themeColor="accent1" w:themeShade="BF"/>
          <w:sz w:val="28"/>
          <w:szCs w:val="28"/>
        </w:rPr>
      </w:pPr>
      <w:bookmarkStart w:id="7" w:name="_Toc79146550"/>
      <w:r w:rsidRPr="004B2296">
        <w:rPr>
          <w:rFonts w:eastAsiaTheme="majorEastAsia" w:cs="Open Sans"/>
          <w:color w:val="2F5496" w:themeColor="accent1" w:themeShade="BF"/>
          <w:sz w:val="28"/>
          <w:szCs w:val="28"/>
        </w:rPr>
        <w:t>Was ist eine Conversion?</w:t>
      </w:r>
      <w:bookmarkEnd w:id="7"/>
    </w:p>
    <w:p w14:paraId="1D92A652" w14:textId="77777777" w:rsidR="00C3045B" w:rsidRDefault="00C3045B" w:rsidP="002A6693">
      <w:pPr>
        <w:spacing w:line="360" w:lineRule="auto"/>
        <w:jc w:val="both"/>
        <w:rPr>
          <w:rFonts w:cs="Open Sans"/>
          <w:szCs w:val="20"/>
        </w:rPr>
      </w:pPr>
      <w:r>
        <w:rPr>
          <w:rFonts w:cs="Open Sans"/>
          <w:szCs w:val="20"/>
        </w:rPr>
        <w:t xml:space="preserve">Alle Handlungen der Besucher auf der Website, die für ein Unternehmen bedeutsam sind, können als Conversion bezeichnet werden. Anbei sind die gängigsten Arten aufgelistet. </w:t>
      </w:r>
    </w:p>
    <w:p w14:paraId="73C38F37" w14:textId="77777777" w:rsidR="002143A8" w:rsidRPr="002143A8" w:rsidRDefault="002143A8" w:rsidP="002143A8">
      <w:pPr>
        <w:pStyle w:val="Listenabsatz"/>
        <w:numPr>
          <w:ilvl w:val="0"/>
          <w:numId w:val="12"/>
        </w:numPr>
        <w:spacing w:line="360" w:lineRule="auto"/>
        <w:jc w:val="both"/>
        <w:rPr>
          <w:rFonts w:ascii="Open Sans" w:hAnsi="Open Sans" w:cs="Open Sans"/>
          <w:sz w:val="20"/>
          <w:szCs w:val="18"/>
        </w:rPr>
      </w:pPr>
      <w:r w:rsidRPr="002143A8">
        <w:rPr>
          <w:rFonts w:ascii="Open Sans" w:hAnsi="Open Sans" w:cs="Open Sans"/>
          <w:sz w:val="20"/>
          <w:szCs w:val="18"/>
        </w:rPr>
        <w:t>Der Kauf von Produkten</w:t>
      </w:r>
    </w:p>
    <w:p w14:paraId="305A15D6" w14:textId="77777777" w:rsidR="002143A8" w:rsidRPr="002143A8" w:rsidRDefault="002143A8" w:rsidP="002143A8">
      <w:pPr>
        <w:pStyle w:val="Listenabsatz"/>
        <w:numPr>
          <w:ilvl w:val="0"/>
          <w:numId w:val="12"/>
        </w:numPr>
        <w:spacing w:line="360" w:lineRule="auto"/>
        <w:jc w:val="both"/>
        <w:rPr>
          <w:rFonts w:ascii="Open Sans" w:hAnsi="Open Sans" w:cs="Open Sans"/>
          <w:sz w:val="20"/>
          <w:szCs w:val="18"/>
        </w:rPr>
      </w:pPr>
      <w:r w:rsidRPr="002143A8">
        <w:rPr>
          <w:rFonts w:ascii="Open Sans" w:hAnsi="Open Sans" w:cs="Open Sans"/>
          <w:sz w:val="20"/>
          <w:szCs w:val="18"/>
        </w:rPr>
        <w:t>Bewertungen</w:t>
      </w:r>
    </w:p>
    <w:p w14:paraId="0B04791A" w14:textId="77777777" w:rsidR="002143A8" w:rsidRPr="002143A8" w:rsidRDefault="002143A8" w:rsidP="002143A8">
      <w:pPr>
        <w:pStyle w:val="Listenabsatz"/>
        <w:numPr>
          <w:ilvl w:val="0"/>
          <w:numId w:val="12"/>
        </w:numPr>
        <w:spacing w:line="360" w:lineRule="auto"/>
        <w:jc w:val="both"/>
        <w:rPr>
          <w:rFonts w:ascii="Open Sans" w:hAnsi="Open Sans" w:cs="Open Sans"/>
          <w:sz w:val="20"/>
          <w:szCs w:val="18"/>
        </w:rPr>
      </w:pPr>
      <w:r w:rsidRPr="002143A8">
        <w:rPr>
          <w:rFonts w:ascii="Open Sans" w:hAnsi="Open Sans" w:cs="Open Sans"/>
          <w:sz w:val="20"/>
          <w:szCs w:val="18"/>
        </w:rPr>
        <w:t>Registrierungen auf Websites</w:t>
      </w:r>
    </w:p>
    <w:p w14:paraId="45A6A36D" w14:textId="77777777" w:rsidR="002143A8" w:rsidRPr="002143A8" w:rsidRDefault="002143A8" w:rsidP="002143A8">
      <w:pPr>
        <w:pStyle w:val="Listenabsatz"/>
        <w:numPr>
          <w:ilvl w:val="0"/>
          <w:numId w:val="12"/>
        </w:numPr>
        <w:spacing w:line="360" w:lineRule="auto"/>
        <w:jc w:val="both"/>
        <w:rPr>
          <w:rFonts w:ascii="Open Sans" w:hAnsi="Open Sans" w:cs="Open Sans"/>
          <w:sz w:val="20"/>
          <w:szCs w:val="18"/>
        </w:rPr>
      </w:pPr>
      <w:r w:rsidRPr="002143A8">
        <w:rPr>
          <w:rFonts w:ascii="Open Sans" w:hAnsi="Open Sans" w:cs="Open Sans"/>
          <w:sz w:val="20"/>
          <w:szCs w:val="18"/>
        </w:rPr>
        <w:t>Ausfüllen von Formularen</w:t>
      </w:r>
    </w:p>
    <w:p w14:paraId="24D8634B" w14:textId="77777777" w:rsidR="002143A8" w:rsidRPr="002143A8" w:rsidRDefault="002143A8" w:rsidP="002143A8">
      <w:pPr>
        <w:pStyle w:val="Listenabsatz"/>
        <w:numPr>
          <w:ilvl w:val="0"/>
          <w:numId w:val="12"/>
        </w:numPr>
        <w:spacing w:line="360" w:lineRule="auto"/>
        <w:jc w:val="both"/>
        <w:rPr>
          <w:rFonts w:ascii="Open Sans" w:hAnsi="Open Sans" w:cs="Open Sans"/>
          <w:sz w:val="20"/>
          <w:szCs w:val="18"/>
        </w:rPr>
      </w:pPr>
      <w:r w:rsidRPr="002143A8">
        <w:rPr>
          <w:rFonts w:ascii="Open Sans" w:hAnsi="Open Sans" w:cs="Open Sans"/>
          <w:sz w:val="20"/>
          <w:szCs w:val="18"/>
        </w:rPr>
        <w:t>Herunterladen von Dokumenten (z. B. Whitepaper)</w:t>
      </w:r>
    </w:p>
    <w:p w14:paraId="1C65EDCB" w14:textId="77777777" w:rsidR="002143A8" w:rsidRPr="002143A8" w:rsidRDefault="002143A8" w:rsidP="002143A8">
      <w:pPr>
        <w:pStyle w:val="Listenabsatz"/>
        <w:numPr>
          <w:ilvl w:val="0"/>
          <w:numId w:val="12"/>
        </w:numPr>
        <w:spacing w:line="360" w:lineRule="auto"/>
        <w:jc w:val="both"/>
        <w:rPr>
          <w:rFonts w:ascii="Open Sans" w:hAnsi="Open Sans" w:cs="Open Sans"/>
          <w:sz w:val="20"/>
          <w:szCs w:val="18"/>
        </w:rPr>
      </w:pPr>
      <w:r w:rsidRPr="002143A8">
        <w:rPr>
          <w:rFonts w:ascii="Open Sans" w:hAnsi="Open Sans" w:cs="Open Sans"/>
          <w:sz w:val="20"/>
          <w:szCs w:val="18"/>
        </w:rPr>
        <w:t>Newsletter Anmeldung</w:t>
      </w:r>
    </w:p>
    <w:p w14:paraId="7AE1E6BE" w14:textId="77777777" w:rsidR="00C3045B" w:rsidRDefault="00C3045B" w:rsidP="002A6693">
      <w:pPr>
        <w:spacing w:line="360" w:lineRule="auto"/>
        <w:jc w:val="both"/>
        <w:rPr>
          <w:rFonts w:cs="Open Sans"/>
          <w:szCs w:val="20"/>
        </w:rPr>
      </w:pPr>
      <w:r>
        <w:rPr>
          <w:rFonts w:cs="Open Sans"/>
          <w:szCs w:val="20"/>
        </w:rPr>
        <w:t>Micro-Conversions können schon durch das Anklicken eines Links, das Ansehen eines Videos oder das Scrollen in einem bestimmten Bereich erzeugt werden.</w:t>
      </w:r>
    </w:p>
    <w:p w14:paraId="475DFA43" w14:textId="77777777" w:rsidR="00C3045B" w:rsidRDefault="00C3045B" w:rsidP="002A6693">
      <w:pPr>
        <w:spacing w:line="360" w:lineRule="auto"/>
        <w:jc w:val="both"/>
        <w:rPr>
          <w:rFonts w:cs="Open Sans"/>
          <w:szCs w:val="20"/>
        </w:rPr>
      </w:pPr>
      <w:r>
        <w:rPr>
          <w:rFonts w:cs="Open Sans"/>
          <w:szCs w:val="20"/>
        </w:rPr>
        <w:br w:type="page"/>
      </w:r>
    </w:p>
    <w:p w14:paraId="7B56C443" w14:textId="77777777" w:rsidR="00C3045B" w:rsidRPr="004B2296" w:rsidRDefault="00C3045B" w:rsidP="002A6693">
      <w:pPr>
        <w:keepNext/>
        <w:keepLines/>
        <w:spacing w:before="240" w:after="120" w:line="360" w:lineRule="auto"/>
        <w:jc w:val="both"/>
        <w:outlineLvl w:val="0"/>
        <w:rPr>
          <w:rFonts w:eastAsiaTheme="majorEastAsia" w:cs="Open Sans"/>
          <w:color w:val="2F5496" w:themeColor="accent1" w:themeShade="BF"/>
          <w:sz w:val="28"/>
          <w:szCs w:val="28"/>
        </w:rPr>
      </w:pPr>
      <w:bookmarkStart w:id="8" w:name="_Toc79146551"/>
      <w:r>
        <w:rPr>
          <w:rFonts w:eastAsiaTheme="majorEastAsia" w:cs="Open Sans"/>
          <w:color w:val="2F5496" w:themeColor="accent1" w:themeShade="BF"/>
          <w:sz w:val="28"/>
          <w:szCs w:val="28"/>
        </w:rPr>
        <w:lastRenderedPageBreak/>
        <w:t>Kennzahlen und Erfolgsmessung</w:t>
      </w:r>
      <w:bookmarkEnd w:id="8"/>
    </w:p>
    <w:p w14:paraId="4AB43C12" w14:textId="77777777" w:rsidR="00C3045B" w:rsidRPr="005A32A2" w:rsidRDefault="00C3045B" w:rsidP="002A6693">
      <w:pPr>
        <w:spacing w:line="360" w:lineRule="auto"/>
        <w:jc w:val="both"/>
        <w:rPr>
          <w:rFonts w:cs="Open Sans"/>
          <w:b/>
          <w:bCs/>
          <w:szCs w:val="20"/>
        </w:rPr>
      </w:pPr>
      <w:r w:rsidRPr="005A32A2">
        <w:rPr>
          <w:rFonts w:cs="Open Sans"/>
          <w:b/>
          <w:bCs/>
          <w:szCs w:val="20"/>
        </w:rPr>
        <w:t>Macro- und Micro-Conversions</w:t>
      </w:r>
    </w:p>
    <w:p w14:paraId="7F715095" w14:textId="154F1869" w:rsidR="00C3045B" w:rsidRDefault="00C3045B" w:rsidP="002A6693">
      <w:pPr>
        <w:spacing w:line="360" w:lineRule="auto"/>
        <w:jc w:val="both"/>
        <w:rPr>
          <w:rFonts w:cs="Open Sans"/>
          <w:szCs w:val="20"/>
        </w:rPr>
      </w:pPr>
      <w:r>
        <w:rPr>
          <w:rFonts w:cs="Open Sans"/>
          <w:szCs w:val="20"/>
        </w:rPr>
        <w:t>In der Conversion-Optimierung gibt es eine enorme Anzahl an relevanten Kennzahlen. Diese Kennzahl ist in zwei Hauptarten unterteilt</w:t>
      </w:r>
      <w:r w:rsidR="00CA38F0">
        <w:rPr>
          <w:rFonts w:cs="Open Sans"/>
          <w:szCs w:val="20"/>
        </w:rPr>
        <w:t xml:space="preserve">. </w:t>
      </w:r>
    </w:p>
    <w:p w14:paraId="35B365B3" w14:textId="77777777" w:rsidR="00CA38F0" w:rsidRDefault="00C3045B" w:rsidP="002A6693">
      <w:pPr>
        <w:spacing w:line="360" w:lineRule="auto"/>
        <w:jc w:val="both"/>
        <w:rPr>
          <w:rFonts w:cs="Open Sans"/>
          <w:szCs w:val="20"/>
        </w:rPr>
      </w:pPr>
      <w:r>
        <w:rPr>
          <w:rFonts w:cs="Open Sans"/>
          <w:szCs w:val="20"/>
        </w:rPr>
        <w:t xml:space="preserve">Macro- und Mirco-Conversions </w:t>
      </w:r>
      <w:r w:rsidRPr="00A40E76">
        <w:rPr>
          <w:rFonts w:cs="Open Sans"/>
          <w:szCs w:val="20"/>
        </w:rPr>
        <w:t>untersch</w:t>
      </w:r>
      <w:r>
        <w:rPr>
          <w:rFonts w:cs="Open Sans"/>
          <w:szCs w:val="20"/>
        </w:rPr>
        <w:t xml:space="preserve">eiden sich, je, nachdem ob Teilziele oder das gesamte Ziel innerhalb eines Websitebesuchs erfüllt wurde. </w:t>
      </w:r>
    </w:p>
    <w:p w14:paraId="1CD6898F" w14:textId="545F58A4" w:rsidR="00C3045B" w:rsidRDefault="00C3045B" w:rsidP="002A6693">
      <w:pPr>
        <w:spacing w:line="360" w:lineRule="auto"/>
        <w:jc w:val="both"/>
        <w:rPr>
          <w:rFonts w:cs="Open Sans"/>
          <w:szCs w:val="20"/>
        </w:rPr>
      </w:pPr>
      <w:r>
        <w:rPr>
          <w:rFonts w:cs="Open Sans"/>
          <w:szCs w:val="20"/>
        </w:rPr>
        <w:t>Die Macro-Conversions beschreiben das primäre Ziel eines Websitebesuches und sind daher auschlaggebend für den Erfolg oder Misserfolg. Hierbei wird als primäres Ziel der Kaufabschluss gesehen.</w:t>
      </w:r>
      <w:r w:rsidR="00CA38F0">
        <w:rPr>
          <w:rFonts w:cs="Open Sans"/>
          <w:szCs w:val="20"/>
        </w:rPr>
        <w:t xml:space="preserve"> </w:t>
      </w:r>
      <w:r>
        <w:rPr>
          <w:rFonts w:cs="Open Sans"/>
          <w:szCs w:val="20"/>
        </w:rPr>
        <w:t>Die Micro-Conversions dagegen sind als „kleine“ Ziele zu betrachten und bezeichnen den Übergang um eine weitere Phase im Kaufprozess. Hierzu zählen beispielsweise Aufrufe von Funnel-Schritten oder die Aufenthaltsdauer. Micro-Conversions</w:t>
      </w:r>
      <w:r w:rsidR="00CA38F0">
        <w:rPr>
          <w:rFonts w:cs="Open Sans"/>
          <w:szCs w:val="20"/>
        </w:rPr>
        <w:t xml:space="preserve"> </w:t>
      </w:r>
      <w:r>
        <w:rPr>
          <w:rFonts w:cs="Open Sans"/>
          <w:szCs w:val="20"/>
        </w:rPr>
        <w:t xml:space="preserve">dienen meist als sekundäre Ziele für die Interpretation von Testergebnissen. Bei der Optimierung des User Signals können diese Ziele aber auch als primäre Ziele fungieren.   </w:t>
      </w:r>
    </w:p>
    <w:p w14:paraId="6D67E825" w14:textId="77777777" w:rsidR="00C3045B" w:rsidRDefault="00C3045B" w:rsidP="002A6693">
      <w:pPr>
        <w:spacing w:line="360" w:lineRule="auto"/>
        <w:jc w:val="both"/>
        <w:rPr>
          <w:rFonts w:cs="Open Sans"/>
          <w:szCs w:val="20"/>
        </w:rPr>
      </w:pPr>
      <w:r>
        <w:rPr>
          <w:rFonts w:cs="Open Sans"/>
          <w:noProof/>
          <w:szCs w:val="20"/>
        </w:rPr>
        <w:drawing>
          <wp:anchor distT="0" distB="0" distL="114300" distR="114300" simplePos="0" relativeHeight="251661312" behindDoc="1" locked="0" layoutInCell="1" allowOverlap="1" wp14:anchorId="292A86A0" wp14:editId="72C02774">
            <wp:simplePos x="0" y="0"/>
            <wp:positionH relativeFrom="margin">
              <wp:posOffset>2540</wp:posOffset>
            </wp:positionH>
            <wp:positionV relativeFrom="paragraph">
              <wp:posOffset>314960</wp:posOffset>
            </wp:positionV>
            <wp:extent cx="5759450" cy="3411220"/>
            <wp:effectExtent l="0" t="0" r="0" b="0"/>
            <wp:wrapTight wrapText="bothSides">
              <wp:wrapPolygon edited="0">
                <wp:start x="0" y="0"/>
                <wp:lineTo x="0" y="21471"/>
                <wp:lineTo x="21505" y="21471"/>
                <wp:lineTo x="2150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411220"/>
                    </a:xfrm>
                    <a:prstGeom prst="rect">
                      <a:avLst/>
                    </a:prstGeom>
                  </pic:spPr>
                </pic:pic>
              </a:graphicData>
            </a:graphic>
            <wp14:sizeRelH relativeFrom="margin">
              <wp14:pctWidth>0</wp14:pctWidth>
            </wp14:sizeRelH>
            <wp14:sizeRelV relativeFrom="margin">
              <wp14:pctHeight>0</wp14:pctHeight>
            </wp14:sizeRelV>
          </wp:anchor>
        </w:drawing>
      </w:r>
    </w:p>
    <w:p w14:paraId="4641D24C" w14:textId="77777777" w:rsidR="00C3045B" w:rsidRPr="00395D06" w:rsidRDefault="00C3045B" w:rsidP="002A6693">
      <w:pPr>
        <w:spacing w:line="360" w:lineRule="auto"/>
        <w:jc w:val="both"/>
        <w:rPr>
          <w:rFonts w:cs="Open Sans"/>
          <w:b/>
          <w:bCs/>
          <w:szCs w:val="20"/>
        </w:rPr>
      </w:pPr>
      <w:r>
        <w:rPr>
          <w:rFonts w:cs="Open Sans"/>
          <w:b/>
          <w:bCs/>
          <w:szCs w:val="20"/>
        </w:rPr>
        <w:br w:type="page"/>
      </w:r>
    </w:p>
    <w:p w14:paraId="2FE8AD12" w14:textId="0C44575F" w:rsidR="00C7514D" w:rsidRPr="00C7514D" w:rsidRDefault="00C3045B" w:rsidP="00C7514D">
      <w:pPr>
        <w:pStyle w:val="StandardWeb"/>
        <w:shd w:val="clear" w:color="auto" w:fill="FFFFFF"/>
        <w:spacing w:before="0" w:beforeAutospacing="0" w:after="160" w:afterAutospacing="0" w:line="360" w:lineRule="auto"/>
        <w:jc w:val="both"/>
        <w:rPr>
          <w:rFonts w:ascii="Open Sans" w:hAnsi="Open Sans" w:cs="Open Sans"/>
          <w:b/>
          <w:bCs/>
          <w:sz w:val="20"/>
          <w:szCs w:val="20"/>
        </w:rPr>
      </w:pPr>
      <w:r>
        <w:rPr>
          <w:rFonts w:ascii="Open Sans" w:hAnsi="Open Sans" w:cs="Open Sans"/>
          <w:b/>
          <w:bCs/>
          <w:sz w:val="20"/>
          <w:szCs w:val="20"/>
        </w:rPr>
        <w:lastRenderedPageBreak/>
        <w:t>Offline-Conversions</w:t>
      </w:r>
    </w:p>
    <w:p w14:paraId="78EEF843" w14:textId="403CAE45" w:rsidR="00C3045B" w:rsidRPr="00C7514D" w:rsidRDefault="00C3045B" w:rsidP="00C7514D">
      <w:pPr>
        <w:pStyle w:val="StandardWeb"/>
        <w:shd w:val="clear" w:color="auto" w:fill="FFFFFF"/>
        <w:spacing w:before="0" w:beforeAutospacing="0" w:after="160" w:afterAutospacing="0" w:line="360" w:lineRule="auto"/>
        <w:jc w:val="both"/>
        <w:rPr>
          <w:rFonts w:ascii="Open Sans" w:hAnsi="Open Sans" w:cs="Open Sans"/>
          <w:b/>
          <w:bCs/>
          <w:sz w:val="20"/>
          <w:szCs w:val="20"/>
        </w:rPr>
      </w:pPr>
      <w:r w:rsidRPr="006B73AE">
        <w:rPr>
          <w:rFonts w:ascii="Open Sans" w:hAnsi="Open Sans" w:cs="Open Sans"/>
          <w:sz w:val="20"/>
          <w:szCs w:val="20"/>
        </w:rPr>
        <w:t>Die</w:t>
      </w:r>
      <w:r w:rsidR="00C7514D">
        <w:rPr>
          <w:rFonts w:ascii="Open Sans" w:hAnsi="Open Sans" w:cs="Open Sans"/>
          <w:sz w:val="20"/>
          <w:szCs w:val="20"/>
        </w:rPr>
        <w:t xml:space="preserve"> </w:t>
      </w:r>
      <w:r w:rsidRPr="006B73AE">
        <w:rPr>
          <w:rFonts w:ascii="Open Sans" w:hAnsi="Open Sans" w:cs="Open Sans"/>
          <w:sz w:val="20"/>
          <w:szCs w:val="20"/>
        </w:rPr>
        <w:t>relevante</w:t>
      </w:r>
      <w:r w:rsidR="00C7514D">
        <w:rPr>
          <w:rFonts w:ascii="Open Sans" w:hAnsi="Open Sans" w:cs="Open Sans"/>
          <w:sz w:val="20"/>
          <w:szCs w:val="20"/>
        </w:rPr>
        <w:t>ste</w:t>
      </w:r>
      <w:r w:rsidRPr="006B73AE">
        <w:rPr>
          <w:rFonts w:ascii="Open Sans" w:hAnsi="Open Sans" w:cs="Open Sans"/>
          <w:sz w:val="20"/>
          <w:szCs w:val="20"/>
        </w:rPr>
        <w:t xml:space="preserve"> Offline-Conversion </w:t>
      </w:r>
      <w:r>
        <w:rPr>
          <w:rFonts w:ascii="Open Sans" w:hAnsi="Open Sans" w:cs="Open Sans"/>
          <w:sz w:val="20"/>
          <w:szCs w:val="20"/>
        </w:rPr>
        <w:t>ist</w:t>
      </w:r>
      <w:r w:rsidRPr="006B73AE">
        <w:rPr>
          <w:rFonts w:ascii="Open Sans" w:hAnsi="Open Sans" w:cs="Open Sans"/>
          <w:sz w:val="20"/>
          <w:szCs w:val="20"/>
        </w:rPr>
        <w:t xml:space="preserve"> der Anruf.</w:t>
      </w:r>
      <w:r>
        <w:rPr>
          <w:rFonts w:ascii="Open Sans" w:hAnsi="Open Sans" w:cs="Open Sans"/>
          <w:sz w:val="20"/>
          <w:szCs w:val="20"/>
        </w:rPr>
        <w:t xml:space="preserve"> Anhand von Telefon-Tracking kann diese Conversionsart innerhalb der entsprechenden Variationen des Testing-Tools eine Zuordnung finden. Dadurch können diese in die Auswertung miteinfließen. Weitere Offline-Conversions sind Besuche oder Käufe, die durch Gutscheincodes messbar sind, oder die Teilnahme an Events. </w:t>
      </w:r>
    </w:p>
    <w:p w14:paraId="02B70C11" w14:textId="77777777" w:rsidR="00C3045B" w:rsidRPr="004B2296" w:rsidRDefault="00C3045B" w:rsidP="002A6693">
      <w:pPr>
        <w:keepNext/>
        <w:keepLines/>
        <w:spacing w:before="240" w:after="120" w:line="360" w:lineRule="auto"/>
        <w:jc w:val="both"/>
        <w:outlineLvl w:val="0"/>
        <w:rPr>
          <w:rFonts w:eastAsiaTheme="majorEastAsia" w:cs="Open Sans"/>
          <w:color w:val="2F5496" w:themeColor="accent1" w:themeShade="BF"/>
          <w:sz w:val="28"/>
          <w:szCs w:val="28"/>
        </w:rPr>
      </w:pPr>
      <w:bookmarkStart w:id="9" w:name="_Toc63947065"/>
      <w:bookmarkStart w:id="10" w:name="_Toc79146552"/>
      <w:r w:rsidRPr="004B2296">
        <w:rPr>
          <w:rFonts w:eastAsiaTheme="majorEastAsia" w:cs="Open Sans"/>
          <w:color w:val="2F5496" w:themeColor="accent1" w:themeShade="BF"/>
          <w:sz w:val="28"/>
          <w:szCs w:val="28"/>
        </w:rPr>
        <w:t>Welche Methoden gibt es für die Website Conversion Optimierung?</w:t>
      </w:r>
      <w:bookmarkEnd w:id="9"/>
      <w:bookmarkEnd w:id="10"/>
    </w:p>
    <w:p w14:paraId="36EF4109" w14:textId="77777777" w:rsidR="00334697" w:rsidRDefault="00C3045B" w:rsidP="002A6693">
      <w:pPr>
        <w:spacing w:line="360" w:lineRule="auto"/>
        <w:jc w:val="both"/>
        <w:rPr>
          <w:rFonts w:cs="Open Sans"/>
          <w:szCs w:val="20"/>
        </w:rPr>
      </w:pPr>
      <w:r w:rsidRPr="004B2296">
        <w:rPr>
          <w:rFonts w:cs="Open Sans"/>
          <w:szCs w:val="20"/>
        </w:rPr>
        <w:t>Die Website Conversion Optimierung beginnt schon bei der Pflege der Corporate Identity und reicht über Anpassungen im Social Media Bereich bis hin zu Erweiterung von Zahlungsvarianten. Mögliche Methoden der Conversion Rate Optimierun</w:t>
      </w:r>
      <w:r>
        <w:rPr>
          <w:rFonts w:cs="Open Sans"/>
          <w:szCs w:val="20"/>
        </w:rPr>
        <w:t xml:space="preserve">g </w:t>
      </w:r>
    </w:p>
    <w:p w14:paraId="5BE1A226" w14:textId="77777777" w:rsidR="00334697" w:rsidRPr="00334697" w:rsidRDefault="00C3045B" w:rsidP="00334697">
      <w:pPr>
        <w:pStyle w:val="Listenabsatz"/>
        <w:numPr>
          <w:ilvl w:val="0"/>
          <w:numId w:val="13"/>
        </w:numPr>
        <w:spacing w:line="360" w:lineRule="auto"/>
        <w:jc w:val="both"/>
        <w:rPr>
          <w:rFonts w:cs="Open Sans"/>
          <w:szCs w:val="20"/>
        </w:rPr>
      </w:pPr>
      <w:r w:rsidRPr="00334697">
        <w:rPr>
          <w:rFonts w:cs="Open Sans"/>
          <w:szCs w:val="20"/>
        </w:rPr>
        <w:t>Warenkorb-Optimierung</w:t>
      </w:r>
    </w:p>
    <w:p w14:paraId="17D5C49E" w14:textId="77777777" w:rsidR="00334697" w:rsidRPr="00334697" w:rsidRDefault="00C3045B" w:rsidP="00334697">
      <w:pPr>
        <w:pStyle w:val="Listenabsatz"/>
        <w:numPr>
          <w:ilvl w:val="0"/>
          <w:numId w:val="13"/>
        </w:numPr>
        <w:spacing w:line="360" w:lineRule="auto"/>
        <w:jc w:val="both"/>
        <w:rPr>
          <w:rFonts w:cs="Open Sans"/>
          <w:szCs w:val="20"/>
        </w:rPr>
      </w:pPr>
      <w:r w:rsidRPr="00334697">
        <w:rPr>
          <w:rFonts w:cs="Open Sans"/>
          <w:szCs w:val="20"/>
        </w:rPr>
        <w:t>Usability-Optimierung</w:t>
      </w:r>
    </w:p>
    <w:p w14:paraId="181AC50B" w14:textId="77777777" w:rsidR="00334697" w:rsidRPr="00334697" w:rsidRDefault="00C3045B" w:rsidP="00334697">
      <w:pPr>
        <w:pStyle w:val="Listenabsatz"/>
        <w:numPr>
          <w:ilvl w:val="0"/>
          <w:numId w:val="13"/>
        </w:numPr>
        <w:spacing w:line="360" w:lineRule="auto"/>
        <w:jc w:val="both"/>
        <w:rPr>
          <w:rFonts w:cs="Open Sans"/>
          <w:szCs w:val="20"/>
        </w:rPr>
      </w:pPr>
      <w:r w:rsidRPr="00334697">
        <w:rPr>
          <w:rFonts w:cs="Open Sans"/>
          <w:szCs w:val="20"/>
        </w:rPr>
        <w:t>Layout-Anpassungen</w:t>
      </w:r>
    </w:p>
    <w:p w14:paraId="0EFD3EEB" w14:textId="77777777" w:rsidR="00334697" w:rsidRPr="00334697" w:rsidRDefault="00C3045B" w:rsidP="00334697">
      <w:pPr>
        <w:pStyle w:val="Listenabsatz"/>
        <w:numPr>
          <w:ilvl w:val="0"/>
          <w:numId w:val="13"/>
        </w:numPr>
        <w:spacing w:line="360" w:lineRule="auto"/>
        <w:jc w:val="both"/>
        <w:rPr>
          <w:rFonts w:cs="Open Sans"/>
          <w:szCs w:val="20"/>
        </w:rPr>
      </w:pPr>
      <w:r w:rsidRPr="00334697">
        <w:rPr>
          <w:rFonts w:cs="Open Sans"/>
          <w:szCs w:val="20"/>
        </w:rPr>
        <w:t>Content-Optimierung</w:t>
      </w:r>
    </w:p>
    <w:p w14:paraId="4EDFCE7E" w14:textId="37EE3EEF" w:rsidR="00334697" w:rsidRPr="00334697" w:rsidRDefault="00C3045B" w:rsidP="00334697">
      <w:pPr>
        <w:pStyle w:val="Listenabsatz"/>
        <w:numPr>
          <w:ilvl w:val="0"/>
          <w:numId w:val="13"/>
        </w:numPr>
        <w:spacing w:line="360" w:lineRule="auto"/>
        <w:jc w:val="both"/>
        <w:rPr>
          <w:rFonts w:cs="Open Sans"/>
          <w:szCs w:val="20"/>
        </w:rPr>
      </w:pPr>
      <w:r w:rsidRPr="00334697">
        <w:rPr>
          <w:rFonts w:cs="Open Sans"/>
          <w:szCs w:val="20"/>
        </w:rPr>
        <w:t>Mobile-Optimierung</w:t>
      </w:r>
    </w:p>
    <w:p w14:paraId="4356A70A" w14:textId="6CD134DA" w:rsidR="00C3045B" w:rsidRPr="00334697" w:rsidRDefault="00C3045B" w:rsidP="00334697">
      <w:pPr>
        <w:pStyle w:val="Listenabsatz"/>
        <w:numPr>
          <w:ilvl w:val="0"/>
          <w:numId w:val="13"/>
        </w:numPr>
        <w:spacing w:line="360" w:lineRule="auto"/>
        <w:jc w:val="both"/>
        <w:rPr>
          <w:rFonts w:cs="Open Sans"/>
          <w:szCs w:val="20"/>
        </w:rPr>
      </w:pPr>
      <w:r w:rsidRPr="00334697">
        <w:rPr>
          <w:rFonts w:cs="Open Sans"/>
          <w:szCs w:val="20"/>
        </w:rPr>
        <w:t>Conversion Optimierung</w:t>
      </w:r>
    </w:p>
    <w:p w14:paraId="6E5313AF" w14:textId="77777777" w:rsidR="00C3045B" w:rsidRPr="004B2296" w:rsidRDefault="00C3045B" w:rsidP="002A6693">
      <w:pPr>
        <w:spacing w:line="360" w:lineRule="auto"/>
        <w:jc w:val="both"/>
        <w:rPr>
          <w:rFonts w:cs="Open Sans"/>
          <w:b/>
          <w:bCs/>
          <w:szCs w:val="20"/>
        </w:rPr>
      </w:pPr>
      <w:r w:rsidRPr="004B2296">
        <w:rPr>
          <w:rFonts w:cs="Open Sans"/>
          <w:b/>
          <w:bCs/>
          <w:szCs w:val="20"/>
        </w:rPr>
        <w:t>Warenkorb-Optimierung</w:t>
      </w:r>
    </w:p>
    <w:p w14:paraId="04270462" w14:textId="10E44F2D" w:rsidR="00C3045B" w:rsidRPr="008D410C" w:rsidRDefault="00C3045B" w:rsidP="002A6693">
      <w:pPr>
        <w:spacing w:line="360" w:lineRule="auto"/>
        <w:jc w:val="both"/>
        <w:rPr>
          <w:rFonts w:cs="Open Sans"/>
          <w:szCs w:val="20"/>
          <w:shd w:val="clear" w:color="auto" w:fill="FFFFFF"/>
        </w:rPr>
      </w:pPr>
      <w:r>
        <w:rPr>
          <w:rFonts w:cs="Open Sans"/>
          <w:szCs w:val="20"/>
        </w:rPr>
        <w:t xml:space="preserve">Der </w:t>
      </w:r>
      <w:r w:rsidRPr="00775F19">
        <w:rPr>
          <w:rFonts w:cs="Open Sans"/>
          <w:szCs w:val="20"/>
          <w:shd w:val="clear" w:color="auto" w:fill="FFFFFF"/>
        </w:rPr>
        <w:t>Bestellprozess</w:t>
      </w:r>
      <w:r>
        <w:rPr>
          <w:rFonts w:cs="Open Sans"/>
          <w:szCs w:val="20"/>
          <w:shd w:val="clear" w:color="auto" w:fill="FFFFFF"/>
        </w:rPr>
        <w:t xml:space="preserve"> zählt</w:t>
      </w:r>
      <w:r w:rsidRPr="00775F19">
        <w:rPr>
          <w:rFonts w:cs="Open Sans"/>
          <w:szCs w:val="20"/>
          <w:shd w:val="clear" w:color="auto" w:fill="FFFFFF"/>
        </w:rPr>
        <w:t xml:space="preserve"> zu den empfindlichsten Stellen</w:t>
      </w:r>
      <w:r>
        <w:rPr>
          <w:rFonts w:cs="Open Sans"/>
          <w:szCs w:val="20"/>
          <w:shd w:val="clear" w:color="auto" w:fill="FFFFFF"/>
        </w:rPr>
        <w:t xml:space="preserve">, </w:t>
      </w:r>
      <w:r w:rsidRPr="00775F19">
        <w:rPr>
          <w:rFonts w:cs="Open Sans"/>
          <w:szCs w:val="20"/>
          <w:shd w:val="clear" w:color="auto" w:fill="FFFFFF"/>
        </w:rPr>
        <w:t>an dem eine Conversion abgebrochen werden kann</w:t>
      </w:r>
      <w:r>
        <w:rPr>
          <w:rFonts w:cs="Open Sans"/>
          <w:szCs w:val="20"/>
          <w:shd w:val="clear" w:color="auto" w:fill="FFFFFF"/>
        </w:rPr>
        <w:t>. Auslöser für einen Abbruch können</w:t>
      </w:r>
      <w:r w:rsidR="00334697">
        <w:rPr>
          <w:rFonts w:cs="Open Sans"/>
          <w:szCs w:val="20"/>
          <w:shd w:val="clear" w:color="auto" w:fill="FFFFFF"/>
        </w:rPr>
        <w:t xml:space="preserve"> zum Beispiel</w:t>
      </w:r>
      <w:r>
        <w:rPr>
          <w:rFonts w:cs="Open Sans"/>
          <w:szCs w:val="20"/>
          <w:shd w:val="clear" w:color="auto" w:fill="FFFFFF"/>
        </w:rPr>
        <w:t xml:space="preserve"> komplizierte Bestellvorgänge</w:t>
      </w:r>
      <w:r w:rsidR="00334697">
        <w:rPr>
          <w:rFonts w:cs="Open Sans"/>
          <w:szCs w:val="20"/>
          <w:shd w:val="clear" w:color="auto" w:fill="FFFFFF"/>
        </w:rPr>
        <w:t xml:space="preserve"> sein. </w:t>
      </w:r>
      <w:r>
        <w:rPr>
          <w:rFonts w:cs="Open Sans"/>
          <w:szCs w:val="20"/>
          <w:shd w:val="clear" w:color="auto" w:fill="FFFFFF"/>
        </w:rPr>
        <w:t xml:space="preserve">Als Optimierungsmaßnahmen bieten sich hierbei Trustsignale wie Prüfsiegel oder </w:t>
      </w:r>
      <w:r w:rsidRPr="004B2296">
        <w:rPr>
          <w:rFonts w:cs="Open Sans"/>
          <w:szCs w:val="20"/>
        </w:rPr>
        <w:t>Kunden</w:t>
      </w:r>
      <w:r>
        <w:rPr>
          <w:rFonts w:cs="Open Sans"/>
          <w:szCs w:val="20"/>
        </w:rPr>
        <w:t xml:space="preserve">bewertungen an. Auch eine </w:t>
      </w:r>
      <w:r w:rsidRPr="004B2296">
        <w:rPr>
          <w:rFonts w:cs="Open Sans"/>
          <w:szCs w:val="20"/>
        </w:rPr>
        <w:t>Auswahl an diversen Bezahlmethoden</w:t>
      </w:r>
      <w:r>
        <w:rPr>
          <w:rFonts w:cs="Open Sans"/>
          <w:szCs w:val="20"/>
        </w:rPr>
        <w:t xml:space="preserve">, </w:t>
      </w:r>
      <w:r w:rsidRPr="004B2296">
        <w:rPr>
          <w:rFonts w:cs="Open Sans"/>
          <w:szCs w:val="20"/>
        </w:rPr>
        <w:t>sowie eine Vereinfachung des Checkout-Prozesses</w:t>
      </w:r>
      <w:r>
        <w:rPr>
          <w:rFonts w:cs="Open Sans"/>
          <w:szCs w:val="20"/>
        </w:rPr>
        <w:t xml:space="preserve">, </w:t>
      </w:r>
      <w:r w:rsidRPr="004B2296">
        <w:rPr>
          <w:rFonts w:cs="Open Sans"/>
          <w:szCs w:val="20"/>
        </w:rPr>
        <w:t xml:space="preserve">erhöhen die Chance auf eine </w:t>
      </w:r>
      <w:r w:rsidRPr="00D044A3">
        <w:rPr>
          <w:rFonts w:cs="Open Sans"/>
          <w:szCs w:val="20"/>
        </w:rPr>
        <w:t>Conversion im Funnel.</w:t>
      </w:r>
      <w:r w:rsidRPr="004B2296">
        <w:rPr>
          <w:rFonts w:cs="Open Sans"/>
          <w:szCs w:val="20"/>
        </w:rPr>
        <w:t xml:space="preserve"> </w:t>
      </w:r>
    </w:p>
    <w:p w14:paraId="67DFD4FA" w14:textId="32F7AE80" w:rsidR="00C3045B" w:rsidRDefault="00C3045B" w:rsidP="002A6693">
      <w:pPr>
        <w:spacing w:line="360" w:lineRule="auto"/>
        <w:jc w:val="both"/>
        <w:rPr>
          <w:rFonts w:cs="Open Sans"/>
          <w:szCs w:val="20"/>
        </w:rPr>
      </w:pPr>
      <w:r>
        <w:rPr>
          <w:rFonts w:cs="Open Sans"/>
          <w:szCs w:val="20"/>
        </w:rPr>
        <w:t>Der Conversion Funnel bezeichnet</w:t>
      </w:r>
      <w:r w:rsidR="00334697">
        <w:rPr>
          <w:rFonts w:cs="Open Sans"/>
          <w:szCs w:val="20"/>
        </w:rPr>
        <w:t xml:space="preserve"> dabei</w:t>
      </w:r>
      <w:r>
        <w:rPr>
          <w:rFonts w:cs="Open Sans"/>
          <w:szCs w:val="20"/>
        </w:rPr>
        <w:t xml:space="preserve"> alle Stationen, die ein User vom ersten Besuch auf der Website bis zur Conversion durchläuft. Die Phasen des Funnels werden in Micro-Conversions unterteilt, die diverse Entscheidungsstationen potenzieller Kunden darstellen. Die Phasen des Funnels hängen vom Unternehmen, den Conversion-Zielen, der Intention des Users und der Website ab. Im Bereich Online Marketing können die Phasen hingegen in Produktsuche, Landingpage, Call-to-Action, der Bestellung und dem Kauf unterteilt werden. Die nachfolgende Abbildung visualisiert den Verlauf des Conversion Funnel im Bereich Online Marketing. </w:t>
      </w:r>
    </w:p>
    <w:p w14:paraId="10FA6F90" w14:textId="77777777" w:rsidR="00C3045B" w:rsidRPr="00CD3125" w:rsidRDefault="00C3045B" w:rsidP="002A6693">
      <w:pPr>
        <w:spacing w:line="360" w:lineRule="auto"/>
        <w:jc w:val="both"/>
        <w:rPr>
          <w:rFonts w:eastAsia="Times New Roman" w:cs="Open Sans"/>
          <w:color w:val="004D6B"/>
          <w:szCs w:val="20"/>
          <w:bdr w:val="none" w:sz="0" w:space="0" w:color="auto" w:frame="1"/>
          <w:lang w:eastAsia="de-DE"/>
        </w:rPr>
      </w:pPr>
      <w:r>
        <w:rPr>
          <w:rFonts w:eastAsia="Times New Roman" w:cs="Open Sans"/>
          <w:color w:val="004D6B"/>
          <w:szCs w:val="20"/>
          <w:bdr w:val="none" w:sz="0" w:space="0" w:color="auto" w:frame="1"/>
          <w:lang w:eastAsia="de-DE"/>
        </w:rPr>
        <w:br w:type="page"/>
      </w:r>
    </w:p>
    <w:p w14:paraId="72969AA3" w14:textId="1F54D817" w:rsidR="00C3045B" w:rsidRDefault="00334697" w:rsidP="002A6693">
      <w:pPr>
        <w:pStyle w:val="KeinLeerraum"/>
        <w:spacing w:line="360" w:lineRule="auto"/>
        <w:rPr>
          <w:bdr w:val="none" w:sz="0" w:space="0" w:color="auto" w:frame="1"/>
          <w:lang w:eastAsia="de-DE"/>
        </w:rPr>
      </w:pPr>
      <w:r>
        <w:rPr>
          <w:noProof/>
          <w:bdr w:val="none" w:sz="0" w:space="0" w:color="auto" w:frame="1"/>
          <w:lang w:eastAsia="de-DE"/>
        </w:rPr>
        <w:lastRenderedPageBreak/>
        <w:drawing>
          <wp:anchor distT="0" distB="0" distL="114300" distR="114300" simplePos="0" relativeHeight="251662336" behindDoc="1" locked="0" layoutInCell="1" allowOverlap="1" wp14:anchorId="201BD392" wp14:editId="07515A13">
            <wp:simplePos x="0" y="0"/>
            <wp:positionH relativeFrom="margin">
              <wp:posOffset>1064895</wp:posOffset>
            </wp:positionH>
            <wp:positionV relativeFrom="paragraph">
              <wp:posOffset>3175</wp:posOffset>
            </wp:positionV>
            <wp:extent cx="3627120" cy="3427095"/>
            <wp:effectExtent l="0" t="0" r="0" b="1905"/>
            <wp:wrapTight wrapText="bothSides">
              <wp:wrapPolygon edited="0">
                <wp:start x="0" y="0"/>
                <wp:lineTo x="0" y="21492"/>
                <wp:lineTo x="21441" y="21492"/>
                <wp:lineTo x="214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Lst>
                    </a:blip>
                    <a:stretch>
                      <a:fillRect/>
                    </a:stretch>
                  </pic:blipFill>
                  <pic:spPr>
                    <a:xfrm>
                      <a:off x="0" y="0"/>
                      <a:ext cx="3627120" cy="3427095"/>
                    </a:xfrm>
                    <a:prstGeom prst="rect">
                      <a:avLst/>
                    </a:prstGeom>
                  </pic:spPr>
                </pic:pic>
              </a:graphicData>
            </a:graphic>
            <wp14:sizeRelH relativeFrom="margin">
              <wp14:pctWidth>0</wp14:pctWidth>
            </wp14:sizeRelH>
            <wp14:sizeRelV relativeFrom="margin">
              <wp14:pctHeight>0</wp14:pctHeight>
            </wp14:sizeRelV>
          </wp:anchor>
        </w:drawing>
      </w:r>
    </w:p>
    <w:p w14:paraId="16B74951" w14:textId="77777777" w:rsidR="00C3045B" w:rsidRDefault="00C3045B" w:rsidP="002A6693">
      <w:pPr>
        <w:pStyle w:val="KeinLeerraum"/>
        <w:spacing w:line="360" w:lineRule="auto"/>
        <w:rPr>
          <w:bdr w:val="none" w:sz="0" w:space="0" w:color="auto" w:frame="1"/>
          <w:lang w:eastAsia="de-DE"/>
        </w:rPr>
      </w:pPr>
    </w:p>
    <w:p w14:paraId="108463B3" w14:textId="2F4FB162" w:rsidR="00C3045B" w:rsidRDefault="00C3045B" w:rsidP="002A6693">
      <w:pPr>
        <w:pStyle w:val="KeinLeerraum"/>
        <w:spacing w:line="360" w:lineRule="auto"/>
        <w:rPr>
          <w:bdr w:val="none" w:sz="0" w:space="0" w:color="auto" w:frame="1"/>
          <w:lang w:eastAsia="de-DE"/>
        </w:rPr>
      </w:pPr>
    </w:p>
    <w:p w14:paraId="41F17124" w14:textId="77777777" w:rsidR="00C3045B" w:rsidRDefault="00C3045B" w:rsidP="002A6693">
      <w:pPr>
        <w:pStyle w:val="KeinLeerraum"/>
        <w:spacing w:line="360" w:lineRule="auto"/>
        <w:rPr>
          <w:bdr w:val="none" w:sz="0" w:space="0" w:color="auto" w:frame="1"/>
          <w:lang w:eastAsia="de-DE"/>
        </w:rPr>
      </w:pPr>
    </w:p>
    <w:p w14:paraId="668E44DF" w14:textId="77777777" w:rsidR="00C3045B" w:rsidRDefault="00C3045B" w:rsidP="002A6693">
      <w:pPr>
        <w:pStyle w:val="KeinLeerraum"/>
        <w:spacing w:line="360" w:lineRule="auto"/>
        <w:rPr>
          <w:bdr w:val="none" w:sz="0" w:space="0" w:color="auto" w:frame="1"/>
          <w:lang w:eastAsia="de-DE"/>
        </w:rPr>
      </w:pPr>
    </w:p>
    <w:p w14:paraId="7AF51432" w14:textId="77777777" w:rsidR="00C3045B" w:rsidRDefault="00C3045B" w:rsidP="002A6693">
      <w:pPr>
        <w:pStyle w:val="KeinLeerraum"/>
        <w:spacing w:line="360" w:lineRule="auto"/>
        <w:rPr>
          <w:bdr w:val="none" w:sz="0" w:space="0" w:color="auto" w:frame="1"/>
          <w:lang w:eastAsia="de-DE"/>
        </w:rPr>
      </w:pPr>
    </w:p>
    <w:p w14:paraId="2714C5AA" w14:textId="77777777" w:rsidR="00C3045B" w:rsidRDefault="00C3045B" w:rsidP="002A6693">
      <w:pPr>
        <w:pStyle w:val="KeinLeerraum"/>
        <w:spacing w:line="360" w:lineRule="auto"/>
        <w:rPr>
          <w:bdr w:val="none" w:sz="0" w:space="0" w:color="auto" w:frame="1"/>
          <w:lang w:eastAsia="de-DE"/>
        </w:rPr>
      </w:pPr>
    </w:p>
    <w:p w14:paraId="62EFDC34" w14:textId="77777777" w:rsidR="00C3045B" w:rsidRDefault="00C3045B" w:rsidP="002A6693">
      <w:pPr>
        <w:pStyle w:val="KeinLeerraum"/>
        <w:spacing w:line="360" w:lineRule="auto"/>
        <w:rPr>
          <w:bdr w:val="none" w:sz="0" w:space="0" w:color="auto" w:frame="1"/>
          <w:lang w:eastAsia="de-DE"/>
        </w:rPr>
      </w:pPr>
    </w:p>
    <w:p w14:paraId="26DFA1BD" w14:textId="77777777" w:rsidR="00C3045B" w:rsidRDefault="00C3045B" w:rsidP="002A6693">
      <w:pPr>
        <w:pStyle w:val="KeinLeerraum"/>
        <w:spacing w:line="360" w:lineRule="auto"/>
        <w:rPr>
          <w:bdr w:val="none" w:sz="0" w:space="0" w:color="auto" w:frame="1"/>
          <w:lang w:eastAsia="de-DE"/>
        </w:rPr>
      </w:pPr>
    </w:p>
    <w:p w14:paraId="6C4CAA3F" w14:textId="77777777" w:rsidR="00C3045B" w:rsidRDefault="00C3045B" w:rsidP="002A6693">
      <w:pPr>
        <w:pStyle w:val="KeinLeerraum"/>
        <w:spacing w:line="360" w:lineRule="auto"/>
        <w:rPr>
          <w:bdr w:val="none" w:sz="0" w:space="0" w:color="auto" w:frame="1"/>
          <w:lang w:eastAsia="de-DE"/>
        </w:rPr>
      </w:pPr>
    </w:p>
    <w:p w14:paraId="542C23E1" w14:textId="77777777" w:rsidR="00C3045B" w:rsidRDefault="00C3045B" w:rsidP="002A6693">
      <w:pPr>
        <w:pStyle w:val="KeinLeerraum"/>
        <w:spacing w:line="360" w:lineRule="auto"/>
        <w:rPr>
          <w:bdr w:val="none" w:sz="0" w:space="0" w:color="auto" w:frame="1"/>
          <w:lang w:eastAsia="de-DE"/>
        </w:rPr>
      </w:pPr>
    </w:p>
    <w:p w14:paraId="3C694548" w14:textId="77777777" w:rsidR="00C3045B" w:rsidRDefault="00C3045B" w:rsidP="002A6693">
      <w:pPr>
        <w:pStyle w:val="KeinLeerraum"/>
        <w:spacing w:line="360" w:lineRule="auto"/>
        <w:rPr>
          <w:bdr w:val="none" w:sz="0" w:space="0" w:color="auto" w:frame="1"/>
          <w:lang w:eastAsia="de-DE"/>
        </w:rPr>
      </w:pPr>
    </w:p>
    <w:p w14:paraId="2D93AD21" w14:textId="77777777" w:rsidR="00C3045B" w:rsidRDefault="00C3045B" w:rsidP="002A6693">
      <w:pPr>
        <w:pStyle w:val="KeinLeerraum"/>
        <w:spacing w:line="360" w:lineRule="auto"/>
        <w:rPr>
          <w:bdr w:val="none" w:sz="0" w:space="0" w:color="auto" w:frame="1"/>
          <w:lang w:eastAsia="de-DE"/>
        </w:rPr>
      </w:pPr>
    </w:p>
    <w:p w14:paraId="156599E4" w14:textId="77777777" w:rsidR="00C3045B" w:rsidRDefault="00C3045B" w:rsidP="002A6693">
      <w:pPr>
        <w:pStyle w:val="KeinLeerraum"/>
        <w:spacing w:line="360" w:lineRule="auto"/>
        <w:rPr>
          <w:bdr w:val="none" w:sz="0" w:space="0" w:color="auto" w:frame="1"/>
          <w:lang w:eastAsia="de-DE"/>
        </w:rPr>
      </w:pPr>
    </w:p>
    <w:p w14:paraId="75CD7D91" w14:textId="77777777" w:rsidR="00C3045B" w:rsidRPr="00DD718F" w:rsidRDefault="00C3045B" w:rsidP="002A6693">
      <w:pPr>
        <w:pStyle w:val="KeinLeerraum"/>
        <w:spacing w:line="360" w:lineRule="auto"/>
        <w:rPr>
          <w:lang w:eastAsia="de-DE"/>
        </w:rPr>
      </w:pPr>
      <w:r w:rsidRPr="00F729F1">
        <w:rPr>
          <w:b/>
          <w:bCs/>
          <w:bdr w:val="none" w:sz="0" w:space="0" w:color="auto" w:frame="1"/>
          <w:lang w:eastAsia="de-DE"/>
        </w:rPr>
        <w:t>Phase 1:</w:t>
      </w:r>
      <w:r w:rsidRPr="00DD718F">
        <w:rPr>
          <w:bdr w:val="none" w:sz="0" w:space="0" w:color="auto" w:frame="1"/>
          <w:lang w:eastAsia="de-DE"/>
        </w:rPr>
        <w:t xml:space="preserve"> </w:t>
      </w:r>
      <w:r w:rsidRPr="00DD718F">
        <w:rPr>
          <w:lang w:eastAsia="de-DE"/>
        </w:rPr>
        <w:t>Der User sucht nach einem bestimmten Produkt</w:t>
      </w:r>
    </w:p>
    <w:p w14:paraId="6757174A" w14:textId="77777777" w:rsidR="00C3045B" w:rsidRPr="001F025D" w:rsidRDefault="00C3045B" w:rsidP="002A6693">
      <w:pPr>
        <w:pStyle w:val="KeinLeerraum"/>
        <w:spacing w:line="360" w:lineRule="auto"/>
        <w:rPr>
          <w:lang w:eastAsia="de-DE"/>
        </w:rPr>
      </w:pPr>
      <w:r w:rsidRPr="00F729F1">
        <w:rPr>
          <w:b/>
          <w:bCs/>
          <w:bdr w:val="none" w:sz="0" w:space="0" w:color="auto" w:frame="1"/>
          <w:lang w:eastAsia="de-DE"/>
        </w:rPr>
        <w:t>Phase 2:</w:t>
      </w:r>
      <w:r w:rsidRPr="00DD718F">
        <w:rPr>
          <w:bdr w:val="none" w:sz="0" w:space="0" w:color="auto" w:frame="1"/>
          <w:lang w:eastAsia="de-DE"/>
        </w:rPr>
        <w:t xml:space="preserve"> </w:t>
      </w:r>
      <w:r>
        <w:rPr>
          <w:bdr w:val="none" w:sz="0" w:space="0" w:color="auto" w:frame="1"/>
          <w:lang w:eastAsia="de-DE"/>
        </w:rPr>
        <w:t xml:space="preserve">Die </w:t>
      </w:r>
      <w:r w:rsidRPr="001F025D">
        <w:rPr>
          <w:lang w:eastAsia="de-DE"/>
        </w:rPr>
        <w:t>organische Suche</w:t>
      </w:r>
      <w:r>
        <w:rPr>
          <w:lang w:eastAsia="de-DE"/>
        </w:rPr>
        <w:t xml:space="preserve"> oder eine </w:t>
      </w:r>
      <w:r w:rsidRPr="001F025D">
        <w:rPr>
          <w:lang w:eastAsia="de-DE"/>
        </w:rPr>
        <w:t>Anzeige</w:t>
      </w:r>
      <w:r>
        <w:rPr>
          <w:lang w:eastAsia="de-DE"/>
        </w:rPr>
        <w:t xml:space="preserve"> leitet den User weiter auf die Landingpage</w:t>
      </w:r>
    </w:p>
    <w:p w14:paraId="13255637" w14:textId="77777777" w:rsidR="00C3045B" w:rsidRPr="001F025D" w:rsidRDefault="00C3045B" w:rsidP="002A6693">
      <w:pPr>
        <w:pStyle w:val="KeinLeerraum"/>
        <w:spacing w:line="360" w:lineRule="auto"/>
        <w:rPr>
          <w:lang w:eastAsia="de-DE"/>
        </w:rPr>
      </w:pPr>
      <w:r w:rsidRPr="00F729F1">
        <w:rPr>
          <w:b/>
          <w:bCs/>
          <w:bdr w:val="none" w:sz="0" w:space="0" w:color="auto" w:frame="1"/>
          <w:lang w:eastAsia="de-DE"/>
        </w:rPr>
        <w:t>Phase 3:</w:t>
      </w:r>
      <w:r w:rsidRPr="00DD718F">
        <w:rPr>
          <w:bdr w:val="none" w:sz="0" w:space="0" w:color="auto" w:frame="1"/>
          <w:lang w:eastAsia="de-DE"/>
        </w:rPr>
        <w:t xml:space="preserve"> </w:t>
      </w:r>
      <w:r w:rsidRPr="00DD718F">
        <w:rPr>
          <w:lang w:eastAsia="de-DE"/>
        </w:rPr>
        <w:t>Der User wird durch ein Call-to-Action Element zu einer Handlung</w:t>
      </w:r>
      <w:r>
        <w:rPr>
          <w:lang w:eastAsia="de-DE"/>
        </w:rPr>
        <w:t xml:space="preserve"> </w:t>
      </w:r>
      <w:r w:rsidRPr="00DD718F">
        <w:rPr>
          <w:lang w:eastAsia="de-DE"/>
        </w:rPr>
        <w:t xml:space="preserve">aufgefordert  </w:t>
      </w:r>
    </w:p>
    <w:p w14:paraId="1A6937C7" w14:textId="20DDA1AA" w:rsidR="00C3045B" w:rsidRPr="001F025D" w:rsidRDefault="00C3045B" w:rsidP="002A6693">
      <w:pPr>
        <w:pStyle w:val="KeinLeerraum"/>
        <w:spacing w:line="360" w:lineRule="auto"/>
        <w:rPr>
          <w:lang w:eastAsia="de-DE"/>
        </w:rPr>
      </w:pPr>
      <w:r w:rsidRPr="00F729F1">
        <w:rPr>
          <w:b/>
          <w:bCs/>
          <w:bdr w:val="none" w:sz="0" w:space="0" w:color="auto" w:frame="1"/>
          <w:lang w:eastAsia="de-DE"/>
        </w:rPr>
        <w:t>Phase 4:</w:t>
      </w:r>
      <w:r w:rsidRPr="00DD718F">
        <w:rPr>
          <w:bdr w:val="none" w:sz="0" w:space="0" w:color="auto" w:frame="1"/>
          <w:lang w:eastAsia="de-DE"/>
        </w:rPr>
        <w:t xml:space="preserve"> </w:t>
      </w:r>
      <w:r>
        <w:rPr>
          <w:bdr w:val="none" w:sz="0" w:space="0" w:color="auto" w:frame="1"/>
          <w:lang w:eastAsia="de-DE"/>
        </w:rPr>
        <w:t xml:space="preserve">Ein </w:t>
      </w:r>
      <w:r w:rsidRPr="00DD718F">
        <w:rPr>
          <w:bdr w:val="none" w:sz="0" w:space="0" w:color="auto" w:frame="1"/>
          <w:lang w:eastAsia="de-DE"/>
        </w:rPr>
        <w:t>Kaufformular</w:t>
      </w:r>
      <w:r>
        <w:rPr>
          <w:bdr w:val="none" w:sz="0" w:space="0" w:color="auto" w:frame="1"/>
          <w:lang w:eastAsia="de-DE"/>
        </w:rPr>
        <w:t xml:space="preserve"> wird</w:t>
      </w:r>
      <w:r w:rsidRPr="00DD718F">
        <w:rPr>
          <w:bdr w:val="none" w:sz="0" w:space="0" w:color="auto" w:frame="1"/>
          <w:lang w:eastAsia="de-DE"/>
        </w:rPr>
        <w:t xml:space="preserve"> ausgefüllt</w:t>
      </w:r>
    </w:p>
    <w:p w14:paraId="518D7ED2" w14:textId="77777777" w:rsidR="00C3045B" w:rsidRDefault="00C3045B" w:rsidP="002A6693">
      <w:pPr>
        <w:pStyle w:val="KeinLeerraum"/>
        <w:spacing w:line="360" w:lineRule="auto"/>
        <w:rPr>
          <w:lang w:eastAsia="de-DE"/>
        </w:rPr>
      </w:pPr>
      <w:r w:rsidRPr="00F729F1">
        <w:rPr>
          <w:b/>
          <w:bCs/>
          <w:bdr w:val="none" w:sz="0" w:space="0" w:color="auto" w:frame="1"/>
          <w:lang w:eastAsia="de-DE"/>
        </w:rPr>
        <w:t>Phase 5:</w:t>
      </w:r>
      <w:r w:rsidRPr="00DD718F">
        <w:rPr>
          <w:bdr w:val="none" w:sz="0" w:space="0" w:color="auto" w:frame="1"/>
          <w:lang w:eastAsia="de-DE"/>
        </w:rPr>
        <w:t xml:space="preserve"> </w:t>
      </w:r>
      <w:r w:rsidRPr="001F025D">
        <w:rPr>
          <w:lang w:eastAsia="de-DE"/>
        </w:rPr>
        <w:t xml:space="preserve">Erfolgreicher </w:t>
      </w:r>
      <w:r w:rsidRPr="00DD718F">
        <w:rPr>
          <w:lang w:eastAsia="de-DE"/>
        </w:rPr>
        <w:t>Kau</w:t>
      </w:r>
      <w:r>
        <w:rPr>
          <w:lang w:eastAsia="de-DE"/>
        </w:rPr>
        <w:t>f</w:t>
      </w:r>
      <w:r w:rsidRPr="00DD718F">
        <w:rPr>
          <w:lang w:eastAsia="de-DE"/>
        </w:rPr>
        <w:t>a</w:t>
      </w:r>
      <w:r w:rsidRPr="001F025D">
        <w:rPr>
          <w:lang w:eastAsia="de-DE"/>
        </w:rPr>
        <w:t>bschluss und Conversion</w:t>
      </w:r>
    </w:p>
    <w:p w14:paraId="3C471A9A" w14:textId="77777777" w:rsidR="00C3045B" w:rsidRDefault="00C3045B" w:rsidP="002A6693">
      <w:pPr>
        <w:shd w:val="clear" w:color="auto" w:fill="FFFFFF"/>
        <w:spacing w:after="0" w:line="360" w:lineRule="auto"/>
        <w:ind w:left="360"/>
        <w:jc w:val="both"/>
        <w:textAlignment w:val="baseline"/>
        <w:rPr>
          <w:rFonts w:eastAsia="Times New Roman" w:cs="Open Sans"/>
          <w:szCs w:val="20"/>
          <w:lang w:eastAsia="de-DE"/>
        </w:rPr>
      </w:pPr>
      <w:r>
        <w:rPr>
          <w:noProof/>
        </w:rPr>
        <mc:AlternateContent>
          <mc:Choice Requires="wps">
            <w:drawing>
              <wp:anchor distT="0" distB="0" distL="114300" distR="114300" simplePos="0" relativeHeight="251660288" behindDoc="0" locked="0" layoutInCell="1" allowOverlap="1" wp14:anchorId="4605EB99" wp14:editId="0E45B93C">
                <wp:simplePos x="0" y="0"/>
                <wp:positionH relativeFrom="margin">
                  <wp:align>center</wp:align>
                </wp:positionH>
                <wp:positionV relativeFrom="paragraph">
                  <wp:posOffset>139065</wp:posOffset>
                </wp:positionV>
                <wp:extent cx="5993765" cy="1419225"/>
                <wp:effectExtent l="0" t="0" r="26035" b="28575"/>
                <wp:wrapNone/>
                <wp:docPr id="7" name="Rechteck: abgerundete Ecken 6">
                  <a:extLst xmlns:a="http://schemas.openxmlformats.org/drawingml/2006/main">
                    <a:ext uri="{FF2B5EF4-FFF2-40B4-BE49-F238E27FC236}">
                      <a16:creationId xmlns:a16="http://schemas.microsoft.com/office/drawing/2014/main" id="{BEFFEDE5-BEAD-4EC9-8D13-A367A572AE8B}"/>
                    </a:ext>
                  </a:extLst>
                </wp:docPr>
                <wp:cNvGraphicFramePr/>
                <a:graphic xmlns:a="http://schemas.openxmlformats.org/drawingml/2006/main">
                  <a:graphicData uri="http://schemas.microsoft.com/office/word/2010/wordprocessingShape">
                    <wps:wsp>
                      <wps:cNvSpPr/>
                      <wps:spPr>
                        <a:xfrm>
                          <a:off x="0" y="0"/>
                          <a:ext cx="5993765" cy="1419225"/>
                        </a:xfrm>
                        <a:prstGeom prst="roundRect">
                          <a:avLst/>
                        </a:prstGeom>
                        <a:noFill/>
                        <a:ln w="9525">
                          <a:solidFill>
                            <a:srgbClr val="891F5E"/>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21E3DC2A" id="Rechteck: abgerundete Ecken 6" o:spid="_x0000_s1026" style="position:absolute;margin-left:0;margin-top:10.95pt;width:471.95pt;height:11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" filled="f" strokecolor="#891f5e">
                <v:stroke joinstyle="miter"/>
                <w10:wrap anchorx="margin"/>
              </v:roundrect>
            </w:pict>
          </mc:Fallback>
        </mc:AlternateContent>
      </w:r>
    </w:p>
    <w:p w14:paraId="0ED45765" w14:textId="77777777" w:rsidR="00C3045B" w:rsidRPr="00AD7399" w:rsidRDefault="00C3045B" w:rsidP="002A6693">
      <w:pPr>
        <w:shd w:val="clear" w:color="auto" w:fill="FFFFFF"/>
        <w:spacing w:after="0" w:line="360" w:lineRule="auto"/>
        <w:jc w:val="both"/>
        <w:textAlignment w:val="baseline"/>
        <w:rPr>
          <w:rFonts w:eastAsia="Times New Roman" w:cs="Open Sans"/>
          <w:b/>
          <w:bCs/>
          <w:szCs w:val="20"/>
          <w:lang w:eastAsia="de-DE"/>
        </w:rPr>
      </w:pPr>
      <w:r>
        <w:rPr>
          <w:rFonts w:eastAsia="Times New Roman" w:cs="Open Sans"/>
          <w:b/>
          <w:bCs/>
          <w:szCs w:val="20"/>
          <w:lang w:eastAsia="de-DE"/>
        </w:rPr>
        <w:t>Praxisbeispiel</w:t>
      </w:r>
      <w:r w:rsidRPr="00AD7399">
        <w:rPr>
          <w:rFonts w:eastAsia="Times New Roman" w:cs="Open Sans"/>
          <w:b/>
          <w:bCs/>
          <w:szCs w:val="20"/>
          <w:lang w:eastAsia="de-DE"/>
        </w:rPr>
        <w:t>:</w:t>
      </w:r>
    </w:p>
    <w:p w14:paraId="0329822E" w14:textId="77777777" w:rsidR="00C3045B" w:rsidRPr="008C3056" w:rsidRDefault="00C3045B" w:rsidP="002A6693">
      <w:pPr>
        <w:shd w:val="clear" w:color="auto" w:fill="FFFFFF"/>
        <w:spacing w:after="0" w:line="360" w:lineRule="auto"/>
        <w:jc w:val="both"/>
        <w:textAlignment w:val="baseline"/>
        <w:rPr>
          <w:rFonts w:eastAsia="Times New Roman" w:cs="Open Sans"/>
          <w:szCs w:val="20"/>
          <w:lang w:eastAsia="de-DE"/>
          <w14:textOutline w14:w="9525" w14:cap="rnd" w14:cmpd="sng" w14:algn="ctr">
            <w14:solidFill>
              <w14:schemeClr w14:val="accent1">
                <w14:shade w14:val="50000"/>
              </w14:schemeClr>
            </w14:solidFill>
            <w14:prstDash w14:val="solid"/>
            <w14:bevel/>
          </w14:textOutline>
        </w:rPr>
      </w:pPr>
      <w:r w:rsidRPr="008C3056">
        <w:rPr>
          <w:rFonts w:eastAsia="Times New Roman" w:cs="Open Sans"/>
          <w:szCs w:val="20"/>
          <w:lang w:eastAsia="de-DE"/>
        </w:rPr>
        <w:t>Auf der Suche nach einem bestimmten Produkt werden 3000 Besucher über die organische Suche oder eine Anzeige auf die Landing</w:t>
      </w:r>
      <w:r>
        <w:rPr>
          <w:rFonts w:eastAsia="Times New Roman" w:cs="Open Sans"/>
          <w:szCs w:val="20"/>
          <w:lang w:eastAsia="de-DE"/>
        </w:rPr>
        <w:t xml:space="preserve">page </w:t>
      </w:r>
      <w:r w:rsidRPr="008C3056">
        <w:rPr>
          <w:rFonts w:eastAsia="Times New Roman" w:cs="Open Sans"/>
          <w:szCs w:val="20"/>
          <w:lang w:eastAsia="de-DE"/>
        </w:rPr>
        <w:t>weitergeleitet. Ein Zehntel der Besucher tätig</w:t>
      </w:r>
      <w:r>
        <w:rPr>
          <w:rFonts w:eastAsia="Times New Roman" w:cs="Open Sans"/>
          <w:szCs w:val="20"/>
          <w:lang w:eastAsia="de-DE"/>
        </w:rPr>
        <w:t>t</w:t>
      </w:r>
      <w:r w:rsidRPr="008C3056">
        <w:rPr>
          <w:rFonts w:eastAsia="Times New Roman" w:cs="Open Sans"/>
          <w:szCs w:val="20"/>
          <w:lang w:eastAsia="de-DE"/>
        </w:rPr>
        <w:t xml:space="preserve"> eine Bestellung durch die Call-to-Action Aufforderung. Wiederum nur die Hälfte füllen ein Bestellformular aus. Zum Schluss tätigen nur 50 Besucher einen Kauf. Das bedeutet, die Conversion beträgt somit 5</w:t>
      </w:r>
      <w:r>
        <w:rPr>
          <w:rFonts w:eastAsia="Times New Roman" w:cs="Open Sans"/>
          <w:szCs w:val="20"/>
          <w:lang w:eastAsia="de-DE"/>
        </w:rPr>
        <w:t xml:space="preserve"> </w:t>
      </w:r>
      <w:r w:rsidRPr="008C3056">
        <w:rPr>
          <w:rFonts w:eastAsia="Times New Roman" w:cs="Open Sans"/>
          <w:szCs w:val="20"/>
          <w:lang w:eastAsia="de-DE"/>
        </w:rPr>
        <w:t>%.</w:t>
      </w:r>
    </w:p>
    <w:p w14:paraId="6A73D2EF" w14:textId="77777777" w:rsidR="00C3045B" w:rsidRDefault="00C3045B" w:rsidP="002A6693">
      <w:pPr>
        <w:shd w:val="clear" w:color="auto" w:fill="FFFFFF"/>
        <w:spacing w:after="0" w:line="360" w:lineRule="auto"/>
        <w:jc w:val="both"/>
        <w:textAlignment w:val="baseline"/>
        <w:rPr>
          <w:rFonts w:eastAsia="Times New Roman" w:cs="Open Sans"/>
          <w:szCs w:val="20"/>
          <w:highlight w:val="yellow"/>
          <w:lang w:eastAsia="de-DE"/>
        </w:rPr>
      </w:pPr>
    </w:p>
    <w:p w14:paraId="78700BD1" w14:textId="77777777" w:rsidR="00C3045B" w:rsidRDefault="00C3045B" w:rsidP="002A6693">
      <w:pPr>
        <w:shd w:val="clear" w:color="auto" w:fill="FFFFFF"/>
        <w:spacing w:after="0" w:line="360" w:lineRule="auto"/>
        <w:jc w:val="both"/>
        <w:textAlignment w:val="baseline"/>
        <w:rPr>
          <w:rFonts w:eastAsia="Times New Roman" w:cs="Open Sans"/>
          <w:szCs w:val="20"/>
          <w:lang w:eastAsia="de-DE"/>
        </w:rPr>
      </w:pPr>
      <w:r>
        <w:rPr>
          <w:rFonts w:cs="Open Sans"/>
          <w:szCs w:val="20"/>
        </w:rPr>
        <w:t xml:space="preserve">Der Conversion Funnel verläuft am Ende schmaler als zu Beginn. Dieser Verlauf symbolisiert, dass nur noch jene User übrigbleiben, die im Zuge der gesamten Stationen zu Kunden geworden sind. </w:t>
      </w:r>
      <w:r>
        <w:rPr>
          <w:rFonts w:eastAsia="Times New Roman" w:cs="Open Sans"/>
          <w:szCs w:val="20"/>
          <w:lang w:eastAsia="de-DE"/>
        </w:rPr>
        <w:t>Zum Beispiel könnte der User schon in der zweiten Phase abspringen, weil die Landingpage nicht ausreichend über das Produkt informiert. In der fünften Phase beispielsweise könnte der Absprung darauf hindeuten, dass die gewünschte Zahlungsvariante nicht angeboten wird und der User aus diesem Grund keinen Kauf tätigt.</w:t>
      </w:r>
    </w:p>
    <w:p w14:paraId="7D823E78" w14:textId="77777777" w:rsidR="00C3045B" w:rsidRPr="007E04A9" w:rsidRDefault="00C3045B" w:rsidP="002A6693">
      <w:pPr>
        <w:spacing w:line="360" w:lineRule="auto"/>
        <w:jc w:val="both"/>
        <w:rPr>
          <w:rFonts w:eastAsia="Times New Roman" w:cs="Open Sans"/>
          <w:szCs w:val="20"/>
          <w:lang w:eastAsia="de-DE"/>
        </w:rPr>
      </w:pPr>
      <w:r>
        <w:rPr>
          <w:rFonts w:eastAsia="Times New Roman" w:cs="Open Sans"/>
          <w:szCs w:val="20"/>
          <w:lang w:eastAsia="de-DE"/>
        </w:rPr>
        <w:br w:type="page"/>
      </w:r>
    </w:p>
    <w:p w14:paraId="08A37104" w14:textId="77777777" w:rsidR="00C3045B" w:rsidRPr="004B2296" w:rsidRDefault="00C3045B" w:rsidP="002A6693">
      <w:pPr>
        <w:spacing w:line="360" w:lineRule="auto"/>
        <w:jc w:val="both"/>
        <w:rPr>
          <w:rFonts w:cs="Open Sans"/>
          <w:b/>
          <w:bCs/>
          <w:szCs w:val="20"/>
        </w:rPr>
      </w:pPr>
      <w:r w:rsidRPr="004B2296">
        <w:rPr>
          <w:rFonts w:cs="Open Sans"/>
          <w:b/>
          <w:bCs/>
          <w:szCs w:val="20"/>
        </w:rPr>
        <w:lastRenderedPageBreak/>
        <w:t>Usability-Optimierung</w:t>
      </w:r>
    </w:p>
    <w:p w14:paraId="01335DD4" w14:textId="78583604" w:rsidR="00C3045B" w:rsidRPr="004B2296" w:rsidRDefault="00C3045B" w:rsidP="002A6693">
      <w:pPr>
        <w:spacing w:line="360" w:lineRule="auto"/>
        <w:jc w:val="both"/>
        <w:rPr>
          <w:rFonts w:cs="Open Sans"/>
          <w:szCs w:val="20"/>
        </w:rPr>
      </w:pPr>
      <w:r w:rsidRPr="004B2296">
        <w:rPr>
          <w:rFonts w:cs="Open Sans"/>
          <w:szCs w:val="20"/>
        </w:rPr>
        <w:t>Die Usability einer Website kann durch diverse Maßnahmen verbessert werden.</w:t>
      </w:r>
      <w:r>
        <w:rPr>
          <w:rFonts w:cs="Open Sans"/>
          <w:szCs w:val="20"/>
        </w:rPr>
        <w:t xml:space="preserve"> </w:t>
      </w:r>
      <w:r w:rsidRPr="004B2296">
        <w:rPr>
          <w:rFonts w:cs="Open Sans"/>
          <w:szCs w:val="20"/>
        </w:rPr>
        <w:t xml:space="preserve">Usability-Tests können Unternehmen dahingehend unterstützen, mögliche Optimierungspotenziale aufzuzeigen. Diese </w:t>
      </w:r>
      <w:r>
        <w:rPr>
          <w:rFonts w:cs="Open Sans"/>
          <w:szCs w:val="20"/>
        </w:rPr>
        <w:t xml:space="preserve">Optimierungsart trägt </w:t>
      </w:r>
      <w:r w:rsidR="008206B0">
        <w:rPr>
          <w:rFonts w:cs="Open Sans"/>
          <w:szCs w:val="20"/>
        </w:rPr>
        <w:t xml:space="preserve">vor allem </w:t>
      </w:r>
      <w:r w:rsidRPr="004B2296">
        <w:rPr>
          <w:rFonts w:cs="Open Sans"/>
          <w:szCs w:val="20"/>
        </w:rPr>
        <w:t xml:space="preserve">zu einer besseren Nutzerfreundlichkeit bei und </w:t>
      </w:r>
      <w:r>
        <w:rPr>
          <w:rFonts w:cs="Open Sans"/>
          <w:szCs w:val="20"/>
        </w:rPr>
        <w:t>kann</w:t>
      </w:r>
      <w:r w:rsidRPr="004B2296">
        <w:rPr>
          <w:rFonts w:cs="Open Sans"/>
          <w:szCs w:val="20"/>
        </w:rPr>
        <w:t xml:space="preserve"> beispiel</w:t>
      </w:r>
      <w:r>
        <w:rPr>
          <w:rFonts w:cs="Open Sans"/>
          <w:szCs w:val="20"/>
        </w:rPr>
        <w:t>s</w:t>
      </w:r>
      <w:r w:rsidRPr="004B2296">
        <w:rPr>
          <w:rFonts w:cs="Open Sans"/>
          <w:szCs w:val="20"/>
        </w:rPr>
        <w:t xml:space="preserve">weise in Form von Webdesignoptimierungen oder strukturellen Anpassungen erfolgen. </w:t>
      </w:r>
    </w:p>
    <w:p w14:paraId="2AA34A69" w14:textId="77777777" w:rsidR="00C3045B" w:rsidRPr="004B2296" w:rsidRDefault="00C3045B" w:rsidP="002A6693">
      <w:pPr>
        <w:spacing w:line="360" w:lineRule="auto"/>
        <w:jc w:val="both"/>
        <w:rPr>
          <w:rFonts w:cs="Open Sans"/>
          <w:b/>
          <w:bCs/>
          <w:szCs w:val="20"/>
        </w:rPr>
      </w:pPr>
      <w:r w:rsidRPr="004B2296">
        <w:rPr>
          <w:rFonts w:cs="Open Sans"/>
          <w:b/>
          <w:bCs/>
          <w:szCs w:val="20"/>
        </w:rPr>
        <w:t>Layout-Anpassungen</w:t>
      </w:r>
    </w:p>
    <w:p w14:paraId="556A610E" w14:textId="114C486F" w:rsidR="00C3045B" w:rsidRPr="004B2296" w:rsidRDefault="00C3045B" w:rsidP="002A6693">
      <w:pPr>
        <w:spacing w:line="360" w:lineRule="auto"/>
        <w:jc w:val="both"/>
        <w:rPr>
          <w:rFonts w:cs="Open Sans"/>
          <w:szCs w:val="20"/>
        </w:rPr>
      </w:pPr>
      <w:r w:rsidRPr="004B2296">
        <w:rPr>
          <w:rFonts w:cs="Open Sans"/>
          <w:szCs w:val="20"/>
        </w:rPr>
        <w:t xml:space="preserve">Besonders die Farbgebung und hinzugefügte Bilder können die Wahrnehmung </w:t>
      </w:r>
      <w:r w:rsidR="008206B0">
        <w:rPr>
          <w:rFonts w:cs="Open Sans"/>
          <w:szCs w:val="20"/>
        </w:rPr>
        <w:t xml:space="preserve">hier </w:t>
      </w:r>
      <w:r w:rsidRPr="004B2296">
        <w:rPr>
          <w:rFonts w:cs="Open Sans"/>
          <w:szCs w:val="20"/>
        </w:rPr>
        <w:t xml:space="preserve">positiv beeinflussen. </w:t>
      </w:r>
    </w:p>
    <w:p w14:paraId="6D1A434B" w14:textId="77777777" w:rsidR="00C3045B" w:rsidRPr="004B2296" w:rsidRDefault="00C3045B" w:rsidP="002A6693">
      <w:pPr>
        <w:spacing w:line="360" w:lineRule="auto"/>
        <w:jc w:val="both"/>
        <w:rPr>
          <w:rFonts w:cs="Open Sans"/>
          <w:b/>
          <w:bCs/>
          <w:szCs w:val="20"/>
        </w:rPr>
      </w:pPr>
      <w:r w:rsidRPr="004B2296">
        <w:rPr>
          <w:rFonts w:cs="Open Sans"/>
          <w:b/>
          <w:bCs/>
          <w:szCs w:val="20"/>
        </w:rPr>
        <w:t>Content-Optimierung</w:t>
      </w:r>
    </w:p>
    <w:p w14:paraId="2394774E" w14:textId="77777777" w:rsidR="00C3045B" w:rsidRDefault="00C3045B" w:rsidP="002A6693">
      <w:pPr>
        <w:spacing w:line="360" w:lineRule="auto"/>
        <w:jc w:val="both"/>
        <w:rPr>
          <w:rFonts w:cs="Open Sans"/>
          <w:szCs w:val="20"/>
        </w:rPr>
      </w:pPr>
      <w:r w:rsidRPr="004B2296">
        <w:rPr>
          <w:rFonts w:cs="Open Sans"/>
          <w:szCs w:val="20"/>
        </w:rPr>
        <w:t>Fehlende Call-to-Action Elemente können das Ausbleiben von Conversion</w:t>
      </w:r>
      <w:r>
        <w:rPr>
          <w:rFonts w:cs="Open Sans"/>
          <w:szCs w:val="20"/>
        </w:rPr>
        <w:t>s</w:t>
      </w:r>
      <w:r w:rsidRPr="004B2296">
        <w:rPr>
          <w:rFonts w:cs="Open Sans"/>
          <w:szCs w:val="20"/>
        </w:rPr>
        <w:t xml:space="preserve"> stark beeinflussen. </w:t>
      </w:r>
      <w:r>
        <w:rPr>
          <w:rFonts w:cs="Open Sans"/>
          <w:szCs w:val="20"/>
        </w:rPr>
        <w:t xml:space="preserve">Diese </w:t>
      </w:r>
      <w:r w:rsidRPr="004B2296">
        <w:rPr>
          <w:rFonts w:cs="Open Sans"/>
          <w:szCs w:val="20"/>
        </w:rPr>
        <w:t>Elemente sind besonders</w:t>
      </w:r>
      <w:r>
        <w:rPr>
          <w:rFonts w:cs="Open Sans"/>
          <w:szCs w:val="20"/>
        </w:rPr>
        <w:t xml:space="preserve"> ausschlaggebend</w:t>
      </w:r>
      <w:r w:rsidRPr="004B2296">
        <w:rPr>
          <w:rFonts w:cs="Open Sans"/>
          <w:szCs w:val="20"/>
        </w:rPr>
        <w:t xml:space="preserve"> für Conversion</w:t>
      </w:r>
      <w:r>
        <w:rPr>
          <w:rFonts w:cs="Open Sans"/>
          <w:szCs w:val="20"/>
        </w:rPr>
        <w:t>s</w:t>
      </w:r>
      <w:r w:rsidRPr="004B2296">
        <w:rPr>
          <w:rFonts w:cs="Open Sans"/>
          <w:szCs w:val="20"/>
        </w:rPr>
        <w:t>.</w:t>
      </w:r>
      <w:r>
        <w:rPr>
          <w:rFonts w:cs="Open Sans"/>
          <w:szCs w:val="20"/>
        </w:rPr>
        <w:t xml:space="preserve"> </w:t>
      </w:r>
      <w:r w:rsidRPr="004B2296">
        <w:rPr>
          <w:rFonts w:cs="Open Sans"/>
          <w:szCs w:val="20"/>
        </w:rPr>
        <w:t>Aussagen wie „Jetzt kaufen“ oder „Jetzt Newsletter abonnieren“</w:t>
      </w:r>
      <w:r>
        <w:rPr>
          <w:rFonts w:cs="Open Sans"/>
          <w:szCs w:val="20"/>
        </w:rPr>
        <w:t xml:space="preserve"> sollen den Kunden dabei direkt zu einer Handlung auffordern. </w:t>
      </w:r>
      <w:r w:rsidRPr="004B2296">
        <w:rPr>
          <w:rFonts w:cs="Open Sans"/>
          <w:szCs w:val="20"/>
        </w:rPr>
        <w:t>Meistens sind diese</w:t>
      </w:r>
      <w:r>
        <w:rPr>
          <w:rFonts w:cs="Open Sans"/>
          <w:szCs w:val="20"/>
        </w:rPr>
        <w:t xml:space="preserve"> Aussagen </w:t>
      </w:r>
      <w:r w:rsidRPr="004B2296">
        <w:rPr>
          <w:rFonts w:cs="Open Sans"/>
          <w:szCs w:val="20"/>
        </w:rPr>
        <w:t>als Button oder als Link dargestellt, damit die Aktion direkt</w:t>
      </w:r>
      <w:r>
        <w:rPr>
          <w:rFonts w:cs="Open Sans"/>
          <w:szCs w:val="20"/>
        </w:rPr>
        <w:t xml:space="preserve"> durch Anklicken </w:t>
      </w:r>
      <w:r w:rsidRPr="004B2296">
        <w:rPr>
          <w:rFonts w:cs="Open Sans"/>
          <w:szCs w:val="20"/>
        </w:rPr>
        <w:t>ausgeführt werden kann.</w:t>
      </w:r>
      <w:r>
        <w:rPr>
          <w:rFonts w:cs="Open Sans"/>
          <w:szCs w:val="20"/>
        </w:rPr>
        <w:t xml:space="preserve"> </w:t>
      </w:r>
      <w:r w:rsidRPr="004B2296">
        <w:rPr>
          <w:rFonts w:cs="Open Sans"/>
          <w:szCs w:val="20"/>
        </w:rPr>
        <w:t xml:space="preserve">Call-to-Action Elemente können in Newslettern, in Push Messages, auf Landingpages oder Produktseiten verwendet werden. </w:t>
      </w:r>
    </w:p>
    <w:p w14:paraId="66E9DA70" w14:textId="77777777" w:rsidR="00C3045B" w:rsidRPr="004B2296" w:rsidRDefault="00C3045B" w:rsidP="002A6693">
      <w:pPr>
        <w:spacing w:line="360" w:lineRule="auto"/>
        <w:jc w:val="both"/>
        <w:rPr>
          <w:rFonts w:cs="Open Sans"/>
          <w:b/>
          <w:bCs/>
          <w:szCs w:val="20"/>
        </w:rPr>
      </w:pPr>
      <w:r w:rsidRPr="004B2296">
        <w:rPr>
          <w:rFonts w:cs="Open Sans"/>
          <w:b/>
          <w:bCs/>
          <w:szCs w:val="20"/>
        </w:rPr>
        <w:t>Mobile Optimierung</w:t>
      </w:r>
    </w:p>
    <w:p w14:paraId="346DEEC1" w14:textId="77777777" w:rsidR="00C3045B" w:rsidRDefault="00C3045B" w:rsidP="002A6693">
      <w:pPr>
        <w:spacing w:line="360" w:lineRule="auto"/>
        <w:jc w:val="both"/>
        <w:rPr>
          <w:rFonts w:cs="Open Sans"/>
          <w:szCs w:val="20"/>
        </w:rPr>
      </w:pPr>
      <w:r w:rsidRPr="004B2296">
        <w:rPr>
          <w:rFonts w:cs="Open Sans"/>
          <w:szCs w:val="20"/>
        </w:rPr>
        <w:t>Die Mobile Optimierung zielt auf eine optimale Anzeige und Nutzung von Websiteinhalten auf allen mobilen Endgeräten ab. Dabei sollte die Website über alle mobilen Endgeräte problemlos abgerufen werden können und eine hohe Usability aufweisen.</w:t>
      </w:r>
    </w:p>
    <w:p w14:paraId="786D2373" w14:textId="77777777" w:rsidR="00C3045B" w:rsidRDefault="00C3045B" w:rsidP="002A6693">
      <w:pPr>
        <w:spacing w:line="360" w:lineRule="auto"/>
        <w:jc w:val="both"/>
        <w:rPr>
          <w:rFonts w:cs="Open Sans"/>
          <w:szCs w:val="20"/>
        </w:rPr>
      </w:pPr>
      <w:r>
        <w:rPr>
          <w:rFonts w:cs="Open Sans"/>
          <w:szCs w:val="20"/>
        </w:rPr>
        <w:br w:type="page"/>
      </w:r>
    </w:p>
    <w:p w14:paraId="0DF5DB9B" w14:textId="77777777" w:rsidR="00C3045B" w:rsidRPr="004B2296" w:rsidRDefault="00C3045B" w:rsidP="002A6693">
      <w:pPr>
        <w:keepNext/>
        <w:keepLines/>
        <w:spacing w:before="240" w:after="120" w:line="360" w:lineRule="auto"/>
        <w:jc w:val="both"/>
        <w:outlineLvl w:val="0"/>
        <w:rPr>
          <w:rFonts w:eastAsiaTheme="majorEastAsia" w:cs="Open Sans"/>
          <w:color w:val="2F5496" w:themeColor="accent1" w:themeShade="BF"/>
          <w:sz w:val="28"/>
          <w:szCs w:val="28"/>
        </w:rPr>
      </w:pPr>
      <w:bookmarkStart w:id="11" w:name="_Hlk64374416"/>
      <w:bookmarkStart w:id="12" w:name="_Toc79146553"/>
      <w:r>
        <w:rPr>
          <w:rFonts w:eastAsiaTheme="majorEastAsia" w:cs="Open Sans"/>
          <w:color w:val="2F5496" w:themeColor="accent1" w:themeShade="BF"/>
          <w:sz w:val="28"/>
          <w:szCs w:val="28"/>
        </w:rPr>
        <w:lastRenderedPageBreak/>
        <w:t>Wie entwickelt man eine erfolgreiche Conversion-Strategie?</w:t>
      </w:r>
      <w:bookmarkEnd w:id="12"/>
    </w:p>
    <w:p w14:paraId="2BF68148" w14:textId="77777777" w:rsidR="00C3045B" w:rsidRPr="007445C9" w:rsidRDefault="00C3045B" w:rsidP="002A6693">
      <w:pPr>
        <w:spacing w:line="360" w:lineRule="auto"/>
        <w:jc w:val="both"/>
        <w:rPr>
          <w:rFonts w:cs="Open Sans"/>
          <w:b/>
          <w:bCs/>
          <w:szCs w:val="20"/>
        </w:rPr>
      </w:pPr>
      <w:r>
        <w:rPr>
          <w:rFonts w:cs="Open Sans"/>
          <w:b/>
          <w:bCs/>
          <w:szCs w:val="20"/>
        </w:rPr>
        <w:t xml:space="preserve">Schritt 1. </w:t>
      </w:r>
      <w:r w:rsidRPr="007445C9">
        <w:rPr>
          <w:rFonts w:cs="Open Sans"/>
          <w:b/>
          <w:bCs/>
          <w:szCs w:val="20"/>
        </w:rPr>
        <w:t xml:space="preserve">Analyse und Identifikation von Verbesserungspotenzialen </w:t>
      </w:r>
    </w:p>
    <w:bookmarkEnd w:id="11"/>
    <w:p w14:paraId="33F4BD22" w14:textId="04D5B7A7" w:rsidR="00C3045B" w:rsidRDefault="00C3045B" w:rsidP="002A6693">
      <w:pPr>
        <w:spacing w:line="360" w:lineRule="auto"/>
        <w:jc w:val="both"/>
        <w:rPr>
          <w:rFonts w:cs="Open Sans"/>
          <w:szCs w:val="20"/>
        </w:rPr>
      </w:pPr>
      <w:r>
        <w:rPr>
          <w:rFonts w:cs="Open Sans"/>
          <w:szCs w:val="20"/>
        </w:rPr>
        <w:t>In diesem Schritt werden mittels der Analyse verborgene Potenziale aufgedeckt. Anhand der quantitativen Analyse des Nutzerverhaltens beantwortet sich auch die Frage, wo diese zu finden sind. Als primäres Werkzeug kann ein Webanalysetool wie zum Beispiel Google Analytics eingesetzt werden. Innerhalb der Qualitativen Methode können Usability Tests ebenfalls zu wertvollen Erkenntnissen führen.</w:t>
      </w:r>
      <w:r w:rsidR="002A6693">
        <w:rPr>
          <w:rFonts w:cs="Open Sans"/>
          <w:szCs w:val="20"/>
        </w:rPr>
        <w:t xml:space="preserve"> </w:t>
      </w:r>
      <w:r>
        <w:rPr>
          <w:rFonts w:cs="Open Sans"/>
          <w:szCs w:val="20"/>
        </w:rPr>
        <w:t xml:space="preserve">Nach der Analyse und der Identifikation von Verbesserungspotenzialen, sollten die Schwachstellen herausgefunden werden. Mit Aufmerksamkeitsanalysen wie Mouse Tracking oder Eye Tracking Simulationen können Elemente identifiziert werden, </w:t>
      </w:r>
      <w:proofErr w:type="gramStart"/>
      <w:r>
        <w:rPr>
          <w:rFonts w:cs="Open Sans"/>
          <w:szCs w:val="20"/>
        </w:rPr>
        <w:t xml:space="preserve">die </w:t>
      </w:r>
      <w:r w:rsidR="00555857">
        <w:rPr>
          <w:rFonts w:cs="Open Sans"/>
          <w:szCs w:val="20"/>
        </w:rPr>
        <w:t xml:space="preserve"> entweder</w:t>
      </w:r>
      <w:proofErr w:type="gramEnd"/>
      <w:r w:rsidR="00555857">
        <w:rPr>
          <w:rFonts w:cs="Open Sans"/>
          <w:szCs w:val="20"/>
        </w:rPr>
        <w:t xml:space="preserve"> </w:t>
      </w:r>
      <w:r>
        <w:rPr>
          <w:rFonts w:cs="Open Sans"/>
          <w:szCs w:val="20"/>
        </w:rPr>
        <w:t>übersehen, falsch verstanden</w:t>
      </w:r>
      <w:r w:rsidR="00555857">
        <w:rPr>
          <w:rFonts w:cs="Open Sans"/>
          <w:szCs w:val="20"/>
        </w:rPr>
        <w:t xml:space="preserve"> </w:t>
      </w:r>
      <w:r>
        <w:rPr>
          <w:rFonts w:cs="Open Sans"/>
          <w:szCs w:val="20"/>
        </w:rPr>
        <w:t>oder als unwichtig gelten. Gezieltere Einblicke könne zudem durch offene</w:t>
      </w:r>
      <w:r w:rsidR="00555857">
        <w:rPr>
          <w:rFonts w:cs="Open Sans"/>
          <w:szCs w:val="20"/>
        </w:rPr>
        <w:t xml:space="preserve"> und </w:t>
      </w:r>
      <w:r>
        <w:rPr>
          <w:rFonts w:cs="Open Sans"/>
          <w:szCs w:val="20"/>
        </w:rPr>
        <w:t xml:space="preserve">gezielte Befragungen der Nutzer, Einholung von Kunden-Feedbacks und ehemaligen Test-Learnings generiert werden. Des Weiteren sollte das Wissen im Bereich Neuromarketing und der Konsumpsychologie miteinbezogen werden. Besonders wertvoll ist außerdem der Einsatz von Personas oder Conversion-Frameworks. </w:t>
      </w:r>
    </w:p>
    <w:p w14:paraId="4F087FB1" w14:textId="77777777" w:rsidR="00C3045B" w:rsidRDefault="00C3045B" w:rsidP="002A6693">
      <w:pPr>
        <w:spacing w:line="360" w:lineRule="auto"/>
        <w:jc w:val="both"/>
        <w:rPr>
          <w:rFonts w:cs="Open Sans"/>
          <w:b/>
          <w:bCs/>
          <w:szCs w:val="20"/>
        </w:rPr>
      </w:pPr>
      <w:r>
        <w:rPr>
          <w:rFonts w:cs="Open Sans"/>
          <w:b/>
          <w:bCs/>
          <w:szCs w:val="20"/>
        </w:rPr>
        <w:t xml:space="preserve">Schritt 2. Eine aussagekräftige </w:t>
      </w:r>
      <w:r w:rsidRPr="007445C9">
        <w:rPr>
          <w:rFonts w:cs="Open Sans"/>
          <w:b/>
          <w:bCs/>
          <w:szCs w:val="20"/>
        </w:rPr>
        <w:t>Hypothese</w:t>
      </w:r>
      <w:r>
        <w:rPr>
          <w:rFonts w:cs="Open Sans"/>
          <w:b/>
          <w:bCs/>
          <w:szCs w:val="20"/>
        </w:rPr>
        <w:t xml:space="preserve"> entwickeln</w:t>
      </w:r>
    </w:p>
    <w:p w14:paraId="102DC680" w14:textId="235B2398" w:rsidR="00555857" w:rsidRDefault="00555857" w:rsidP="002A6693">
      <w:pPr>
        <w:spacing w:line="360" w:lineRule="auto"/>
        <w:jc w:val="both"/>
        <w:rPr>
          <w:rFonts w:cs="Open Sans"/>
          <w:szCs w:val="20"/>
        </w:rPr>
      </w:pPr>
      <w:r>
        <w:rPr>
          <w:noProof/>
        </w:rPr>
        <mc:AlternateContent>
          <mc:Choice Requires="wps">
            <w:drawing>
              <wp:anchor distT="0" distB="0" distL="114300" distR="114300" simplePos="0" relativeHeight="251665408" behindDoc="0" locked="0" layoutInCell="1" allowOverlap="1" wp14:anchorId="6C7D209F" wp14:editId="2A0DD2AB">
                <wp:simplePos x="0" y="0"/>
                <wp:positionH relativeFrom="margin">
                  <wp:align>left</wp:align>
                </wp:positionH>
                <wp:positionV relativeFrom="paragraph">
                  <wp:posOffset>535401</wp:posOffset>
                </wp:positionV>
                <wp:extent cx="5993765" cy="1753018"/>
                <wp:effectExtent l="0" t="0" r="26035" b="19050"/>
                <wp:wrapNone/>
                <wp:docPr id="4" name="Rechteck: abgerundete Ecken 6"/>
                <wp:cNvGraphicFramePr xmlns:a="http://schemas.openxmlformats.org/drawingml/2006/main"/>
                <a:graphic xmlns:a="http://schemas.openxmlformats.org/drawingml/2006/main">
                  <a:graphicData uri="http://schemas.microsoft.com/office/word/2010/wordprocessingShape">
                    <wps:wsp>
                      <wps:cNvSpPr/>
                      <wps:spPr>
                        <a:xfrm>
                          <a:off x="0" y="0"/>
                          <a:ext cx="5993765" cy="1753018"/>
                        </a:xfrm>
                        <a:prstGeom prst="roundRect">
                          <a:avLst/>
                        </a:prstGeom>
                        <a:noFill/>
                        <a:ln w="9525" cap="flat" cmpd="sng" algn="ctr">
                          <a:solidFill>
                            <a:srgbClr val="891F5E"/>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19BC6E2" id="Rechteck: abgerundete Ecken 6" o:spid="_x0000_s1026" style="position:absolute;margin-left:0;margin-top:42.15pt;width:471.95pt;height:138.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" filled="f" strokecolor="#891f5e">
                <v:stroke joinstyle="miter"/>
                <w10:wrap anchorx="margin"/>
              </v:roundrect>
            </w:pict>
          </mc:Fallback>
        </mc:AlternateContent>
      </w:r>
      <w:r w:rsidR="00C3045B">
        <w:rPr>
          <w:rFonts w:cs="Open Sans"/>
          <w:szCs w:val="20"/>
        </w:rPr>
        <w:t xml:space="preserve">Eine aussagekräftige Hypothese unterstützt bei der Testerstellung und Auswertung. Diese sollte die folgenden Informationen beinhalten: </w:t>
      </w:r>
    </w:p>
    <w:p w14:paraId="65C6C579" w14:textId="330B8EF9" w:rsidR="00C3045B" w:rsidRPr="00555857" w:rsidRDefault="00C3045B" w:rsidP="00555857">
      <w:pPr>
        <w:spacing w:line="360" w:lineRule="auto"/>
        <w:ind w:left="360"/>
        <w:jc w:val="both"/>
        <w:rPr>
          <w:rFonts w:cs="Open Sans"/>
          <w:szCs w:val="20"/>
        </w:rPr>
      </w:pPr>
      <w:r w:rsidRPr="00555857">
        <w:rPr>
          <w:rFonts w:cs="Open Sans"/>
          <w:szCs w:val="20"/>
        </w:rPr>
        <w:t>Welches Nutzerverhalten wurde innerhalb der Analyse beobachtet?</w:t>
      </w:r>
    </w:p>
    <w:p w14:paraId="15929125" w14:textId="1E0142FB" w:rsidR="00C3045B" w:rsidRPr="00555857" w:rsidRDefault="00C3045B" w:rsidP="00555857">
      <w:pPr>
        <w:spacing w:line="360" w:lineRule="auto"/>
        <w:ind w:left="360"/>
        <w:jc w:val="both"/>
        <w:rPr>
          <w:rFonts w:cs="Open Sans"/>
          <w:szCs w:val="20"/>
        </w:rPr>
      </w:pPr>
      <w:r w:rsidRPr="00555857">
        <w:rPr>
          <w:rFonts w:cs="Open Sans"/>
          <w:szCs w:val="20"/>
        </w:rPr>
        <w:t>Welche Veränderung soll anhand eines Tests untersucht werden?</w:t>
      </w:r>
      <w:r w:rsidR="00555857" w:rsidRPr="00555857">
        <w:rPr>
          <w:noProof/>
        </w:rPr>
        <w:t xml:space="preserve"> </w:t>
      </w:r>
    </w:p>
    <w:p w14:paraId="32D6F848" w14:textId="77777777" w:rsidR="00C3045B" w:rsidRPr="00555857" w:rsidRDefault="00C3045B" w:rsidP="00555857">
      <w:pPr>
        <w:spacing w:line="360" w:lineRule="auto"/>
        <w:ind w:left="360"/>
        <w:jc w:val="both"/>
        <w:rPr>
          <w:rFonts w:cs="Open Sans"/>
          <w:szCs w:val="20"/>
        </w:rPr>
      </w:pPr>
      <w:r w:rsidRPr="00555857">
        <w:rPr>
          <w:rFonts w:cs="Open Sans"/>
          <w:szCs w:val="20"/>
        </w:rPr>
        <w:t>Welches Segment an Nutzern soll an dem Test teilnehmen?</w:t>
      </w:r>
    </w:p>
    <w:p w14:paraId="7BFFB2B3" w14:textId="77777777" w:rsidR="00C3045B" w:rsidRPr="00555857" w:rsidRDefault="00C3045B" w:rsidP="00555857">
      <w:pPr>
        <w:spacing w:line="360" w:lineRule="auto"/>
        <w:ind w:left="360"/>
        <w:jc w:val="both"/>
        <w:rPr>
          <w:rFonts w:cs="Open Sans"/>
          <w:szCs w:val="20"/>
        </w:rPr>
      </w:pPr>
      <w:r w:rsidRPr="00555857">
        <w:rPr>
          <w:rFonts w:cs="Open Sans"/>
          <w:szCs w:val="20"/>
        </w:rPr>
        <w:t>Welche Veränderung im Nutzerverhalten soll durch den Test bei den Nutzern bewirkt werden?</w:t>
      </w:r>
    </w:p>
    <w:p w14:paraId="1B778759" w14:textId="77777777" w:rsidR="00C3045B" w:rsidRPr="00555857" w:rsidRDefault="00C3045B" w:rsidP="00555857">
      <w:pPr>
        <w:spacing w:line="360" w:lineRule="auto"/>
        <w:ind w:left="360"/>
        <w:jc w:val="both"/>
        <w:rPr>
          <w:rFonts w:cs="Open Sans"/>
          <w:szCs w:val="20"/>
        </w:rPr>
      </w:pPr>
      <w:r w:rsidRPr="00555857">
        <w:rPr>
          <w:rFonts w:cs="Open Sans"/>
          <w:szCs w:val="20"/>
        </w:rPr>
        <w:t xml:space="preserve">Welches zu messende Ziel entscheidet über Erfolg oder Misserfolg? </w:t>
      </w:r>
    </w:p>
    <w:p w14:paraId="5ECCD387" w14:textId="71D6E614" w:rsidR="002A6693" w:rsidRDefault="00C3045B" w:rsidP="002A6693">
      <w:pPr>
        <w:spacing w:line="360" w:lineRule="auto"/>
        <w:jc w:val="both"/>
        <w:rPr>
          <w:rFonts w:cs="Open Sans"/>
          <w:szCs w:val="20"/>
        </w:rPr>
      </w:pPr>
      <w:r>
        <w:rPr>
          <w:rFonts w:cs="Open Sans"/>
          <w:szCs w:val="20"/>
        </w:rPr>
        <w:t xml:space="preserve">Oftmals entstehen mehrere Hypothesen für einzelne URLs. Damit nicht mehrere Tests eine einzige URL ansteuern, soll eine Priorisierung der Hypothesen vorgenommen werden. Bei diesem Prozess wird die Hypothese mit dem größten Verbesserungspotenzial analysiert, sodass dieses zuerst angegangen werden kann. Empfohlen wird hierbei die Verwendung eines Bewertungssystems mit festen Kriterien, welches das Rating diverser Hypothesen begünstigt. </w:t>
      </w:r>
    </w:p>
    <w:p w14:paraId="0F0499F1" w14:textId="3E9270AB" w:rsidR="002A6693" w:rsidRDefault="002A6693" w:rsidP="002A6693">
      <w:pPr>
        <w:rPr>
          <w:rFonts w:cs="Open Sans"/>
          <w:szCs w:val="20"/>
        </w:rPr>
      </w:pPr>
      <w:r>
        <w:rPr>
          <w:rFonts w:cs="Open Sans"/>
          <w:szCs w:val="20"/>
        </w:rPr>
        <w:br w:type="page"/>
      </w:r>
    </w:p>
    <w:p w14:paraId="5B47062D" w14:textId="77777777" w:rsidR="00C3045B" w:rsidRDefault="00C3045B" w:rsidP="002A6693">
      <w:pPr>
        <w:spacing w:line="360" w:lineRule="auto"/>
        <w:jc w:val="both"/>
        <w:rPr>
          <w:rFonts w:cs="Open Sans"/>
          <w:szCs w:val="20"/>
        </w:rPr>
      </w:pPr>
      <w:r>
        <w:rPr>
          <w:rFonts w:cs="Open Sans"/>
          <w:b/>
          <w:bCs/>
          <w:szCs w:val="20"/>
        </w:rPr>
        <w:lastRenderedPageBreak/>
        <w:t xml:space="preserve">Schritt 3. Variation- Herausforderung des Status quo </w:t>
      </w:r>
      <w:r>
        <w:rPr>
          <w:rFonts w:cs="Open Sans"/>
          <w:szCs w:val="20"/>
        </w:rPr>
        <w:t xml:space="preserve"> </w:t>
      </w:r>
    </w:p>
    <w:p w14:paraId="6BDD0571" w14:textId="77777777" w:rsidR="00555857" w:rsidRDefault="00C3045B" w:rsidP="002A6693">
      <w:pPr>
        <w:spacing w:line="360" w:lineRule="auto"/>
        <w:jc w:val="both"/>
        <w:rPr>
          <w:rFonts w:cs="Open Sans"/>
          <w:szCs w:val="20"/>
        </w:rPr>
      </w:pPr>
      <w:r>
        <w:rPr>
          <w:rFonts w:cs="Open Sans"/>
          <w:szCs w:val="20"/>
        </w:rPr>
        <w:t>Nachdem die Hypothese ausgewählt wurde, die das größte Verbesserungspotenzial aufweist und damit am vielversprechendsten für das Unternehmen ist, erfolgt die Umsetzung der Variationen für den bevorstehenden A/B/n-Test.</w:t>
      </w:r>
      <w:r w:rsidR="002D2BD5">
        <w:rPr>
          <w:rFonts w:cs="Open Sans"/>
          <w:szCs w:val="20"/>
        </w:rPr>
        <w:t xml:space="preserve"> </w:t>
      </w:r>
    </w:p>
    <w:p w14:paraId="38C325EE" w14:textId="77777777" w:rsidR="00555857" w:rsidRDefault="00C3045B" w:rsidP="002A6693">
      <w:pPr>
        <w:spacing w:line="360" w:lineRule="auto"/>
        <w:jc w:val="both"/>
        <w:rPr>
          <w:rFonts w:cs="Open Sans"/>
          <w:szCs w:val="20"/>
        </w:rPr>
      </w:pPr>
      <w:r w:rsidRPr="001A4B12">
        <w:rPr>
          <w:rFonts w:cs="Open Sans"/>
          <w:szCs w:val="20"/>
        </w:rPr>
        <w:t xml:space="preserve">Das A/B/n-Testing ist </w:t>
      </w:r>
      <w:r>
        <w:rPr>
          <w:rFonts w:cs="Open Sans"/>
          <w:szCs w:val="20"/>
        </w:rPr>
        <w:t xml:space="preserve">eine Variante des Website-Testing, </w:t>
      </w:r>
      <w:proofErr w:type="gramStart"/>
      <w:r>
        <w:rPr>
          <w:rFonts w:cs="Open Sans"/>
          <w:szCs w:val="20"/>
        </w:rPr>
        <w:t>in der mehrere Versionen</w:t>
      </w:r>
      <w:proofErr w:type="gramEnd"/>
      <w:r>
        <w:rPr>
          <w:rFonts w:cs="Open Sans"/>
          <w:szCs w:val="20"/>
        </w:rPr>
        <w:t xml:space="preserve"> einer Website miteinander verglichen werden</w:t>
      </w:r>
      <w:r w:rsidR="00555857">
        <w:rPr>
          <w:rFonts w:cs="Open Sans"/>
          <w:szCs w:val="20"/>
        </w:rPr>
        <w:t xml:space="preserve">, mit dem Ziel die </w:t>
      </w:r>
      <w:r>
        <w:rPr>
          <w:rFonts w:cs="Open Sans"/>
          <w:szCs w:val="20"/>
        </w:rPr>
        <w:t>Version mit der höchsten Conversion Rate zu ermitteln. Der Traffic wird dabei zufällig aufgeteilt und gleichmäßig auf die verschiedenen Versionen geleitet. Design und Copy sollten sowohl in Kombination als auch isoliert voneinander getestet werden. Testet man beispielsweise die Veränderung der Überschrift und des Hero-Shots, so entstehen hierdurch drei Variationen</w:t>
      </w:r>
      <w:r w:rsidR="00555857">
        <w:rPr>
          <w:rFonts w:cs="Open Sans"/>
          <w:szCs w:val="20"/>
        </w:rPr>
        <w:t>:</w:t>
      </w:r>
    </w:p>
    <w:p w14:paraId="728E7C15" w14:textId="11D52398" w:rsidR="00C3045B" w:rsidRDefault="00C3045B" w:rsidP="002A6693">
      <w:pPr>
        <w:spacing w:line="360" w:lineRule="auto"/>
        <w:jc w:val="both"/>
        <w:rPr>
          <w:rFonts w:cs="Open Sans"/>
          <w:szCs w:val="20"/>
        </w:rPr>
      </w:pPr>
      <w:r>
        <w:rPr>
          <w:rFonts w:cs="Open Sans"/>
          <w:szCs w:val="20"/>
        </w:rPr>
        <w:t xml:space="preserve">Diese werden in Hauptbild (1), die Überschrift (2) und in Hauptbild und die Überschrift (3) unterteilt. Diese Kategorisierung ermöglicht die Interpretation von Ergebnissen und die korrekte Einschätzung von Auswirkungen. In diesem Fall gilt der Test als multivariat. </w:t>
      </w:r>
    </w:p>
    <w:p w14:paraId="5F3B2FBB" w14:textId="77777777" w:rsidR="00C3045B" w:rsidRDefault="00C3045B" w:rsidP="002A6693">
      <w:pPr>
        <w:spacing w:line="360" w:lineRule="auto"/>
        <w:jc w:val="both"/>
        <w:rPr>
          <w:rFonts w:cs="Open Sans"/>
          <w:b/>
          <w:bCs/>
          <w:szCs w:val="20"/>
        </w:rPr>
      </w:pPr>
      <w:r>
        <w:rPr>
          <w:rFonts w:cs="Open Sans"/>
          <w:b/>
          <w:bCs/>
          <w:szCs w:val="20"/>
        </w:rPr>
        <w:t>Schritt 4.</w:t>
      </w:r>
      <w:r w:rsidRPr="00784B41">
        <w:rPr>
          <w:rFonts w:cs="Open Sans"/>
          <w:b/>
          <w:bCs/>
          <w:szCs w:val="20"/>
        </w:rPr>
        <w:t xml:space="preserve"> Konfigurierung des A/B/n-Test </w:t>
      </w:r>
    </w:p>
    <w:p w14:paraId="1D25CD09" w14:textId="7F8DEB4D" w:rsidR="00555857" w:rsidRDefault="00C3045B" w:rsidP="002A6693">
      <w:pPr>
        <w:spacing w:line="360" w:lineRule="auto"/>
        <w:jc w:val="both"/>
        <w:rPr>
          <w:rFonts w:cs="Open Sans"/>
          <w:szCs w:val="20"/>
        </w:rPr>
      </w:pPr>
      <w:r>
        <w:rPr>
          <w:rFonts w:cs="Open Sans"/>
          <w:szCs w:val="20"/>
        </w:rPr>
        <w:t>Die fertig gestalteten</w:t>
      </w:r>
      <w:r w:rsidR="00555857">
        <w:rPr>
          <w:rFonts w:cs="Open Sans"/>
          <w:szCs w:val="20"/>
        </w:rPr>
        <w:t xml:space="preserve"> </w:t>
      </w:r>
      <w:r>
        <w:rPr>
          <w:rFonts w:cs="Open Sans"/>
          <w:szCs w:val="20"/>
        </w:rPr>
        <w:t xml:space="preserve">Variationen werden in diesem Schritt in das </w:t>
      </w:r>
      <w:r w:rsidR="00555857">
        <w:rPr>
          <w:rFonts w:cs="Open Sans"/>
          <w:szCs w:val="20"/>
        </w:rPr>
        <w:t xml:space="preserve">jeweilige </w:t>
      </w:r>
      <w:r>
        <w:rPr>
          <w:rFonts w:cs="Open Sans"/>
          <w:szCs w:val="20"/>
        </w:rPr>
        <w:t>Testing-Tool übertragen. Für einfache Anpassungen kann ein visueller Editor verwendet werden, der keine Programmierkenntnisse erfordert. Natürlich können auch hochkomplexe Variationen mit umfangreichen Programmieraufwand</w:t>
      </w:r>
      <w:r w:rsidR="00555857">
        <w:rPr>
          <w:rFonts w:cs="Open Sans"/>
          <w:szCs w:val="20"/>
        </w:rPr>
        <w:t xml:space="preserve"> </w:t>
      </w:r>
      <w:r>
        <w:rPr>
          <w:rFonts w:cs="Open Sans"/>
          <w:szCs w:val="20"/>
        </w:rPr>
        <w:t xml:space="preserve">realisiert werden. Durch das Targeting werden die Geräte, auf dem der Test laufen soll und die Nutzersegmente, die sogenannte Audiences, definiert. Darüber hinaus wird bestimmt, ob nur ein Teil des Traffics oder der gesamte Traffic ausgespielt werden soll. Die eigene IP, unternehmenszugehörige Dienstleister und Nutzer mit bereits vorhandener Cookie-ID sollten im Rahmen des Targetings aus dem Test ausgeschlossen werden. Andernfalls sind die Ergebnisse nicht rentabel. </w:t>
      </w:r>
    </w:p>
    <w:p w14:paraId="7CA30DBE" w14:textId="3F445C1C" w:rsidR="00555857" w:rsidRDefault="00C3045B" w:rsidP="002A6693">
      <w:pPr>
        <w:spacing w:line="360" w:lineRule="auto"/>
        <w:jc w:val="both"/>
        <w:rPr>
          <w:rFonts w:cs="Open Sans"/>
          <w:szCs w:val="20"/>
        </w:rPr>
      </w:pPr>
      <w:r>
        <w:rPr>
          <w:rFonts w:cs="Open Sans"/>
          <w:szCs w:val="20"/>
        </w:rPr>
        <w:t>Sowohl das primäre Ziel als auch beliebig viele Sekundärziele werden innerhalb des Tests eingestellt. Dabei ist es wichtig, auch viele Sekundärziele zu tracken, um die späteren Ergebnisse noch genauer interpretieren zu können. Abschließend wird die Qualitätssicherung vorgenommen, die die Darstellung und Funktionen auf gängigen Geräten und Browsern prüft. Bei diesem Vorgang können auch Ladezeiten überprüft werden und gegebenenfalls minimiert werden. Zu guter Letzt werden die Funktionalitäten des Conversion Tracking getestet und der Test wird gestartet.</w:t>
      </w:r>
    </w:p>
    <w:p w14:paraId="000E4A48" w14:textId="420ED9D8" w:rsidR="00C3045B" w:rsidRDefault="00555857" w:rsidP="00555857">
      <w:pPr>
        <w:rPr>
          <w:rFonts w:cs="Open Sans"/>
          <w:szCs w:val="20"/>
        </w:rPr>
      </w:pPr>
      <w:r>
        <w:rPr>
          <w:rFonts w:cs="Open Sans"/>
          <w:szCs w:val="20"/>
        </w:rPr>
        <w:br w:type="page"/>
      </w:r>
    </w:p>
    <w:p w14:paraId="1653390C" w14:textId="77777777" w:rsidR="00C3045B" w:rsidRPr="00501F0F" w:rsidRDefault="00C3045B" w:rsidP="002A6693">
      <w:pPr>
        <w:spacing w:line="360" w:lineRule="auto"/>
        <w:jc w:val="both"/>
        <w:rPr>
          <w:rFonts w:cs="Open Sans"/>
          <w:b/>
          <w:bCs/>
          <w:szCs w:val="20"/>
        </w:rPr>
      </w:pPr>
      <w:r>
        <w:rPr>
          <w:rFonts w:cs="Open Sans"/>
          <w:b/>
          <w:bCs/>
          <w:szCs w:val="20"/>
        </w:rPr>
        <w:lastRenderedPageBreak/>
        <w:t xml:space="preserve">Schritt 5. </w:t>
      </w:r>
      <w:r w:rsidRPr="00501F0F">
        <w:rPr>
          <w:rFonts w:cs="Open Sans"/>
          <w:b/>
          <w:bCs/>
          <w:szCs w:val="20"/>
        </w:rPr>
        <w:t xml:space="preserve">Monitoring- Performance von Original und Variationen messen </w:t>
      </w:r>
    </w:p>
    <w:p w14:paraId="2732DD20" w14:textId="77777777" w:rsidR="00822181" w:rsidRDefault="00C3045B" w:rsidP="002A6693">
      <w:pPr>
        <w:spacing w:line="360" w:lineRule="auto"/>
        <w:jc w:val="both"/>
        <w:rPr>
          <w:rFonts w:cs="Open Sans"/>
          <w:szCs w:val="20"/>
        </w:rPr>
      </w:pPr>
      <w:r>
        <w:rPr>
          <w:rFonts w:cs="Open Sans"/>
          <w:szCs w:val="20"/>
        </w:rPr>
        <w:t xml:space="preserve">Während der Test aktiv ist, können die Originalseite und die Variationen zeitgleich den Test online durchlaufen. Die dabei entstehende JavaScript-Manipulation durch die Ausspielung verhindert dabei, dass die Besucher nicht erkennen, dass sie sich gerade in einem Test befinden, da sowohl die URL der Seite als auch die URL der Variationen gleichbleibt. Ein Vergleich mehrerer URLs ist aber auch möglich. Dafür wird ein Split URL Test verwendet. </w:t>
      </w:r>
    </w:p>
    <w:p w14:paraId="11C04120" w14:textId="7CD8E0BE" w:rsidR="00C3045B" w:rsidRDefault="00C3045B" w:rsidP="002A6693">
      <w:pPr>
        <w:spacing w:line="360" w:lineRule="auto"/>
        <w:jc w:val="both"/>
        <w:rPr>
          <w:rFonts w:cs="Open Sans"/>
          <w:szCs w:val="20"/>
        </w:rPr>
      </w:pPr>
      <w:r>
        <w:rPr>
          <w:rFonts w:cs="Open Sans"/>
          <w:szCs w:val="20"/>
        </w:rPr>
        <w:t xml:space="preserve">Anfänglich sollte die korrekte Messung der Conversion-Ziele überprüft werden. Ist die Messung korrekt, heißt es erstmal abzuwarten. Der Test sollte für mindestens eine Woche laufen, bevor Anpassungen in der Traffic-Verteilung vorgenommen werden oder Variationen, die unter dem Durschnitt liegen, abgeschaltet werden. Ebenfalls sollten Textseiteninhalte während der Zeit nicht angepasst werden. Müssen Textinhalte für die spätere Interpretierbarkeit eine Veränderung durchlaufen, so sollte dieses Vorgehen dokumentiert werden. </w:t>
      </w:r>
    </w:p>
    <w:p w14:paraId="178F3235" w14:textId="77777777" w:rsidR="00C3045B" w:rsidRDefault="00C3045B" w:rsidP="002A6693">
      <w:pPr>
        <w:spacing w:line="360" w:lineRule="auto"/>
        <w:jc w:val="both"/>
        <w:rPr>
          <w:rFonts w:cs="Open Sans"/>
          <w:szCs w:val="20"/>
        </w:rPr>
      </w:pPr>
      <w:r>
        <w:rPr>
          <w:rFonts w:cs="Open Sans"/>
          <w:szCs w:val="20"/>
        </w:rPr>
        <w:t xml:space="preserve">Der Test ist abgeschlossen, wenn die gewünschte statistische Signifikanz, typischerweise um die 90 % oder mehr liegt und eine Laufzeit von mindestens einer Woche vorliegt. 250 Conversions im Original und je Variation sollten mindestens erreicht worden sein. Möglichst parallel verlaufende Graph-Kurven </w:t>
      </w:r>
      <w:proofErr w:type="gramStart"/>
      <w:r>
        <w:rPr>
          <w:rFonts w:cs="Open Sans"/>
          <w:szCs w:val="20"/>
        </w:rPr>
        <w:t>der kumulativen Conversion-Rates</w:t>
      </w:r>
      <w:proofErr w:type="gramEnd"/>
      <w:r>
        <w:rPr>
          <w:rFonts w:cs="Open Sans"/>
          <w:szCs w:val="20"/>
        </w:rPr>
        <w:t xml:space="preserve"> des Originals und der selektierten Variation sollten ein möglichst verlässliches Ergebnis skizzieren. </w:t>
      </w:r>
    </w:p>
    <w:p w14:paraId="6B85DCF7" w14:textId="77777777" w:rsidR="00C3045B" w:rsidRDefault="00C3045B" w:rsidP="002A6693">
      <w:pPr>
        <w:spacing w:line="360" w:lineRule="auto"/>
        <w:jc w:val="both"/>
        <w:rPr>
          <w:rFonts w:cs="Open Sans"/>
          <w:b/>
          <w:bCs/>
          <w:szCs w:val="20"/>
        </w:rPr>
      </w:pPr>
      <w:r>
        <w:rPr>
          <w:rFonts w:cs="Open Sans"/>
          <w:b/>
          <w:bCs/>
          <w:szCs w:val="20"/>
        </w:rPr>
        <w:t>Schritt 6.</w:t>
      </w:r>
      <w:r w:rsidRPr="008F1B39">
        <w:rPr>
          <w:rFonts w:cs="Open Sans"/>
          <w:b/>
          <w:bCs/>
          <w:szCs w:val="20"/>
        </w:rPr>
        <w:t xml:space="preserve"> Interpretation und Auswertung</w:t>
      </w:r>
    </w:p>
    <w:p w14:paraId="484B83ED" w14:textId="4C2E6771" w:rsidR="00C3045B" w:rsidRDefault="00C3045B" w:rsidP="002A6693">
      <w:pPr>
        <w:spacing w:line="360" w:lineRule="auto"/>
        <w:jc w:val="both"/>
        <w:rPr>
          <w:rFonts w:cs="Open Sans"/>
          <w:szCs w:val="20"/>
        </w:rPr>
      </w:pPr>
      <w:r>
        <w:rPr>
          <w:rFonts w:cs="Open Sans"/>
          <w:szCs w:val="20"/>
        </w:rPr>
        <w:t>Um langfristige Erfolge generieren zu können, sollten alle Ergebnisse nach jedem Test ausgewertet, interpretiert und dokumentiert werden. Inhalte wie die Hypothese, der Vergleich von Original und den Variationen, die Darstellung der Ergebnisse und gegebenenfalls vorliegende Anmerkungen bezüglich der Verteilungsänderungen des Traffics sollten in das Reporting mitinkludiert werden. Die Fragen wie die Ergebnisse erklärt werden können und welche Erkenntnisse daraus gewonnen wurden, sollten am Ende des Tests beantwortet werden.</w:t>
      </w:r>
    </w:p>
    <w:p w14:paraId="1410E3C8" w14:textId="77777777" w:rsidR="00C3045B" w:rsidRDefault="00C3045B" w:rsidP="002A6693">
      <w:pPr>
        <w:spacing w:line="360" w:lineRule="auto"/>
        <w:jc w:val="both"/>
        <w:rPr>
          <w:rFonts w:cs="Open Sans"/>
          <w:b/>
          <w:bCs/>
          <w:szCs w:val="20"/>
        </w:rPr>
      </w:pPr>
      <w:r>
        <w:rPr>
          <w:rFonts w:cs="Open Sans"/>
          <w:noProof/>
          <w:szCs w:val="20"/>
        </w:rPr>
        <w:lastRenderedPageBreak/>
        <w:drawing>
          <wp:anchor distT="0" distB="0" distL="114300" distR="114300" simplePos="0" relativeHeight="251663360" behindDoc="1" locked="0" layoutInCell="1" allowOverlap="1" wp14:anchorId="776E5083" wp14:editId="1925CFD7">
            <wp:simplePos x="0" y="0"/>
            <wp:positionH relativeFrom="margin">
              <wp:posOffset>2637155</wp:posOffset>
            </wp:positionH>
            <wp:positionV relativeFrom="paragraph">
              <wp:posOffset>90805</wp:posOffset>
            </wp:positionV>
            <wp:extent cx="3091815" cy="3196590"/>
            <wp:effectExtent l="0" t="0" r="0" b="3810"/>
            <wp:wrapTight wrapText="bothSides">
              <wp:wrapPolygon edited="0">
                <wp:start x="0" y="0"/>
                <wp:lineTo x="0" y="21497"/>
                <wp:lineTo x="21427" y="21497"/>
                <wp:lineTo x="21427"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1815" cy="3196590"/>
                    </a:xfrm>
                    <a:prstGeom prst="rect">
                      <a:avLst/>
                    </a:prstGeom>
                  </pic:spPr>
                </pic:pic>
              </a:graphicData>
            </a:graphic>
            <wp14:sizeRelH relativeFrom="margin">
              <wp14:pctWidth>0</wp14:pctWidth>
            </wp14:sizeRelH>
            <wp14:sizeRelV relativeFrom="margin">
              <wp14:pctHeight>0</wp14:pctHeight>
            </wp14:sizeRelV>
          </wp:anchor>
        </w:drawing>
      </w:r>
      <w:r>
        <w:rPr>
          <w:rFonts w:cs="Open Sans"/>
          <w:b/>
          <w:bCs/>
          <w:szCs w:val="20"/>
        </w:rPr>
        <w:t xml:space="preserve">Schritt 7. </w:t>
      </w:r>
      <w:r w:rsidRPr="000877F6">
        <w:rPr>
          <w:rFonts w:cs="Open Sans"/>
          <w:b/>
          <w:bCs/>
          <w:szCs w:val="20"/>
        </w:rPr>
        <w:t>Implement</w:t>
      </w:r>
      <w:r>
        <w:rPr>
          <w:rFonts w:cs="Open Sans"/>
          <w:b/>
          <w:bCs/>
          <w:szCs w:val="20"/>
        </w:rPr>
        <w:t>ierung</w:t>
      </w:r>
    </w:p>
    <w:p w14:paraId="66FF2A79" w14:textId="7FE72468" w:rsidR="00C3045B" w:rsidRDefault="00C3045B" w:rsidP="002A6693">
      <w:pPr>
        <w:spacing w:line="360" w:lineRule="auto"/>
        <w:jc w:val="both"/>
        <w:rPr>
          <w:rFonts w:cs="Open Sans"/>
          <w:szCs w:val="20"/>
        </w:rPr>
      </w:pPr>
      <w:r>
        <w:rPr>
          <w:rFonts w:cs="Open Sans"/>
          <w:szCs w:val="20"/>
        </w:rPr>
        <w:t>Die Siegervariation sollte zeitnah fest in die Website implementiert werden. Ist der siebte Schritt abgeschlossen, beginnt der Prozess wieder</w:t>
      </w:r>
      <w:r w:rsidR="00822181">
        <w:rPr>
          <w:rFonts w:cs="Open Sans"/>
          <w:szCs w:val="20"/>
        </w:rPr>
        <w:t xml:space="preserve"> von vorne. </w:t>
      </w:r>
    </w:p>
    <w:p w14:paraId="660D5459" w14:textId="77777777" w:rsidR="00C3045B" w:rsidRDefault="00C3045B" w:rsidP="002A6693">
      <w:pPr>
        <w:spacing w:line="360" w:lineRule="auto"/>
        <w:jc w:val="both"/>
        <w:rPr>
          <w:rFonts w:cs="Open Sans"/>
          <w:szCs w:val="20"/>
        </w:rPr>
      </w:pPr>
    </w:p>
    <w:p w14:paraId="2869C5DB" w14:textId="77777777" w:rsidR="00C3045B" w:rsidRDefault="00C3045B" w:rsidP="002A6693">
      <w:pPr>
        <w:spacing w:line="360" w:lineRule="auto"/>
        <w:jc w:val="both"/>
        <w:rPr>
          <w:rFonts w:cs="Open Sans"/>
          <w:szCs w:val="20"/>
        </w:rPr>
      </w:pPr>
    </w:p>
    <w:p w14:paraId="7CD82F22" w14:textId="77777777" w:rsidR="00C3045B" w:rsidRDefault="00C3045B" w:rsidP="002A6693">
      <w:pPr>
        <w:spacing w:line="360" w:lineRule="auto"/>
        <w:jc w:val="both"/>
        <w:rPr>
          <w:rFonts w:cs="Open Sans"/>
          <w:szCs w:val="20"/>
        </w:rPr>
      </w:pPr>
    </w:p>
    <w:p w14:paraId="0C951D9F" w14:textId="77777777" w:rsidR="00C3045B" w:rsidRDefault="00C3045B" w:rsidP="002A6693">
      <w:pPr>
        <w:spacing w:line="360" w:lineRule="auto"/>
        <w:jc w:val="both"/>
        <w:rPr>
          <w:rFonts w:cs="Open Sans"/>
          <w:szCs w:val="20"/>
        </w:rPr>
      </w:pPr>
    </w:p>
    <w:p w14:paraId="4F9E1063" w14:textId="77777777" w:rsidR="00C3045B" w:rsidRDefault="00C3045B" w:rsidP="002A6693">
      <w:pPr>
        <w:spacing w:line="360" w:lineRule="auto"/>
        <w:jc w:val="both"/>
        <w:rPr>
          <w:rFonts w:cs="Open Sans"/>
          <w:szCs w:val="20"/>
        </w:rPr>
      </w:pPr>
    </w:p>
    <w:p w14:paraId="7DE78592" w14:textId="77777777" w:rsidR="00C3045B" w:rsidRPr="008F1B39" w:rsidRDefault="00C3045B" w:rsidP="002A6693">
      <w:pPr>
        <w:spacing w:line="360" w:lineRule="auto"/>
        <w:jc w:val="both"/>
        <w:rPr>
          <w:rFonts w:cs="Open Sans"/>
          <w:szCs w:val="20"/>
        </w:rPr>
      </w:pPr>
      <w:r>
        <w:rPr>
          <w:rFonts w:cs="Open Sans"/>
          <w:szCs w:val="20"/>
        </w:rPr>
        <w:t xml:space="preserve">Die Optimierung sollte regelmäßig und dauerhaft stattfinden. Deshalb sind regelmäßige Feedbacks von allen betroffenen Stakeholdern sinnvoll, um die Ziele und Erwartungen abzugleichen und Hindernisse frühzeitig zu erkennen. </w:t>
      </w:r>
    </w:p>
    <w:p w14:paraId="35FC298D" w14:textId="77777777" w:rsidR="00C3045B" w:rsidRPr="00241205" w:rsidRDefault="00C3045B" w:rsidP="002A6693">
      <w:pPr>
        <w:keepNext/>
        <w:keepLines/>
        <w:spacing w:before="240" w:after="120" w:line="360" w:lineRule="auto"/>
        <w:jc w:val="both"/>
        <w:outlineLvl w:val="0"/>
        <w:rPr>
          <w:rFonts w:eastAsiaTheme="majorEastAsia" w:cs="Open Sans"/>
          <w:color w:val="2F5496" w:themeColor="accent1" w:themeShade="BF"/>
          <w:sz w:val="28"/>
          <w:szCs w:val="28"/>
        </w:rPr>
      </w:pPr>
      <w:bookmarkStart w:id="13" w:name="_Toc79146554"/>
      <w:r>
        <w:rPr>
          <w:rFonts w:eastAsiaTheme="majorEastAsia" w:cs="Open Sans"/>
          <w:color w:val="2F5496" w:themeColor="accent1" w:themeShade="BF"/>
          <w:sz w:val="28"/>
          <w:szCs w:val="28"/>
        </w:rPr>
        <w:t>Fazit</w:t>
      </w:r>
      <w:bookmarkEnd w:id="13"/>
      <w:r>
        <w:rPr>
          <w:rFonts w:eastAsiaTheme="majorEastAsia" w:cs="Open Sans"/>
          <w:color w:val="2F5496" w:themeColor="accent1" w:themeShade="BF"/>
          <w:sz w:val="28"/>
          <w:szCs w:val="28"/>
        </w:rPr>
        <w:t xml:space="preserve"> </w:t>
      </w:r>
    </w:p>
    <w:p w14:paraId="25D2D546" w14:textId="6D4BBD17" w:rsidR="00C3045B" w:rsidRDefault="00C3045B" w:rsidP="002A6693">
      <w:pPr>
        <w:spacing w:line="360" w:lineRule="auto"/>
        <w:jc w:val="both"/>
        <w:rPr>
          <w:rFonts w:cs="Open Sans"/>
          <w:color w:val="333333"/>
          <w:szCs w:val="20"/>
          <w:shd w:val="clear" w:color="auto" w:fill="FFFFFF"/>
        </w:rPr>
      </w:pPr>
      <w:r w:rsidRPr="00527E65">
        <w:rPr>
          <w:rFonts w:cs="Open Sans"/>
          <w:color w:val="333333"/>
          <w:szCs w:val="20"/>
          <w:shd w:val="clear" w:color="auto" w:fill="FFFFFF"/>
        </w:rPr>
        <w:t>Im heutigen digitalen Zeitalter ist die Website Conversion Optimierung unerlässlich. Die besondere Kunst ist dabei, Besucher in Kunden umzuwandeln, um ein profitables Ergebnis zu erzielen. Die Optimierung ist als kontinuierlicher Prozess zu betrachten. Diverse Optimierungsmaßnahmen bei der Conversion Optimierung und eine erfolgreiche Umsetzung einer Conversion Strategie</w:t>
      </w:r>
      <w:r w:rsidR="005520D2">
        <w:rPr>
          <w:rFonts w:cs="Open Sans"/>
          <w:color w:val="333333"/>
          <w:szCs w:val="20"/>
          <w:shd w:val="clear" w:color="auto" w:fill="FFFFFF"/>
        </w:rPr>
        <w:t xml:space="preserve"> sorgen für einen langfristigen Unternehmenserfolg. </w:t>
      </w:r>
    </w:p>
    <w:p w14:paraId="5CEC81F6" w14:textId="52A36479" w:rsidR="00C3045B" w:rsidRPr="002A6693" w:rsidRDefault="00C3045B" w:rsidP="002A6693">
      <w:pPr>
        <w:spacing w:line="360" w:lineRule="auto"/>
        <w:jc w:val="both"/>
        <w:rPr>
          <w:rFonts w:cs="Open Sans"/>
          <w:szCs w:val="20"/>
        </w:rPr>
      </w:pPr>
      <w:r>
        <w:rPr>
          <w:rFonts w:cs="Open Sans"/>
          <w:szCs w:val="20"/>
        </w:rPr>
        <w:br w:type="page"/>
      </w:r>
    </w:p>
    <w:p w14:paraId="4BCE7ED8" w14:textId="33DA68A0" w:rsidR="006E7719" w:rsidRPr="003073B2" w:rsidRDefault="006E7719" w:rsidP="0047794A">
      <w:pPr>
        <w:pStyle w:val="berschrift1"/>
        <w:spacing w:line="360" w:lineRule="auto"/>
        <w:jc w:val="both"/>
        <w:rPr>
          <w:rFonts w:ascii="Open Sans" w:hAnsi="Open Sans" w:cs="Open Sans"/>
          <w:sz w:val="28"/>
          <w:szCs w:val="28"/>
        </w:rPr>
      </w:pPr>
      <w:bookmarkStart w:id="14" w:name="_Toc79146555"/>
      <w:r w:rsidRPr="003073B2">
        <w:rPr>
          <w:rFonts w:ascii="Open Sans" w:hAnsi="Open Sans" w:cs="Open Sans"/>
          <w:sz w:val="28"/>
          <w:szCs w:val="28"/>
        </w:rPr>
        <w:lastRenderedPageBreak/>
        <w:t>Kontakt</w:t>
      </w:r>
      <w:bookmarkEnd w:id="0"/>
      <w:bookmarkEnd w:id="1"/>
      <w:bookmarkEnd w:id="2"/>
      <w:bookmarkEnd w:id="3"/>
      <w:bookmarkEnd w:id="4"/>
      <w:bookmarkEnd w:id="14"/>
    </w:p>
    <w:p w14:paraId="7D8C3516" w14:textId="77777777" w:rsidR="006E7719" w:rsidRPr="003073B2" w:rsidRDefault="006E7719" w:rsidP="0047794A">
      <w:pPr>
        <w:spacing w:line="360" w:lineRule="auto"/>
        <w:jc w:val="both"/>
        <w:rPr>
          <w:rFonts w:ascii="Open Sans" w:hAnsi="Open Sans" w:cs="Open Sans"/>
          <w:sz w:val="20"/>
          <w:szCs w:val="20"/>
        </w:rPr>
      </w:pPr>
    </w:p>
    <w:p w14:paraId="4BE50666" w14:textId="39FEC304"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Haben wir Ihr Interesse geweckt?</w:t>
      </w:r>
    </w:p>
    <w:p w14:paraId="2C336068"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3073B2" w:rsidRDefault="006E7719" w:rsidP="0047794A">
      <w:pPr>
        <w:spacing w:line="360" w:lineRule="auto"/>
        <w:jc w:val="both"/>
        <w:rPr>
          <w:rFonts w:ascii="Open Sans" w:hAnsi="Open Sans" w:cs="Open Sans"/>
          <w:sz w:val="20"/>
          <w:szCs w:val="20"/>
        </w:rPr>
      </w:pPr>
    </w:p>
    <w:p w14:paraId="6BA2C10A"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Nehmen Sie mit uns Kontakt auf:</w:t>
      </w:r>
    </w:p>
    <w:p w14:paraId="08CDEB54" w14:textId="4A26404C"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Comselect Gesellschaft für Relationship Management mbH</w:t>
      </w:r>
    </w:p>
    <w:p w14:paraId="7CA3F048" w14:textId="48EEB621" w:rsidR="006E7719" w:rsidRPr="008B28B1" w:rsidRDefault="006E7719" w:rsidP="0047794A">
      <w:pPr>
        <w:spacing w:line="360" w:lineRule="auto"/>
        <w:ind w:left="708"/>
        <w:jc w:val="both"/>
        <w:rPr>
          <w:rFonts w:ascii="Open Sans" w:hAnsi="Open Sans" w:cs="Open Sans"/>
          <w:sz w:val="20"/>
          <w:szCs w:val="20"/>
          <w:lang w:val="en-US"/>
        </w:rPr>
      </w:pPr>
      <w:r w:rsidRPr="008B28B1">
        <w:rPr>
          <w:rFonts w:ascii="Open Sans" w:hAnsi="Open Sans" w:cs="Open Sans"/>
          <w:sz w:val="20"/>
          <w:szCs w:val="20"/>
          <w:lang w:val="en-US"/>
        </w:rPr>
        <w:t>Bernd Bittner, Sales Director CRM Services</w:t>
      </w:r>
    </w:p>
    <w:p w14:paraId="384604A0" w14:textId="77777777" w:rsidR="006E7719" w:rsidRPr="003073B2" w:rsidRDefault="006E7719"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Telefon: 0621 / 76133 500</w:t>
      </w:r>
    </w:p>
    <w:p w14:paraId="712C3B60" w14:textId="0DD4740F" w:rsidR="006E7719" w:rsidRPr="003073B2" w:rsidRDefault="006E7719" w:rsidP="0047794A">
      <w:pPr>
        <w:spacing w:line="360" w:lineRule="auto"/>
        <w:ind w:left="708"/>
        <w:jc w:val="both"/>
        <w:rPr>
          <w:rFonts w:ascii="Open Sans" w:hAnsi="Open Sans" w:cs="Open Sans"/>
          <w:sz w:val="20"/>
          <w:szCs w:val="20"/>
        </w:rPr>
      </w:pPr>
      <w:proofErr w:type="gramStart"/>
      <w:r w:rsidRPr="003073B2">
        <w:rPr>
          <w:rFonts w:ascii="Open Sans" w:hAnsi="Open Sans" w:cs="Open Sans"/>
          <w:sz w:val="20"/>
          <w:szCs w:val="20"/>
        </w:rPr>
        <w:t>Email</w:t>
      </w:r>
      <w:proofErr w:type="gramEnd"/>
      <w:r w:rsidRPr="003073B2">
        <w:rPr>
          <w:rFonts w:ascii="Open Sans" w:hAnsi="Open Sans" w:cs="Open Sans"/>
          <w:sz w:val="20"/>
          <w:szCs w:val="20"/>
        </w:rPr>
        <w:t xml:space="preserve">: </w:t>
      </w:r>
      <w:hyperlink r:id="rId12" w:history="1">
        <w:r w:rsidR="00533695" w:rsidRPr="003073B2">
          <w:rPr>
            <w:rStyle w:val="Hyperlink"/>
            <w:rFonts w:ascii="Open Sans" w:hAnsi="Open Sans" w:cs="Open Sans"/>
            <w:sz w:val="20"/>
            <w:szCs w:val="20"/>
          </w:rPr>
          <w:t>info@comselect.de</w:t>
        </w:r>
      </w:hyperlink>
    </w:p>
    <w:p w14:paraId="3942E0DB" w14:textId="7761EB2A" w:rsidR="00533695" w:rsidRPr="003073B2" w:rsidRDefault="00533695" w:rsidP="0047794A">
      <w:pPr>
        <w:spacing w:line="360" w:lineRule="auto"/>
        <w:ind w:left="708"/>
        <w:jc w:val="both"/>
        <w:rPr>
          <w:rFonts w:ascii="Open Sans" w:hAnsi="Open Sans" w:cs="Open Sans"/>
          <w:sz w:val="20"/>
          <w:szCs w:val="20"/>
        </w:rPr>
      </w:pPr>
      <w:r w:rsidRPr="003073B2">
        <w:rPr>
          <w:rFonts w:ascii="Open Sans" w:hAnsi="Open Sans" w:cs="Open Sans"/>
          <w:sz w:val="20"/>
          <w:szCs w:val="20"/>
        </w:rPr>
        <w:t xml:space="preserve">Web: </w:t>
      </w:r>
      <w:hyperlink r:id="rId13" w:history="1">
        <w:r w:rsidRPr="003073B2">
          <w:rPr>
            <w:rStyle w:val="Hyperlink"/>
            <w:rFonts w:ascii="Open Sans" w:hAnsi="Open Sans" w:cs="Open Sans"/>
            <w:sz w:val="20"/>
            <w:szCs w:val="20"/>
          </w:rPr>
          <w:t>https://comselect.de</w:t>
        </w:r>
      </w:hyperlink>
      <w:r w:rsidRPr="003073B2">
        <w:rPr>
          <w:rFonts w:ascii="Open Sans" w:hAnsi="Open Sans" w:cs="Open Sans"/>
          <w:sz w:val="20"/>
          <w:szCs w:val="20"/>
        </w:rPr>
        <w:t xml:space="preserve"> </w:t>
      </w:r>
    </w:p>
    <w:p w14:paraId="5DD4920B" w14:textId="77777777" w:rsidR="006E7719" w:rsidRPr="003073B2" w:rsidRDefault="006E7719" w:rsidP="0047794A">
      <w:pPr>
        <w:spacing w:line="360" w:lineRule="auto"/>
        <w:jc w:val="both"/>
        <w:rPr>
          <w:rFonts w:ascii="Open Sans" w:hAnsi="Open Sans" w:cs="Open Sans"/>
          <w:sz w:val="20"/>
          <w:szCs w:val="20"/>
        </w:rPr>
      </w:pPr>
    </w:p>
    <w:p w14:paraId="25705342" w14:textId="77777777" w:rsidR="006E7719" w:rsidRPr="003073B2" w:rsidRDefault="006E7719" w:rsidP="0047794A">
      <w:pPr>
        <w:spacing w:line="360" w:lineRule="auto"/>
        <w:jc w:val="both"/>
        <w:rPr>
          <w:rFonts w:ascii="Open Sans" w:hAnsi="Open Sans" w:cs="Open Sans"/>
          <w:b/>
          <w:bCs/>
          <w:sz w:val="20"/>
          <w:szCs w:val="20"/>
        </w:rPr>
      </w:pPr>
      <w:r w:rsidRPr="003073B2">
        <w:rPr>
          <w:rFonts w:ascii="Open Sans" w:hAnsi="Open Sans" w:cs="Open Sans"/>
          <w:b/>
          <w:bCs/>
          <w:sz w:val="20"/>
          <w:szCs w:val="20"/>
        </w:rPr>
        <w:t>Wir über uns.</w:t>
      </w:r>
    </w:p>
    <w:p w14:paraId="6136CCC3" w14:textId="77777777"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3073B2">
        <w:rPr>
          <w:rFonts w:ascii="Open Sans" w:hAnsi="Open Sans" w:cs="Open Sans"/>
          <w:sz w:val="20"/>
          <w:szCs w:val="20"/>
        </w:rPr>
        <w:t>CRM Beratung</w:t>
      </w:r>
      <w:proofErr w:type="gramEnd"/>
      <w:r w:rsidRPr="003073B2">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3073B2" w:rsidRDefault="006E7719" w:rsidP="0047794A">
      <w:pPr>
        <w:spacing w:line="360" w:lineRule="auto"/>
        <w:jc w:val="both"/>
        <w:rPr>
          <w:rFonts w:ascii="Open Sans" w:hAnsi="Open Sans" w:cs="Open Sans"/>
          <w:sz w:val="20"/>
          <w:szCs w:val="20"/>
        </w:rPr>
      </w:pPr>
    </w:p>
    <w:p w14:paraId="23C54CC5" w14:textId="54BE7934" w:rsidR="006E7719" w:rsidRPr="003073B2" w:rsidRDefault="006E7719" w:rsidP="0047794A">
      <w:pPr>
        <w:spacing w:line="360" w:lineRule="auto"/>
        <w:jc w:val="both"/>
        <w:rPr>
          <w:rFonts w:ascii="Open Sans" w:hAnsi="Open Sans" w:cs="Open Sans"/>
          <w:sz w:val="20"/>
          <w:szCs w:val="20"/>
        </w:rPr>
      </w:pPr>
      <w:r w:rsidRPr="003073B2">
        <w:rPr>
          <w:rFonts w:ascii="Open Sans" w:hAnsi="Open Sans" w:cs="Open Sans"/>
          <w:sz w:val="20"/>
          <w:szCs w:val="20"/>
        </w:rPr>
        <w:t>©2002-202</w:t>
      </w:r>
      <w:r w:rsidR="00C37CFA" w:rsidRPr="003073B2">
        <w:rPr>
          <w:rFonts w:ascii="Open Sans" w:hAnsi="Open Sans" w:cs="Open Sans"/>
          <w:sz w:val="20"/>
          <w:szCs w:val="20"/>
        </w:rPr>
        <w:t>1</w:t>
      </w:r>
      <w:r w:rsidRPr="003073B2">
        <w:rPr>
          <w:rFonts w:ascii="Open Sans" w:hAnsi="Open Sans" w:cs="Open Sans"/>
          <w:sz w:val="20"/>
          <w:szCs w:val="20"/>
        </w:rPr>
        <w:t xml:space="preserve"> comselect GmbH | Alle Rechte vorbehalten</w:t>
      </w:r>
    </w:p>
    <w:sectPr w:rsidR="006E7719" w:rsidRPr="003073B2" w:rsidSect="00533695">
      <w:headerReference w:type="default" r:id="rId14"/>
      <w:footerReference w:type="default" r:id="rId15"/>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6C55" w14:textId="77777777" w:rsidR="002C4746" w:rsidRDefault="002C4746" w:rsidP="006E7719">
      <w:pPr>
        <w:spacing w:after="0" w:line="240" w:lineRule="auto"/>
      </w:pPr>
      <w:r>
        <w:separator/>
      </w:r>
    </w:p>
  </w:endnote>
  <w:endnote w:type="continuationSeparator" w:id="0">
    <w:p w14:paraId="608740CF" w14:textId="77777777" w:rsidR="002C4746" w:rsidRDefault="002C4746"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5EBFC" w14:textId="77777777" w:rsidR="002C4746" w:rsidRDefault="002C4746" w:rsidP="006E7719">
      <w:pPr>
        <w:spacing w:after="0" w:line="240" w:lineRule="auto"/>
      </w:pPr>
      <w:r>
        <w:separator/>
      </w:r>
    </w:p>
  </w:footnote>
  <w:footnote w:type="continuationSeparator" w:id="0">
    <w:p w14:paraId="3643BE63" w14:textId="77777777" w:rsidR="002C4746" w:rsidRDefault="002C4746"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4C327B2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2A6693">
      <w:rPr>
        <w:rFonts w:ascii="Open Sans" w:hAnsi="Open Sans" w:cs="Open Sans"/>
        <w:sz w:val="20"/>
        <w:szCs w:val="20"/>
      </w:rPr>
      <w:t xml:space="preserve"> August </w:t>
    </w:r>
    <w:r w:rsidRPr="00533695">
      <w:rPr>
        <w:rFonts w:ascii="Open Sans" w:hAnsi="Open Sans" w:cs="Open Sans"/>
        <w:sz w:val="20"/>
        <w:szCs w:val="20"/>
      </w:rPr>
      <w:t>202</w:t>
    </w:r>
    <w:r w:rsidR="006C59AF">
      <w:rPr>
        <w:rFonts w:ascii="Open Sans" w:hAnsi="Open Sans" w:cs="Open Sans"/>
        <w:sz w:val="20"/>
        <w:szCs w:val="20"/>
      </w:rPr>
      <w:t>1</w:t>
    </w:r>
  </w:p>
  <w:p w14:paraId="139B8A4D" w14:textId="33FC75E3"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2A6693">
      <w:rPr>
        <w:rFonts w:ascii="Open Sans" w:hAnsi="Open Sans" w:cs="Open Sans"/>
        <w:sz w:val="20"/>
        <w:szCs w:val="20"/>
      </w:rPr>
      <w:t xml:space="preserve">3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8"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8"/>
  </w:num>
  <w:num w:numId="7">
    <w:abstractNumId w:val="9"/>
  </w:num>
  <w:num w:numId="8">
    <w:abstractNumId w:val="4"/>
  </w:num>
  <w:num w:numId="9">
    <w:abstractNumId w:val="7"/>
  </w:num>
  <w:num w:numId="10">
    <w:abstractNumId w:val="1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readOnly" w:enforcement="0"/>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1195E"/>
    <w:rsid w:val="0002050A"/>
    <w:rsid w:val="00043A2D"/>
    <w:rsid w:val="0005468C"/>
    <w:rsid w:val="00056A65"/>
    <w:rsid w:val="0007538E"/>
    <w:rsid w:val="00083DA7"/>
    <w:rsid w:val="0009176F"/>
    <w:rsid w:val="000A0EA2"/>
    <w:rsid w:val="000A3A19"/>
    <w:rsid w:val="000B5270"/>
    <w:rsid w:val="000C6AC2"/>
    <w:rsid w:val="000F681C"/>
    <w:rsid w:val="00120EE1"/>
    <w:rsid w:val="00125AC5"/>
    <w:rsid w:val="00127678"/>
    <w:rsid w:val="00131130"/>
    <w:rsid w:val="001430D1"/>
    <w:rsid w:val="001447B1"/>
    <w:rsid w:val="00180E2E"/>
    <w:rsid w:val="00185997"/>
    <w:rsid w:val="001928C5"/>
    <w:rsid w:val="001A1FE7"/>
    <w:rsid w:val="001A398C"/>
    <w:rsid w:val="001A6813"/>
    <w:rsid w:val="001B06B1"/>
    <w:rsid w:val="001B590E"/>
    <w:rsid w:val="001C04D9"/>
    <w:rsid w:val="001D7504"/>
    <w:rsid w:val="001E4B6C"/>
    <w:rsid w:val="001F02B3"/>
    <w:rsid w:val="001F3CDB"/>
    <w:rsid w:val="001F5532"/>
    <w:rsid w:val="001F786F"/>
    <w:rsid w:val="002143A8"/>
    <w:rsid w:val="00216C5C"/>
    <w:rsid w:val="002273C8"/>
    <w:rsid w:val="002279CB"/>
    <w:rsid w:val="002370DA"/>
    <w:rsid w:val="002374E0"/>
    <w:rsid w:val="00240C5D"/>
    <w:rsid w:val="00240CBF"/>
    <w:rsid w:val="00243F48"/>
    <w:rsid w:val="002455CD"/>
    <w:rsid w:val="002476AF"/>
    <w:rsid w:val="00255819"/>
    <w:rsid w:val="002566EC"/>
    <w:rsid w:val="0026015E"/>
    <w:rsid w:val="00262D59"/>
    <w:rsid w:val="0026788C"/>
    <w:rsid w:val="00287260"/>
    <w:rsid w:val="00291984"/>
    <w:rsid w:val="002A6693"/>
    <w:rsid w:val="002B0C30"/>
    <w:rsid w:val="002B4ADB"/>
    <w:rsid w:val="002B58BA"/>
    <w:rsid w:val="002B702F"/>
    <w:rsid w:val="002C0521"/>
    <w:rsid w:val="002C4746"/>
    <w:rsid w:val="002D2BD5"/>
    <w:rsid w:val="002D3B50"/>
    <w:rsid w:val="002E1332"/>
    <w:rsid w:val="002F76C5"/>
    <w:rsid w:val="00300BFA"/>
    <w:rsid w:val="003073B2"/>
    <w:rsid w:val="00307BD0"/>
    <w:rsid w:val="003147B9"/>
    <w:rsid w:val="00316616"/>
    <w:rsid w:val="0032183F"/>
    <w:rsid w:val="00321AA4"/>
    <w:rsid w:val="003313FD"/>
    <w:rsid w:val="00334697"/>
    <w:rsid w:val="0033573B"/>
    <w:rsid w:val="003369E4"/>
    <w:rsid w:val="003403C8"/>
    <w:rsid w:val="0034052F"/>
    <w:rsid w:val="0036654C"/>
    <w:rsid w:val="00376F48"/>
    <w:rsid w:val="003821E0"/>
    <w:rsid w:val="00384E03"/>
    <w:rsid w:val="00387939"/>
    <w:rsid w:val="003936B8"/>
    <w:rsid w:val="003A77EC"/>
    <w:rsid w:val="003C7498"/>
    <w:rsid w:val="003D31D5"/>
    <w:rsid w:val="003F3F44"/>
    <w:rsid w:val="00404917"/>
    <w:rsid w:val="004107AE"/>
    <w:rsid w:val="004200E1"/>
    <w:rsid w:val="00430A24"/>
    <w:rsid w:val="004313F8"/>
    <w:rsid w:val="00441825"/>
    <w:rsid w:val="00443679"/>
    <w:rsid w:val="00473630"/>
    <w:rsid w:val="00477060"/>
    <w:rsid w:val="0047794A"/>
    <w:rsid w:val="00480C98"/>
    <w:rsid w:val="004A5D21"/>
    <w:rsid w:val="004B3E17"/>
    <w:rsid w:val="004D10C6"/>
    <w:rsid w:val="004D6D93"/>
    <w:rsid w:val="004E1F4F"/>
    <w:rsid w:val="004E6516"/>
    <w:rsid w:val="00501C6E"/>
    <w:rsid w:val="00504E5C"/>
    <w:rsid w:val="005114E2"/>
    <w:rsid w:val="0053263F"/>
    <w:rsid w:val="00533695"/>
    <w:rsid w:val="005520D2"/>
    <w:rsid w:val="00552798"/>
    <w:rsid w:val="00552F36"/>
    <w:rsid w:val="00555857"/>
    <w:rsid w:val="0057594C"/>
    <w:rsid w:val="0058655E"/>
    <w:rsid w:val="005A2064"/>
    <w:rsid w:val="005B0124"/>
    <w:rsid w:val="005B7A40"/>
    <w:rsid w:val="005C3B4E"/>
    <w:rsid w:val="005D4A7A"/>
    <w:rsid w:val="005E22D7"/>
    <w:rsid w:val="005F10FC"/>
    <w:rsid w:val="005F64ED"/>
    <w:rsid w:val="005F6C80"/>
    <w:rsid w:val="00607054"/>
    <w:rsid w:val="00620247"/>
    <w:rsid w:val="00660203"/>
    <w:rsid w:val="0066191C"/>
    <w:rsid w:val="0066675F"/>
    <w:rsid w:val="00671399"/>
    <w:rsid w:val="006770E1"/>
    <w:rsid w:val="00695D5C"/>
    <w:rsid w:val="006A5630"/>
    <w:rsid w:val="006B2462"/>
    <w:rsid w:val="006B5210"/>
    <w:rsid w:val="006B6A9A"/>
    <w:rsid w:val="006C59AF"/>
    <w:rsid w:val="006C5F2B"/>
    <w:rsid w:val="006D1619"/>
    <w:rsid w:val="006D491E"/>
    <w:rsid w:val="006D5DFE"/>
    <w:rsid w:val="006E7719"/>
    <w:rsid w:val="006F35C7"/>
    <w:rsid w:val="00701A7A"/>
    <w:rsid w:val="00702543"/>
    <w:rsid w:val="00703BBA"/>
    <w:rsid w:val="007139C1"/>
    <w:rsid w:val="00721154"/>
    <w:rsid w:val="007376C5"/>
    <w:rsid w:val="00766B46"/>
    <w:rsid w:val="00767ED5"/>
    <w:rsid w:val="00784264"/>
    <w:rsid w:val="00795E01"/>
    <w:rsid w:val="007A479D"/>
    <w:rsid w:val="007A7FBE"/>
    <w:rsid w:val="007B1759"/>
    <w:rsid w:val="007C438A"/>
    <w:rsid w:val="007C4AE9"/>
    <w:rsid w:val="007C6CE9"/>
    <w:rsid w:val="007C7EA2"/>
    <w:rsid w:val="007D54F5"/>
    <w:rsid w:val="007E2811"/>
    <w:rsid w:val="007F3C3F"/>
    <w:rsid w:val="007F55FE"/>
    <w:rsid w:val="00815441"/>
    <w:rsid w:val="00815E4A"/>
    <w:rsid w:val="0081639B"/>
    <w:rsid w:val="008206B0"/>
    <w:rsid w:val="00822181"/>
    <w:rsid w:val="00833078"/>
    <w:rsid w:val="00834A59"/>
    <w:rsid w:val="008432E1"/>
    <w:rsid w:val="008448E1"/>
    <w:rsid w:val="0085191D"/>
    <w:rsid w:val="00857BB1"/>
    <w:rsid w:val="00860CBC"/>
    <w:rsid w:val="00867EDA"/>
    <w:rsid w:val="00877F6C"/>
    <w:rsid w:val="008B28B1"/>
    <w:rsid w:val="008C5285"/>
    <w:rsid w:val="008D26D7"/>
    <w:rsid w:val="008D2E0A"/>
    <w:rsid w:val="008E317D"/>
    <w:rsid w:val="008E7CA5"/>
    <w:rsid w:val="009159B2"/>
    <w:rsid w:val="0093601B"/>
    <w:rsid w:val="009376D5"/>
    <w:rsid w:val="009418C5"/>
    <w:rsid w:val="00945EA8"/>
    <w:rsid w:val="009524D5"/>
    <w:rsid w:val="0095460C"/>
    <w:rsid w:val="00957C3A"/>
    <w:rsid w:val="0098241B"/>
    <w:rsid w:val="00990208"/>
    <w:rsid w:val="00997247"/>
    <w:rsid w:val="009B293E"/>
    <w:rsid w:val="009B4272"/>
    <w:rsid w:val="009C19BD"/>
    <w:rsid w:val="009D178F"/>
    <w:rsid w:val="009D6D2E"/>
    <w:rsid w:val="009E74E1"/>
    <w:rsid w:val="00A012F5"/>
    <w:rsid w:val="00A05373"/>
    <w:rsid w:val="00A11CC9"/>
    <w:rsid w:val="00A139F3"/>
    <w:rsid w:val="00A52368"/>
    <w:rsid w:val="00A62312"/>
    <w:rsid w:val="00A6269F"/>
    <w:rsid w:val="00A63D92"/>
    <w:rsid w:val="00A87CA8"/>
    <w:rsid w:val="00AA723D"/>
    <w:rsid w:val="00AB2EA1"/>
    <w:rsid w:val="00AB362A"/>
    <w:rsid w:val="00AC23FA"/>
    <w:rsid w:val="00AF65B9"/>
    <w:rsid w:val="00B02C6B"/>
    <w:rsid w:val="00B10604"/>
    <w:rsid w:val="00B11EC7"/>
    <w:rsid w:val="00B220EC"/>
    <w:rsid w:val="00B23CBA"/>
    <w:rsid w:val="00B271AA"/>
    <w:rsid w:val="00B30857"/>
    <w:rsid w:val="00B43D63"/>
    <w:rsid w:val="00B55F11"/>
    <w:rsid w:val="00B666D3"/>
    <w:rsid w:val="00B7436E"/>
    <w:rsid w:val="00B80FDA"/>
    <w:rsid w:val="00B85DBA"/>
    <w:rsid w:val="00B91BCD"/>
    <w:rsid w:val="00B935AA"/>
    <w:rsid w:val="00B96BCE"/>
    <w:rsid w:val="00BA4573"/>
    <w:rsid w:val="00BB31DC"/>
    <w:rsid w:val="00BC1DE8"/>
    <w:rsid w:val="00BC7C23"/>
    <w:rsid w:val="00BE5B7B"/>
    <w:rsid w:val="00BE6A91"/>
    <w:rsid w:val="00BF5BEF"/>
    <w:rsid w:val="00C00B8E"/>
    <w:rsid w:val="00C01036"/>
    <w:rsid w:val="00C03A59"/>
    <w:rsid w:val="00C176E0"/>
    <w:rsid w:val="00C27B2D"/>
    <w:rsid w:val="00C3045B"/>
    <w:rsid w:val="00C37CFA"/>
    <w:rsid w:val="00C418F5"/>
    <w:rsid w:val="00C41EB8"/>
    <w:rsid w:val="00C538E8"/>
    <w:rsid w:val="00C55FB7"/>
    <w:rsid w:val="00C56146"/>
    <w:rsid w:val="00C604B2"/>
    <w:rsid w:val="00C74C1C"/>
    <w:rsid w:val="00C7514D"/>
    <w:rsid w:val="00C83716"/>
    <w:rsid w:val="00CA1A7A"/>
    <w:rsid w:val="00CA2CB6"/>
    <w:rsid w:val="00CA38F0"/>
    <w:rsid w:val="00CB07A0"/>
    <w:rsid w:val="00CC0310"/>
    <w:rsid w:val="00CC0952"/>
    <w:rsid w:val="00D077CB"/>
    <w:rsid w:val="00D22570"/>
    <w:rsid w:val="00D31F44"/>
    <w:rsid w:val="00D37866"/>
    <w:rsid w:val="00D65CC8"/>
    <w:rsid w:val="00D705DA"/>
    <w:rsid w:val="00D75145"/>
    <w:rsid w:val="00D82B49"/>
    <w:rsid w:val="00D963CC"/>
    <w:rsid w:val="00DA0827"/>
    <w:rsid w:val="00DB1ED0"/>
    <w:rsid w:val="00DB7D3B"/>
    <w:rsid w:val="00DC5F1C"/>
    <w:rsid w:val="00DC73FA"/>
    <w:rsid w:val="00DD4F7D"/>
    <w:rsid w:val="00E12767"/>
    <w:rsid w:val="00E2175B"/>
    <w:rsid w:val="00E26C57"/>
    <w:rsid w:val="00E33AFC"/>
    <w:rsid w:val="00E46F99"/>
    <w:rsid w:val="00E63F53"/>
    <w:rsid w:val="00E83D00"/>
    <w:rsid w:val="00EB65EE"/>
    <w:rsid w:val="00EC1AAE"/>
    <w:rsid w:val="00EC64CC"/>
    <w:rsid w:val="00ED22AE"/>
    <w:rsid w:val="00ED46E2"/>
    <w:rsid w:val="00ED5054"/>
    <w:rsid w:val="00EF07C0"/>
    <w:rsid w:val="00EF5CCF"/>
    <w:rsid w:val="00EF70D6"/>
    <w:rsid w:val="00F04D8F"/>
    <w:rsid w:val="00F132DC"/>
    <w:rsid w:val="00F16653"/>
    <w:rsid w:val="00F23902"/>
    <w:rsid w:val="00F24C72"/>
    <w:rsid w:val="00F27EA5"/>
    <w:rsid w:val="00F3077A"/>
    <w:rsid w:val="00F31EF1"/>
    <w:rsid w:val="00F3478F"/>
    <w:rsid w:val="00F54EF9"/>
    <w:rsid w:val="00F60DB4"/>
    <w:rsid w:val="00F759A0"/>
    <w:rsid w:val="00F81C5F"/>
    <w:rsid w:val="00F87D95"/>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234"/>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selec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mselec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2367</Words>
  <Characters>14918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Telemarketing</vt:lpstr>
    </vt:vector>
  </TitlesOfParts>
  <Company>comselect GmbH</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Conversion Optimierung</dc:title>
  <dc:subject>Salesforce Anywhere: Das Kollaborations Werkzeug für Vertrieb, Service und Marketing</dc:subject>
  <dc:creator>Claudia Patricia Krieger</dc:creator>
  <cp:keywords>Website Conversion Optimierung</cp:keywords>
  <dc:description/>
  <cp:lastModifiedBy>Claudia Patricia Krieger</cp:lastModifiedBy>
  <cp:revision>5</cp:revision>
  <cp:lastPrinted>2021-08-06T12:04:00Z</cp:lastPrinted>
  <dcterms:created xsi:type="dcterms:W3CDTF">2021-08-06T12:04:00Z</dcterms:created>
  <dcterms:modified xsi:type="dcterms:W3CDTF">2021-08-06T12:04:00Z</dcterms:modified>
  <cp:category>Salesforce</cp:category>
</cp:coreProperties>
</file>