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DCF6" w14:textId="3FD34EC1" w:rsidR="00675E39" w:rsidRPr="00B929BE" w:rsidRDefault="00560BC9" w:rsidP="001F216B">
      <w:pPr>
        <w:spacing w:after="0" w:line="360" w:lineRule="auto"/>
        <w:contextualSpacing/>
        <w:jc w:val="both"/>
        <w:rPr>
          <w:rFonts w:ascii="Open Sans" w:eastAsiaTheme="majorEastAsia" w:hAnsi="Open Sans" w:cs="Open Sans"/>
          <w:spacing w:val="-10"/>
          <w:kern w:val="28"/>
          <w:sz w:val="52"/>
          <w:szCs w:val="52"/>
          <w:lang w:val="en-US"/>
        </w:rPr>
      </w:pPr>
      <w:bookmarkStart w:id="0" w:name="_Hlk69728762"/>
      <w:r w:rsidRPr="00B929BE">
        <w:rPr>
          <w:rFonts w:ascii="Open Sans" w:eastAsiaTheme="majorEastAsia" w:hAnsi="Open Sans" w:cs="Open Sans"/>
          <w:spacing w:val="-10"/>
          <w:kern w:val="28"/>
          <w:sz w:val="52"/>
          <w:szCs w:val="52"/>
          <w:lang w:val="en-US"/>
        </w:rPr>
        <w:t xml:space="preserve">Salesforce Administration </w:t>
      </w:r>
    </w:p>
    <w:p w14:paraId="234E9A11" w14:textId="505E4FA0" w:rsidR="00675E39" w:rsidRPr="00877F31" w:rsidRDefault="00675E39" w:rsidP="001F216B">
      <w:pPr>
        <w:numPr>
          <w:ilvl w:val="1"/>
          <w:numId w:val="0"/>
        </w:numPr>
        <w:spacing w:line="360" w:lineRule="auto"/>
        <w:jc w:val="both"/>
        <w:rPr>
          <w:rFonts w:ascii="Open Sans" w:eastAsiaTheme="minorEastAsia" w:hAnsi="Open Sans" w:cs="Open Sans"/>
          <w:color w:val="5A5A5A" w:themeColor="text1" w:themeTint="A5"/>
          <w:spacing w:val="15"/>
          <w:sz w:val="24"/>
          <w:szCs w:val="24"/>
          <w:lang w:val="en-US"/>
        </w:rPr>
      </w:pPr>
      <w:r w:rsidRPr="00877F31">
        <w:rPr>
          <w:rFonts w:ascii="Open Sans" w:eastAsiaTheme="minorEastAsia" w:hAnsi="Open Sans" w:cs="Open Sans"/>
          <w:color w:val="5A5A5A" w:themeColor="text1" w:themeTint="A5"/>
          <w:spacing w:val="15"/>
          <w:sz w:val="24"/>
          <w:szCs w:val="24"/>
          <w:lang w:val="en-US"/>
        </w:rPr>
        <w:t>M</w:t>
      </w:r>
      <w:r w:rsidR="005D153F" w:rsidRPr="00877F31">
        <w:rPr>
          <w:rFonts w:ascii="Open Sans" w:eastAsiaTheme="minorEastAsia" w:hAnsi="Open Sans" w:cs="Open Sans"/>
          <w:color w:val="5A5A5A" w:themeColor="text1" w:themeTint="A5"/>
          <w:spacing w:val="15"/>
          <w:sz w:val="24"/>
          <w:szCs w:val="24"/>
          <w:lang w:val="en-US"/>
        </w:rPr>
        <w:t>i</w:t>
      </w:r>
      <w:r w:rsidR="00F45247" w:rsidRPr="00877F31">
        <w:rPr>
          <w:rFonts w:ascii="Open Sans" w:eastAsiaTheme="minorEastAsia" w:hAnsi="Open Sans" w:cs="Open Sans"/>
          <w:color w:val="5A5A5A" w:themeColor="text1" w:themeTint="A5"/>
          <w:spacing w:val="15"/>
          <w:sz w:val="24"/>
          <w:szCs w:val="24"/>
          <w:lang w:val="en-US"/>
        </w:rPr>
        <w:t>t</w:t>
      </w:r>
      <w:r w:rsidR="00B929BE" w:rsidRPr="00877F31">
        <w:rPr>
          <w:rFonts w:ascii="Open Sans" w:eastAsiaTheme="minorEastAsia" w:hAnsi="Open Sans" w:cs="Open Sans"/>
          <w:color w:val="5A5A5A" w:themeColor="text1" w:themeTint="A5"/>
          <w:spacing w:val="15"/>
          <w:sz w:val="24"/>
          <w:szCs w:val="24"/>
          <w:lang w:val="en-US"/>
        </w:rPr>
        <w:t xml:space="preserve"> der </w:t>
      </w:r>
      <w:r w:rsidR="00F45247" w:rsidRPr="00877F31">
        <w:rPr>
          <w:rFonts w:ascii="Open Sans" w:eastAsiaTheme="minorEastAsia" w:hAnsi="Open Sans" w:cs="Open Sans"/>
          <w:color w:val="5A5A5A" w:themeColor="text1" w:themeTint="A5"/>
          <w:spacing w:val="15"/>
          <w:sz w:val="24"/>
          <w:szCs w:val="24"/>
          <w:lang w:val="en-US"/>
        </w:rPr>
        <w:t>Salesforce Administration</w:t>
      </w:r>
      <w:r w:rsidR="00FA1D44" w:rsidRPr="00877F31">
        <w:rPr>
          <w:rFonts w:ascii="Open Sans" w:eastAsiaTheme="minorEastAsia" w:hAnsi="Open Sans" w:cs="Open Sans"/>
          <w:color w:val="5A5A5A" w:themeColor="text1" w:themeTint="A5"/>
          <w:spacing w:val="15"/>
          <w:sz w:val="24"/>
          <w:szCs w:val="24"/>
          <w:lang w:val="en-US"/>
        </w:rPr>
        <w:t xml:space="preserve"> Prozesse automatisieren</w:t>
      </w:r>
    </w:p>
    <w:p w14:paraId="00B5DBD8" w14:textId="77777777" w:rsidR="003F2563" w:rsidRPr="00877F31" w:rsidRDefault="003F2563" w:rsidP="001F216B">
      <w:pPr>
        <w:numPr>
          <w:ilvl w:val="1"/>
          <w:numId w:val="0"/>
        </w:numPr>
        <w:spacing w:line="360" w:lineRule="auto"/>
        <w:jc w:val="both"/>
        <w:rPr>
          <w:rFonts w:ascii="Open Sans" w:eastAsiaTheme="minorEastAsia" w:hAnsi="Open Sans" w:cs="Open Sans"/>
          <w:color w:val="5A5A5A" w:themeColor="text1" w:themeTint="A5"/>
          <w:spacing w:val="15"/>
          <w:sz w:val="24"/>
          <w:szCs w:val="24"/>
          <w:highlight w:val="yellow"/>
          <w:lang w:val="en-US"/>
        </w:rPr>
      </w:pPr>
    </w:p>
    <w:p w14:paraId="197949B5" w14:textId="05134310" w:rsidR="00675E39" w:rsidRPr="00877F31" w:rsidRDefault="00560BC9"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lang w:val="en-US"/>
        </w:rPr>
      </w:pPr>
      <w:bookmarkStart w:id="1" w:name="_Toc73969284"/>
      <w:r w:rsidRPr="00877F31">
        <w:rPr>
          <w:rFonts w:ascii="Open Sans" w:eastAsiaTheme="majorEastAsia" w:hAnsi="Open Sans" w:cs="Open Sans"/>
          <w:color w:val="2F5496" w:themeColor="accent1" w:themeShade="BF"/>
          <w:sz w:val="28"/>
          <w:szCs w:val="28"/>
          <w:lang w:val="en-US"/>
        </w:rPr>
        <w:t>Salesforce Administration</w:t>
      </w:r>
      <w:r w:rsidR="00FA1D44" w:rsidRPr="00877F31">
        <w:rPr>
          <w:rFonts w:ascii="Open Sans" w:eastAsiaTheme="majorEastAsia" w:hAnsi="Open Sans" w:cs="Open Sans"/>
          <w:color w:val="2F5496" w:themeColor="accent1" w:themeShade="BF"/>
          <w:sz w:val="28"/>
          <w:szCs w:val="28"/>
          <w:lang w:val="en-US"/>
        </w:rPr>
        <w:t xml:space="preserve"> und Salesforce</w:t>
      </w:r>
      <w:bookmarkEnd w:id="1"/>
    </w:p>
    <w:p w14:paraId="37FB6373" w14:textId="2FC6E52C" w:rsidR="00626DE3" w:rsidRDefault="00A77D0F" w:rsidP="008721B3">
      <w:pPr>
        <w:pStyle w:val="StandardWeb"/>
        <w:shd w:val="clear" w:color="auto" w:fill="FFFFFF"/>
        <w:spacing w:before="0" w:beforeAutospacing="0" w:after="360" w:afterAutospacing="0" w:line="401" w:lineRule="atLeast"/>
        <w:rPr>
          <w:rFonts w:ascii="Open Sans" w:hAnsi="Open Sans" w:cs="Open Sans"/>
          <w:b/>
          <w:bCs/>
          <w:color w:val="000000"/>
          <w:sz w:val="20"/>
          <w:szCs w:val="20"/>
        </w:rPr>
      </w:pPr>
      <w:r w:rsidRPr="00E03728">
        <w:rPr>
          <w:rFonts w:ascii="Open Sans" w:hAnsi="Open Sans" w:cs="Open Sans"/>
          <w:b/>
          <w:bCs/>
          <w:color w:val="000000"/>
          <w:sz w:val="20"/>
          <w:szCs w:val="20"/>
        </w:rPr>
        <w:t>Menschen auf der ganzen Welt verlassen sich au</w:t>
      </w:r>
      <w:r w:rsidR="001F42C5" w:rsidRPr="00E03728">
        <w:rPr>
          <w:rFonts w:ascii="Open Sans" w:hAnsi="Open Sans" w:cs="Open Sans"/>
          <w:b/>
          <w:bCs/>
          <w:color w:val="000000"/>
          <w:sz w:val="20"/>
          <w:szCs w:val="20"/>
        </w:rPr>
        <w:t>f die Salesforce-Plattform</w:t>
      </w:r>
      <w:r w:rsidR="008721B3">
        <w:rPr>
          <w:rFonts w:ascii="Open Sans" w:hAnsi="Open Sans" w:cs="Open Sans"/>
          <w:b/>
          <w:bCs/>
          <w:color w:val="000000"/>
          <w:sz w:val="20"/>
          <w:szCs w:val="20"/>
        </w:rPr>
        <w:t xml:space="preserve">. </w:t>
      </w:r>
      <w:r w:rsidR="001F42C5" w:rsidRPr="00E03728">
        <w:rPr>
          <w:rFonts w:ascii="Open Sans" w:hAnsi="Open Sans" w:cs="Open Sans"/>
          <w:b/>
          <w:bCs/>
          <w:color w:val="000000"/>
          <w:sz w:val="20"/>
          <w:szCs w:val="20"/>
        </w:rPr>
        <w:t xml:space="preserve">Besonders die </w:t>
      </w:r>
      <w:r w:rsidRPr="00E03728">
        <w:rPr>
          <w:rFonts w:ascii="Open Sans" w:hAnsi="Open Sans" w:cs="Open Sans"/>
          <w:b/>
          <w:bCs/>
          <w:color w:val="000000"/>
          <w:sz w:val="20"/>
          <w:szCs w:val="20"/>
        </w:rPr>
        <w:t>Rolle des Salesforce-Administrators ist entscheidend für den Erfolg</w:t>
      </w:r>
      <w:r w:rsidR="001F42C5" w:rsidRPr="00E03728">
        <w:rPr>
          <w:rFonts w:ascii="Open Sans" w:hAnsi="Open Sans" w:cs="Open Sans"/>
          <w:b/>
          <w:bCs/>
          <w:color w:val="000000"/>
          <w:sz w:val="20"/>
          <w:szCs w:val="20"/>
        </w:rPr>
        <w:t xml:space="preserve"> eines Unternehmens</w:t>
      </w:r>
      <w:r w:rsidR="00344592" w:rsidRPr="00E03728">
        <w:rPr>
          <w:rFonts w:ascii="Open Sans" w:hAnsi="Open Sans" w:cs="Open Sans"/>
          <w:b/>
          <w:bCs/>
          <w:color w:val="000000"/>
          <w:sz w:val="20"/>
          <w:szCs w:val="20"/>
        </w:rPr>
        <w:t>.</w:t>
      </w:r>
      <w:r w:rsidR="008721B3">
        <w:rPr>
          <w:rFonts w:ascii="Open Sans" w:hAnsi="Open Sans" w:cs="Open Sans"/>
          <w:b/>
          <w:bCs/>
          <w:color w:val="000000"/>
          <w:sz w:val="20"/>
          <w:szCs w:val="20"/>
        </w:rPr>
        <w:t xml:space="preserve"> Diese Position wird meist mit hoher Verantwortung angesehen, da </w:t>
      </w:r>
      <w:proofErr w:type="gramStart"/>
      <w:r w:rsidR="00703336">
        <w:rPr>
          <w:rFonts w:ascii="Open Sans" w:hAnsi="Open Sans" w:cs="Open Sans"/>
          <w:b/>
          <w:bCs/>
          <w:color w:val="000000"/>
          <w:sz w:val="20"/>
          <w:szCs w:val="20"/>
        </w:rPr>
        <w:t>diese Einfluss</w:t>
      </w:r>
      <w:proofErr w:type="gramEnd"/>
      <w:r w:rsidR="008721B3">
        <w:rPr>
          <w:rFonts w:ascii="Open Sans" w:hAnsi="Open Sans" w:cs="Open Sans"/>
          <w:b/>
          <w:bCs/>
          <w:color w:val="000000"/>
          <w:sz w:val="20"/>
          <w:szCs w:val="20"/>
        </w:rPr>
        <w:t xml:space="preserve"> darauf hat, wie Geschäftsinnovationen und Prozesse innerhalb eines Unternehmens umgesetzt werden. </w:t>
      </w:r>
    </w:p>
    <w:p w14:paraId="03F6BA11" w14:textId="530A1934" w:rsidR="00E03728" w:rsidRPr="00A77D0F" w:rsidRDefault="00E03728" w:rsidP="00626DE3">
      <w:pPr>
        <w:pStyle w:val="StandardWeb"/>
        <w:shd w:val="clear" w:color="auto" w:fill="FFFFFF"/>
        <w:spacing w:before="0" w:beforeAutospacing="0" w:after="360" w:afterAutospacing="0" w:line="401" w:lineRule="atLeast"/>
        <w:rPr>
          <w:rFonts w:ascii="Open Sans" w:hAnsi="Open Sans" w:cs="Open Sans"/>
          <w:b/>
          <w:bCs/>
          <w:color w:val="000000"/>
          <w:sz w:val="20"/>
          <w:szCs w:val="20"/>
        </w:rPr>
      </w:pPr>
      <w:r w:rsidRPr="00E03728">
        <w:rPr>
          <w:rFonts w:ascii="Open Sans" w:hAnsi="Open Sans" w:cs="Open Sans"/>
          <w:b/>
          <w:bCs/>
          <w:color w:val="000000"/>
          <w:sz w:val="20"/>
          <w:szCs w:val="20"/>
        </w:rPr>
        <w:t>Was ist Salesforce Administration und welche Aufgaben hat ein Salesforce Administrator?</w:t>
      </w:r>
      <w:r w:rsidR="00626DE3">
        <w:rPr>
          <w:rFonts w:ascii="Open Sans" w:hAnsi="Open Sans" w:cs="Open Sans"/>
          <w:b/>
          <w:bCs/>
          <w:color w:val="000000"/>
          <w:sz w:val="20"/>
          <w:szCs w:val="20"/>
        </w:rPr>
        <w:t xml:space="preserve"> </w:t>
      </w:r>
      <w:r w:rsidRPr="00E03728">
        <w:rPr>
          <w:rFonts w:ascii="Open Sans" w:hAnsi="Open Sans" w:cs="Open Sans"/>
          <w:b/>
          <w:bCs/>
          <w:color w:val="000000"/>
          <w:sz w:val="20"/>
          <w:szCs w:val="20"/>
        </w:rPr>
        <w:t>Dieser Artikel liefert eine ganzheitliche Einführung in dieses Thema.</w:t>
      </w:r>
    </w:p>
    <w:sdt>
      <w:sdtPr>
        <w:rPr>
          <w:rFonts w:ascii="Open Sans" w:hAnsi="Open Sans" w:cs="Open Sans"/>
          <w:sz w:val="20"/>
          <w:szCs w:val="20"/>
        </w:rPr>
        <w:id w:val="-1593470876"/>
        <w:docPartObj>
          <w:docPartGallery w:val="Table of Contents"/>
          <w:docPartUnique/>
        </w:docPartObj>
      </w:sdtPr>
      <w:sdtEndPr>
        <w:rPr>
          <w:b/>
          <w:bCs/>
        </w:rPr>
      </w:sdtEndPr>
      <w:sdtContent>
        <w:p w14:paraId="64889AE5" w14:textId="77777777" w:rsidR="00675E39" w:rsidRPr="00A04797" w:rsidRDefault="00675E39" w:rsidP="001F216B">
          <w:pPr>
            <w:keepNext/>
            <w:keepLines/>
            <w:spacing w:before="240" w:after="0" w:line="360" w:lineRule="auto"/>
            <w:jc w:val="both"/>
            <w:rPr>
              <w:rFonts w:ascii="Open Sans" w:eastAsiaTheme="majorEastAsia" w:hAnsi="Open Sans" w:cs="Open Sans"/>
              <w:color w:val="2F5496" w:themeColor="accent1" w:themeShade="BF"/>
              <w:sz w:val="28"/>
              <w:szCs w:val="28"/>
              <w:lang w:eastAsia="de-DE"/>
            </w:rPr>
          </w:pPr>
          <w:r w:rsidRPr="00A04797">
            <w:rPr>
              <w:rFonts w:ascii="Open Sans" w:eastAsiaTheme="majorEastAsia" w:hAnsi="Open Sans" w:cs="Open Sans"/>
              <w:color w:val="2F5496" w:themeColor="accent1" w:themeShade="BF"/>
              <w:sz w:val="28"/>
              <w:szCs w:val="28"/>
              <w:lang w:eastAsia="de-DE"/>
            </w:rPr>
            <w:t>Inhalt</w:t>
          </w:r>
        </w:p>
        <w:p w14:paraId="16CD31FD" w14:textId="39F25F2E" w:rsidR="00C45D7E" w:rsidRPr="00C45D7E" w:rsidRDefault="00675E39">
          <w:pPr>
            <w:pStyle w:val="Verzeichnis1"/>
            <w:tabs>
              <w:tab w:val="right" w:leader="dot" w:pos="9062"/>
            </w:tabs>
            <w:rPr>
              <w:rFonts w:eastAsiaTheme="minorEastAsia"/>
              <w:noProof/>
              <w:sz w:val="20"/>
              <w:szCs w:val="20"/>
              <w:lang w:eastAsia="de-DE"/>
            </w:rPr>
          </w:pPr>
          <w:r w:rsidRPr="00C45D7E">
            <w:rPr>
              <w:rFonts w:ascii="Open Sans" w:hAnsi="Open Sans" w:cs="Open Sans"/>
              <w:sz w:val="20"/>
              <w:szCs w:val="20"/>
            </w:rPr>
            <w:fldChar w:fldCharType="begin"/>
          </w:r>
          <w:r w:rsidRPr="00C45D7E">
            <w:rPr>
              <w:rFonts w:ascii="Open Sans" w:hAnsi="Open Sans" w:cs="Open Sans"/>
              <w:sz w:val="20"/>
              <w:szCs w:val="20"/>
            </w:rPr>
            <w:instrText xml:space="preserve"> TOC \o "1-3" \h \z \u </w:instrText>
          </w:r>
          <w:r w:rsidRPr="00C45D7E">
            <w:rPr>
              <w:rFonts w:ascii="Open Sans" w:hAnsi="Open Sans" w:cs="Open Sans"/>
              <w:sz w:val="20"/>
              <w:szCs w:val="20"/>
            </w:rPr>
            <w:fldChar w:fldCharType="separate"/>
          </w:r>
          <w:hyperlink w:anchor="_Toc73969284" w:history="1">
            <w:r w:rsidR="00C45D7E" w:rsidRPr="00C45D7E">
              <w:rPr>
                <w:rStyle w:val="Hyperlink"/>
                <w:rFonts w:ascii="Open Sans" w:eastAsiaTheme="majorEastAsia" w:hAnsi="Open Sans" w:cs="Open Sans"/>
                <w:noProof/>
                <w:sz w:val="20"/>
                <w:szCs w:val="20"/>
                <w:lang w:val="en-US"/>
              </w:rPr>
              <w:t>Salesforce Administration und Salesforce</w:t>
            </w:r>
            <w:r w:rsidR="00C45D7E" w:rsidRPr="00C45D7E">
              <w:rPr>
                <w:noProof/>
                <w:webHidden/>
                <w:sz w:val="20"/>
                <w:szCs w:val="20"/>
              </w:rPr>
              <w:tab/>
            </w:r>
            <w:r w:rsidR="00C45D7E" w:rsidRPr="00C45D7E">
              <w:rPr>
                <w:noProof/>
                <w:webHidden/>
                <w:sz w:val="20"/>
                <w:szCs w:val="20"/>
              </w:rPr>
              <w:fldChar w:fldCharType="begin"/>
            </w:r>
            <w:r w:rsidR="00C45D7E" w:rsidRPr="00C45D7E">
              <w:rPr>
                <w:noProof/>
                <w:webHidden/>
                <w:sz w:val="20"/>
                <w:szCs w:val="20"/>
              </w:rPr>
              <w:instrText xml:space="preserve"> PAGEREF _Toc73969284 \h </w:instrText>
            </w:r>
            <w:r w:rsidR="00C45D7E" w:rsidRPr="00C45D7E">
              <w:rPr>
                <w:noProof/>
                <w:webHidden/>
                <w:sz w:val="20"/>
                <w:szCs w:val="20"/>
              </w:rPr>
            </w:r>
            <w:r w:rsidR="00C45D7E" w:rsidRPr="00C45D7E">
              <w:rPr>
                <w:noProof/>
                <w:webHidden/>
                <w:sz w:val="20"/>
                <w:szCs w:val="20"/>
              </w:rPr>
              <w:fldChar w:fldCharType="separate"/>
            </w:r>
            <w:r w:rsidR="00DE64F2">
              <w:rPr>
                <w:noProof/>
                <w:webHidden/>
                <w:sz w:val="20"/>
                <w:szCs w:val="20"/>
              </w:rPr>
              <w:t>1</w:t>
            </w:r>
            <w:r w:rsidR="00C45D7E" w:rsidRPr="00C45D7E">
              <w:rPr>
                <w:noProof/>
                <w:webHidden/>
                <w:sz w:val="20"/>
                <w:szCs w:val="20"/>
              </w:rPr>
              <w:fldChar w:fldCharType="end"/>
            </w:r>
          </w:hyperlink>
        </w:p>
        <w:p w14:paraId="59037613" w14:textId="1FA408AC" w:rsidR="00C45D7E" w:rsidRPr="00C45D7E" w:rsidRDefault="00C45D7E">
          <w:pPr>
            <w:pStyle w:val="Verzeichnis1"/>
            <w:tabs>
              <w:tab w:val="right" w:leader="dot" w:pos="9062"/>
            </w:tabs>
            <w:rPr>
              <w:rFonts w:eastAsiaTheme="minorEastAsia"/>
              <w:noProof/>
              <w:sz w:val="20"/>
              <w:szCs w:val="20"/>
              <w:lang w:eastAsia="de-DE"/>
            </w:rPr>
          </w:pPr>
          <w:hyperlink w:anchor="_Toc73969285" w:history="1">
            <w:r w:rsidRPr="00C45D7E">
              <w:rPr>
                <w:rStyle w:val="Hyperlink"/>
                <w:rFonts w:ascii="Open Sans" w:eastAsiaTheme="majorEastAsia" w:hAnsi="Open Sans" w:cs="Open Sans"/>
                <w:noProof/>
                <w:sz w:val="20"/>
                <w:szCs w:val="20"/>
              </w:rPr>
              <w:t>Was ist Salesforce Administration?</w:t>
            </w:r>
            <w:r w:rsidRPr="00C45D7E">
              <w:rPr>
                <w:noProof/>
                <w:webHidden/>
                <w:sz w:val="20"/>
                <w:szCs w:val="20"/>
              </w:rPr>
              <w:tab/>
            </w:r>
            <w:r w:rsidRPr="00C45D7E">
              <w:rPr>
                <w:noProof/>
                <w:webHidden/>
                <w:sz w:val="20"/>
                <w:szCs w:val="20"/>
              </w:rPr>
              <w:fldChar w:fldCharType="begin"/>
            </w:r>
            <w:r w:rsidRPr="00C45D7E">
              <w:rPr>
                <w:noProof/>
                <w:webHidden/>
                <w:sz w:val="20"/>
                <w:szCs w:val="20"/>
              </w:rPr>
              <w:instrText xml:space="preserve"> PAGEREF _Toc73969285 \h </w:instrText>
            </w:r>
            <w:r w:rsidRPr="00C45D7E">
              <w:rPr>
                <w:noProof/>
                <w:webHidden/>
                <w:sz w:val="20"/>
                <w:szCs w:val="20"/>
              </w:rPr>
            </w:r>
            <w:r w:rsidRPr="00C45D7E">
              <w:rPr>
                <w:noProof/>
                <w:webHidden/>
                <w:sz w:val="20"/>
                <w:szCs w:val="20"/>
              </w:rPr>
              <w:fldChar w:fldCharType="separate"/>
            </w:r>
            <w:r w:rsidR="00DE64F2">
              <w:rPr>
                <w:noProof/>
                <w:webHidden/>
                <w:sz w:val="20"/>
                <w:szCs w:val="20"/>
              </w:rPr>
              <w:t>2</w:t>
            </w:r>
            <w:r w:rsidRPr="00C45D7E">
              <w:rPr>
                <w:noProof/>
                <w:webHidden/>
                <w:sz w:val="20"/>
                <w:szCs w:val="20"/>
              </w:rPr>
              <w:fldChar w:fldCharType="end"/>
            </w:r>
          </w:hyperlink>
        </w:p>
        <w:p w14:paraId="74D59575" w14:textId="182D0808" w:rsidR="00C45D7E" w:rsidRPr="00C45D7E" w:rsidRDefault="00C45D7E">
          <w:pPr>
            <w:pStyle w:val="Verzeichnis1"/>
            <w:tabs>
              <w:tab w:val="right" w:leader="dot" w:pos="9062"/>
            </w:tabs>
            <w:rPr>
              <w:rFonts w:eastAsiaTheme="minorEastAsia"/>
              <w:noProof/>
              <w:sz w:val="20"/>
              <w:szCs w:val="20"/>
              <w:lang w:eastAsia="de-DE"/>
            </w:rPr>
          </w:pPr>
          <w:hyperlink w:anchor="_Toc73969286" w:history="1">
            <w:r w:rsidRPr="00C45D7E">
              <w:rPr>
                <w:rStyle w:val="Hyperlink"/>
                <w:rFonts w:ascii="Open Sans" w:eastAsiaTheme="majorEastAsia" w:hAnsi="Open Sans" w:cs="Open Sans"/>
                <w:noProof/>
                <w:sz w:val="20"/>
                <w:szCs w:val="20"/>
              </w:rPr>
              <w:t>Welche Salesforce Administration Zertifizierungen gibt es?</w:t>
            </w:r>
            <w:r w:rsidRPr="00C45D7E">
              <w:rPr>
                <w:noProof/>
                <w:webHidden/>
                <w:sz w:val="20"/>
                <w:szCs w:val="20"/>
              </w:rPr>
              <w:tab/>
            </w:r>
            <w:r w:rsidRPr="00C45D7E">
              <w:rPr>
                <w:noProof/>
                <w:webHidden/>
                <w:sz w:val="20"/>
                <w:szCs w:val="20"/>
              </w:rPr>
              <w:fldChar w:fldCharType="begin"/>
            </w:r>
            <w:r w:rsidRPr="00C45D7E">
              <w:rPr>
                <w:noProof/>
                <w:webHidden/>
                <w:sz w:val="20"/>
                <w:szCs w:val="20"/>
              </w:rPr>
              <w:instrText xml:space="preserve"> PAGEREF _Toc73969286 \h </w:instrText>
            </w:r>
            <w:r w:rsidRPr="00C45D7E">
              <w:rPr>
                <w:noProof/>
                <w:webHidden/>
                <w:sz w:val="20"/>
                <w:szCs w:val="20"/>
              </w:rPr>
            </w:r>
            <w:r w:rsidRPr="00C45D7E">
              <w:rPr>
                <w:noProof/>
                <w:webHidden/>
                <w:sz w:val="20"/>
                <w:szCs w:val="20"/>
              </w:rPr>
              <w:fldChar w:fldCharType="separate"/>
            </w:r>
            <w:r w:rsidR="00DE64F2">
              <w:rPr>
                <w:noProof/>
                <w:webHidden/>
                <w:sz w:val="20"/>
                <w:szCs w:val="20"/>
              </w:rPr>
              <w:t>2</w:t>
            </w:r>
            <w:r w:rsidRPr="00C45D7E">
              <w:rPr>
                <w:noProof/>
                <w:webHidden/>
                <w:sz w:val="20"/>
                <w:szCs w:val="20"/>
              </w:rPr>
              <w:fldChar w:fldCharType="end"/>
            </w:r>
          </w:hyperlink>
        </w:p>
        <w:p w14:paraId="40D3B28C" w14:textId="355AEB90" w:rsidR="00C45D7E" w:rsidRPr="00C45D7E" w:rsidRDefault="00C45D7E">
          <w:pPr>
            <w:pStyle w:val="Verzeichnis1"/>
            <w:tabs>
              <w:tab w:val="right" w:leader="dot" w:pos="9062"/>
            </w:tabs>
            <w:rPr>
              <w:rFonts w:eastAsiaTheme="minorEastAsia"/>
              <w:noProof/>
              <w:sz w:val="20"/>
              <w:szCs w:val="20"/>
              <w:lang w:eastAsia="de-DE"/>
            </w:rPr>
          </w:pPr>
          <w:hyperlink w:anchor="_Toc73969287" w:history="1">
            <w:r w:rsidRPr="00C45D7E">
              <w:rPr>
                <w:rStyle w:val="Hyperlink"/>
                <w:rFonts w:ascii="Open Sans" w:eastAsiaTheme="majorEastAsia" w:hAnsi="Open Sans" w:cs="Open Sans"/>
                <w:noProof/>
                <w:sz w:val="20"/>
                <w:szCs w:val="20"/>
              </w:rPr>
              <w:t>Welche Aufgaben hat ein Salesforce Administrator?</w:t>
            </w:r>
            <w:r w:rsidRPr="00C45D7E">
              <w:rPr>
                <w:noProof/>
                <w:webHidden/>
                <w:sz w:val="20"/>
                <w:szCs w:val="20"/>
              </w:rPr>
              <w:tab/>
            </w:r>
            <w:r w:rsidRPr="00C45D7E">
              <w:rPr>
                <w:noProof/>
                <w:webHidden/>
                <w:sz w:val="20"/>
                <w:szCs w:val="20"/>
              </w:rPr>
              <w:fldChar w:fldCharType="begin"/>
            </w:r>
            <w:r w:rsidRPr="00C45D7E">
              <w:rPr>
                <w:noProof/>
                <w:webHidden/>
                <w:sz w:val="20"/>
                <w:szCs w:val="20"/>
              </w:rPr>
              <w:instrText xml:space="preserve"> PAGEREF _Toc73969287 \h </w:instrText>
            </w:r>
            <w:r w:rsidRPr="00C45D7E">
              <w:rPr>
                <w:noProof/>
                <w:webHidden/>
                <w:sz w:val="20"/>
                <w:szCs w:val="20"/>
              </w:rPr>
            </w:r>
            <w:r w:rsidRPr="00C45D7E">
              <w:rPr>
                <w:noProof/>
                <w:webHidden/>
                <w:sz w:val="20"/>
                <w:szCs w:val="20"/>
              </w:rPr>
              <w:fldChar w:fldCharType="separate"/>
            </w:r>
            <w:r w:rsidR="00DE64F2">
              <w:rPr>
                <w:noProof/>
                <w:webHidden/>
                <w:sz w:val="20"/>
                <w:szCs w:val="20"/>
              </w:rPr>
              <w:t>3</w:t>
            </w:r>
            <w:r w:rsidRPr="00C45D7E">
              <w:rPr>
                <w:noProof/>
                <w:webHidden/>
                <w:sz w:val="20"/>
                <w:szCs w:val="20"/>
              </w:rPr>
              <w:fldChar w:fldCharType="end"/>
            </w:r>
          </w:hyperlink>
        </w:p>
        <w:p w14:paraId="1475873E" w14:textId="69F2B80C" w:rsidR="00C45D7E" w:rsidRPr="00C45D7E" w:rsidRDefault="00C45D7E">
          <w:pPr>
            <w:pStyle w:val="Verzeichnis1"/>
            <w:tabs>
              <w:tab w:val="right" w:leader="dot" w:pos="9062"/>
            </w:tabs>
            <w:rPr>
              <w:rFonts w:eastAsiaTheme="minorEastAsia"/>
              <w:noProof/>
              <w:sz w:val="20"/>
              <w:szCs w:val="20"/>
              <w:lang w:eastAsia="de-DE"/>
            </w:rPr>
          </w:pPr>
          <w:hyperlink w:anchor="_Toc73969288" w:history="1">
            <w:r w:rsidRPr="00C45D7E">
              <w:rPr>
                <w:rStyle w:val="Hyperlink"/>
                <w:rFonts w:ascii="Open Sans" w:eastAsiaTheme="majorEastAsia" w:hAnsi="Open Sans" w:cs="Open Sans"/>
                <w:noProof/>
                <w:sz w:val="20"/>
                <w:szCs w:val="20"/>
              </w:rPr>
              <w:t>Warum benötigen Unternehmen Salesforce Administratoren?</w:t>
            </w:r>
            <w:r w:rsidRPr="00C45D7E">
              <w:rPr>
                <w:noProof/>
                <w:webHidden/>
                <w:sz w:val="20"/>
                <w:szCs w:val="20"/>
              </w:rPr>
              <w:tab/>
            </w:r>
            <w:r w:rsidRPr="00C45D7E">
              <w:rPr>
                <w:noProof/>
                <w:webHidden/>
                <w:sz w:val="20"/>
                <w:szCs w:val="20"/>
              </w:rPr>
              <w:fldChar w:fldCharType="begin"/>
            </w:r>
            <w:r w:rsidRPr="00C45D7E">
              <w:rPr>
                <w:noProof/>
                <w:webHidden/>
                <w:sz w:val="20"/>
                <w:szCs w:val="20"/>
              </w:rPr>
              <w:instrText xml:space="preserve"> PAGEREF _Toc73969288 \h </w:instrText>
            </w:r>
            <w:r w:rsidRPr="00C45D7E">
              <w:rPr>
                <w:noProof/>
                <w:webHidden/>
                <w:sz w:val="20"/>
                <w:szCs w:val="20"/>
              </w:rPr>
            </w:r>
            <w:r w:rsidRPr="00C45D7E">
              <w:rPr>
                <w:noProof/>
                <w:webHidden/>
                <w:sz w:val="20"/>
                <w:szCs w:val="20"/>
              </w:rPr>
              <w:fldChar w:fldCharType="separate"/>
            </w:r>
            <w:r w:rsidR="00DE64F2">
              <w:rPr>
                <w:noProof/>
                <w:webHidden/>
                <w:sz w:val="20"/>
                <w:szCs w:val="20"/>
              </w:rPr>
              <w:t>5</w:t>
            </w:r>
            <w:r w:rsidRPr="00C45D7E">
              <w:rPr>
                <w:noProof/>
                <w:webHidden/>
                <w:sz w:val="20"/>
                <w:szCs w:val="20"/>
              </w:rPr>
              <w:fldChar w:fldCharType="end"/>
            </w:r>
          </w:hyperlink>
        </w:p>
        <w:p w14:paraId="7BD21BF4" w14:textId="48F613D9" w:rsidR="00C45D7E" w:rsidRPr="00C45D7E" w:rsidRDefault="00C45D7E">
          <w:pPr>
            <w:pStyle w:val="Verzeichnis1"/>
            <w:tabs>
              <w:tab w:val="right" w:leader="dot" w:pos="9062"/>
            </w:tabs>
            <w:rPr>
              <w:rFonts w:eastAsiaTheme="minorEastAsia"/>
              <w:noProof/>
              <w:sz w:val="20"/>
              <w:szCs w:val="20"/>
              <w:lang w:eastAsia="de-DE"/>
            </w:rPr>
          </w:pPr>
          <w:hyperlink w:anchor="_Toc73969289" w:history="1">
            <w:r w:rsidRPr="00C45D7E">
              <w:rPr>
                <w:rStyle w:val="Hyperlink"/>
                <w:rFonts w:ascii="Open Sans" w:eastAsiaTheme="majorEastAsia" w:hAnsi="Open Sans" w:cs="Open Sans"/>
                <w:noProof/>
                <w:sz w:val="20"/>
                <w:szCs w:val="20"/>
              </w:rPr>
              <w:t>Schritt für Schritt zum Salesforce Administrator</w:t>
            </w:r>
            <w:r w:rsidRPr="00C45D7E">
              <w:rPr>
                <w:noProof/>
                <w:webHidden/>
                <w:sz w:val="20"/>
                <w:szCs w:val="20"/>
              </w:rPr>
              <w:tab/>
            </w:r>
            <w:r w:rsidRPr="00C45D7E">
              <w:rPr>
                <w:noProof/>
                <w:webHidden/>
                <w:sz w:val="20"/>
                <w:szCs w:val="20"/>
              </w:rPr>
              <w:fldChar w:fldCharType="begin"/>
            </w:r>
            <w:r w:rsidRPr="00C45D7E">
              <w:rPr>
                <w:noProof/>
                <w:webHidden/>
                <w:sz w:val="20"/>
                <w:szCs w:val="20"/>
              </w:rPr>
              <w:instrText xml:space="preserve"> PAGEREF _Toc73969289 \h </w:instrText>
            </w:r>
            <w:r w:rsidRPr="00C45D7E">
              <w:rPr>
                <w:noProof/>
                <w:webHidden/>
                <w:sz w:val="20"/>
                <w:szCs w:val="20"/>
              </w:rPr>
            </w:r>
            <w:r w:rsidRPr="00C45D7E">
              <w:rPr>
                <w:noProof/>
                <w:webHidden/>
                <w:sz w:val="20"/>
                <w:szCs w:val="20"/>
              </w:rPr>
              <w:fldChar w:fldCharType="separate"/>
            </w:r>
            <w:r w:rsidR="00DE64F2">
              <w:rPr>
                <w:noProof/>
                <w:webHidden/>
                <w:sz w:val="20"/>
                <w:szCs w:val="20"/>
              </w:rPr>
              <w:t>5</w:t>
            </w:r>
            <w:r w:rsidRPr="00C45D7E">
              <w:rPr>
                <w:noProof/>
                <w:webHidden/>
                <w:sz w:val="20"/>
                <w:szCs w:val="20"/>
              </w:rPr>
              <w:fldChar w:fldCharType="end"/>
            </w:r>
          </w:hyperlink>
        </w:p>
        <w:p w14:paraId="468755F4" w14:textId="5B8949DC" w:rsidR="00C45D7E" w:rsidRPr="00C45D7E" w:rsidRDefault="00C45D7E">
          <w:pPr>
            <w:pStyle w:val="Verzeichnis1"/>
            <w:tabs>
              <w:tab w:val="right" w:leader="dot" w:pos="9062"/>
            </w:tabs>
            <w:rPr>
              <w:rFonts w:eastAsiaTheme="minorEastAsia"/>
              <w:noProof/>
              <w:sz w:val="20"/>
              <w:szCs w:val="20"/>
              <w:lang w:eastAsia="de-DE"/>
            </w:rPr>
          </w:pPr>
          <w:hyperlink w:anchor="_Toc73969290" w:history="1">
            <w:r w:rsidRPr="00C45D7E">
              <w:rPr>
                <w:rStyle w:val="Hyperlink"/>
                <w:rFonts w:ascii="Open Sans" w:eastAsiaTheme="majorEastAsia" w:hAnsi="Open Sans" w:cs="Open Sans"/>
                <w:noProof/>
                <w:sz w:val="20"/>
                <w:szCs w:val="20"/>
              </w:rPr>
              <w:t>Fazit</w:t>
            </w:r>
            <w:r w:rsidRPr="00C45D7E">
              <w:rPr>
                <w:noProof/>
                <w:webHidden/>
                <w:sz w:val="20"/>
                <w:szCs w:val="20"/>
              </w:rPr>
              <w:tab/>
            </w:r>
            <w:r w:rsidRPr="00C45D7E">
              <w:rPr>
                <w:noProof/>
                <w:webHidden/>
                <w:sz w:val="20"/>
                <w:szCs w:val="20"/>
              </w:rPr>
              <w:fldChar w:fldCharType="begin"/>
            </w:r>
            <w:r w:rsidRPr="00C45D7E">
              <w:rPr>
                <w:noProof/>
                <w:webHidden/>
                <w:sz w:val="20"/>
                <w:szCs w:val="20"/>
              </w:rPr>
              <w:instrText xml:space="preserve"> PAGEREF _Toc73969290 \h </w:instrText>
            </w:r>
            <w:r w:rsidRPr="00C45D7E">
              <w:rPr>
                <w:noProof/>
                <w:webHidden/>
                <w:sz w:val="20"/>
                <w:szCs w:val="20"/>
              </w:rPr>
            </w:r>
            <w:r w:rsidRPr="00C45D7E">
              <w:rPr>
                <w:noProof/>
                <w:webHidden/>
                <w:sz w:val="20"/>
                <w:szCs w:val="20"/>
              </w:rPr>
              <w:fldChar w:fldCharType="separate"/>
            </w:r>
            <w:r w:rsidR="00DE64F2">
              <w:rPr>
                <w:noProof/>
                <w:webHidden/>
                <w:sz w:val="20"/>
                <w:szCs w:val="20"/>
              </w:rPr>
              <w:t>6</w:t>
            </w:r>
            <w:r w:rsidRPr="00C45D7E">
              <w:rPr>
                <w:noProof/>
                <w:webHidden/>
                <w:sz w:val="20"/>
                <w:szCs w:val="20"/>
              </w:rPr>
              <w:fldChar w:fldCharType="end"/>
            </w:r>
          </w:hyperlink>
        </w:p>
        <w:p w14:paraId="50F94449" w14:textId="7878C907" w:rsidR="00C45D7E" w:rsidRPr="00C45D7E" w:rsidRDefault="00C45D7E">
          <w:pPr>
            <w:pStyle w:val="Verzeichnis1"/>
            <w:tabs>
              <w:tab w:val="right" w:leader="dot" w:pos="9062"/>
            </w:tabs>
            <w:rPr>
              <w:rFonts w:eastAsiaTheme="minorEastAsia"/>
              <w:noProof/>
              <w:sz w:val="20"/>
              <w:szCs w:val="20"/>
              <w:lang w:eastAsia="de-DE"/>
            </w:rPr>
          </w:pPr>
          <w:hyperlink w:anchor="_Toc73969291" w:history="1">
            <w:r w:rsidRPr="00C45D7E">
              <w:rPr>
                <w:rStyle w:val="Hyperlink"/>
                <w:rFonts w:ascii="Open Sans" w:hAnsi="Open Sans" w:cs="Open Sans"/>
                <w:noProof/>
                <w:sz w:val="20"/>
                <w:szCs w:val="20"/>
              </w:rPr>
              <w:t>Kontakt</w:t>
            </w:r>
            <w:r w:rsidRPr="00C45D7E">
              <w:rPr>
                <w:noProof/>
                <w:webHidden/>
                <w:sz w:val="20"/>
                <w:szCs w:val="20"/>
              </w:rPr>
              <w:tab/>
            </w:r>
            <w:r w:rsidRPr="00C45D7E">
              <w:rPr>
                <w:noProof/>
                <w:webHidden/>
                <w:sz w:val="20"/>
                <w:szCs w:val="20"/>
              </w:rPr>
              <w:fldChar w:fldCharType="begin"/>
            </w:r>
            <w:r w:rsidRPr="00C45D7E">
              <w:rPr>
                <w:noProof/>
                <w:webHidden/>
                <w:sz w:val="20"/>
                <w:szCs w:val="20"/>
              </w:rPr>
              <w:instrText xml:space="preserve"> PAGEREF _Toc73969291 \h </w:instrText>
            </w:r>
            <w:r w:rsidRPr="00C45D7E">
              <w:rPr>
                <w:noProof/>
                <w:webHidden/>
                <w:sz w:val="20"/>
                <w:szCs w:val="20"/>
              </w:rPr>
            </w:r>
            <w:r w:rsidRPr="00C45D7E">
              <w:rPr>
                <w:noProof/>
                <w:webHidden/>
                <w:sz w:val="20"/>
                <w:szCs w:val="20"/>
              </w:rPr>
              <w:fldChar w:fldCharType="separate"/>
            </w:r>
            <w:r w:rsidR="00DE64F2">
              <w:rPr>
                <w:noProof/>
                <w:webHidden/>
                <w:sz w:val="20"/>
                <w:szCs w:val="20"/>
              </w:rPr>
              <w:t>7</w:t>
            </w:r>
            <w:r w:rsidRPr="00C45D7E">
              <w:rPr>
                <w:noProof/>
                <w:webHidden/>
                <w:sz w:val="20"/>
                <w:szCs w:val="20"/>
              </w:rPr>
              <w:fldChar w:fldCharType="end"/>
            </w:r>
          </w:hyperlink>
        </w:p>
        <w:p w14:paraId="0F21F820" w14:textId="05BD8BC6" w:rsidR="00675E39" w:rsidRPr="00C45D7E" w:rsidRDefault="00675E39" w:rsidP="001F216B">
          <w:pPr>
            <w:spacing w:after="0" w:line="240" w:lineRule="auto"/>
            <w:jc w:val="both"/>
            <w:rPr>
              <w:rFonts w:ascii="Open Sans" w:hAnsi="Open Sans" w:cs="Open Sans"/>
              <w:sz w:val="20"/>
              <w:szCs w:val="20"/>
            </w:rPr>
          </w:pPr>
          <w:r w:rsidRPr="00C45D7E">
            <w:rPr>
              <w:rFonts w:ascii="Open Sans" w:hAnsi="Open Sans" w:cs="Open Sans"/>
              <w:b/>
              <w:bCs/>
              <w:sz w:val="20"/>
              <w:szCs w:val="20"/>
            </w:rPr>
            <w:fldChar w:fldCharType="end"/>
          </w:r>
        </w:p>
      </w:sdtContent>
    </w:sdt>
    <w:p w14:paraId="2538ADF5" w14:textId="77777777" w:rsidR="00675E39" w:rsidRPr="00A04797" w:rsidRDefault="00675E39" w:rsidP="001F216B">
      <w:pPr>
        <w:jc w:val="both"/>
        <w:rPr>
          <w:rFonts w:ascii="Open Sans" w:eastAsiaTheme="majorEastAsia" w:hAnsi="Open Sans" w:cs="Open Sans"/>
          <w:color w:val="2F5496" w:themeColor="accent1" w:themeShade="BF"/>
          <w:sz w:val="28"/>
          <w:szCs w:val="28"/>
        </w:rPr>
      </w:pPr>
      <w:r w:rsidRPr="00A04797">
        <w:rPr>
          <w:rFonts w:ascii="Open Sans" w:hAnsi="Open Sans" w:cs="Open Sans"/>
          <w:sz w:val="28"/>
          <w:szCs w:val="28"/>
        </w:rPr>
        <w:br w:type="page"/>
      </w:r>
    </w:p>
    <w:p w14:paraId="0A764AAD" w14:textId="6C442581" w:rsidR="00675E39" w:rsidRPr="00A04797" w:rsidRDefault="00675E39" w:rsidP="001F216B">
      <w:pPr>
        <w:keepNext/>
        <w:keepLines/>
        <w:spacing w:before="240" w:after="120"/>
        <w:jc w:val="both"/>
        <w:outlineLvl w:val="0"/>
        <w:rPr>
          <w:rFonts w:ascii="Open Sans" w:eastAsiaTheme="majorEastAsia" w:hAnsi="Open Sans" w:cs="Open Sans"/>
          <w:color w:val="2F5496" w:themeColor="accent1" w:themeShade="BF"/>
          <w:sz w:val="28"/>
          <w:szCs w:val="28"/>
        </w:rPr>
      </w:pPr>
      <w:bookmarkStart w:id="2" w:name="_Toc73969285"/>
      <w:r w:rsidRPr="00A04797">
        <w:rPr>
          <w:rFonts w:ascii="Open Sans" w:eastAsiaTheme="majorEastAsia" w:hAnsi="Open Sans" w:cs="Open Sans"/>
          <w:color w:val="2F5496" w:themeColor="accent1" w:themeShade="BF"/>
          <w:sz w:val="28"/>
          <w:szCs w:val="28"/>
        </w:rPr>
        <w:lastRenderedPageBreak/>
        <w:t>Was ist</w:t>
      </w:r>
      <w:r w:rsidR="00560BC9">
        <w:rPr>
          <w:rFonts w:ascii="Open Sans" w:eastAsiaTheme="majorEastAsia" w:hAnsi="Open Sans" w:cs="Open Sans"/>
          <w:color w:val="2F5496" w:themeColor="accent1" w:themeShade="BF"/>
          <w:sz w:val="28"/>
          <w:szCs w:val="28"/>
        </w:rPr>
        <w:t xml:space="preserve"> Salesforce Administration</w:t>
      </w:r>
      <w:r w:rsidRPr="00A04797">
        <w:rPr>
          <w:rFonts w:ascii="Open Sans" w:eastAsiaTheme="majorEastAsia" w:hAnsi="Open Sans" w:cs="Open Sans"/>
          <w:color w:val="2F5496" w:themeColor="accent1" w:themeShade="BF"/>
          <w:sz w:val="28"/>
          <w:szCs w:val="28"/>
        </w:rPr>
        <w:t>?</w:t>
      </w:r>
      <w:bookmarkEnd w:id="2"/>
    </w:p>
    <w:p w14:paraId="56E3E806" w14:textId="6D956564" w:rsidR="00E03728" w:rsidRDefault="00E03728" w:rsidP="00560BC9">
      <w:pPr>
        <w:spacing w:line="360" w:lineRule="auto"/>
        <w:jc w:val="both"/>
        <w:rPr>
          <w:rFonts w:ascii="Open Sans" w:eastAsiaTheme="majorEastAsia" w:hAnsi="Open Sans" w:cs="Open Sans"/>
          <w:color w:val="000000" w:themeColor="text1"/>
          <w:sz w:val="20"/>
          <w:szCs w:val="20"/>
        </w:rPr>
      </w:pPr>
      <w:bookmarkStart w:id="3" w:name="_Hlk72923853"/>
      <w:r>
        <w:rPr>
          <w:rFonts w:ascii="Open Sans" w:eastAsiaTheme="majorEastAsia" w:hAnsi="Open Sans" w:cs="Open Sans"/>
          <w:color w:val="000000" w:themeColor="text1"/>
          <w:sz w:val="20"/>
          <w:szCs w:val="20"/>
        </w:rPr>
        <w:t xml:space="preserve">Die Hauptaufgabe innerhalb der Salesforce Administration ist die Konfiguration und die Gewährleistung der Funktionsfähigkeit der Salesforce Plattform. Zudem werden innerhalb der Administration individuelle Anpassungen durch Customizing vorgenommen. </w:t>
      </w:r>
    </w:p>
    <w:p w14:paraId="01D146E3" w14:textId="4D6454FC" w:rsidR="00560BC9" w:rsidRDefault="00E03728" w:rsidP="00560BC9">
      <w:p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Hierbei </w:t>
      </w:r>
      <w:r w:rsidR="00560BC9">
        <w:rPr>
          <w:rFonts w:ascii="Open Sans" w:eastAsiaTheme="majorEastAsia" w:hAnsi="Open Sans" w:cs="Open Sans"/>
          <w:color w:val="000000" w:themeColor="text1"/>
          <w:sz w:val="20"/>
          <w:szCs w:val="20"/>
        </w:rPr>
        <w:t>bringen</w:t>
      </w:r>
      <w:r>
        <w:rPr>
          <w:rFonts w:ascii="Open Sans" w:eastAsiaTheme="majorEastAsia" w:hAnsi="Open Sans" w:cs="Open Sans"/>
          <w:color w:val="000000" w:themeColor="text1"/>
          <w:sz w:val="20"/>
          <w:szCs w:val="20"/>
        </w:rPr>
        <w:t xml:space="preserve"> Salesforce Administratoren </w:t>
      </w:r>
      <w:r w:rsidR="00560BC9">
        <w:rPr>
          <w:rFonts w:ascii="Open Sans" w:eastAsiaTheme="majorEastAsia" w:hAnsi="Open Sans" w:cs="Open Sans"/>
          <w:color w:val="000000" w:themeColor="text1"/>
          <w:sz w:val="20"/>
          <w:szCs w:val="20"/>
        </w:rPr>
        <w:t>neben technischen Skills ein umfangreiches Wissen über die Geschäftsprozesse innerhalb eines Unternehmens mit und können dadurch Prozesse in allen Bereichen eines Unternehmens automatisieren und erfolgreich durchführen.</w:t>
      </w:r>
    </w:p>
    <w:p w14:paraId="3CA7CCED" w14:textId="07AE1BDC" w:rsidR="00BB3885" w:rsidRPr="006F1B2C" w:rsidRDefault="00BB3885" w:rsidP="00BB3885">
      <w:pPr>
        <w:keepNext/>
        <w:keepLines/>
        <w:spacing w:before="240" w:after="120"/>
        <w:jc w:val="both"/>
        <w:outlineLvl w:val="0"/>
        <w:rPr>
          <w:rFonts w:ascii="Open Sans" w:eastAsiaTheme="majorEastAsia" w:hAnsi="Open Sans" w:cs="Open Sans"/>
          <w:color w:val="2F5496" w:themeColor="accent1" w:themeShade="BF"/>
          <w:sz w:val="28"/>
          <w:szCs w:val="28"/>
        </w:rPr>
      </w:pPr>
      <w:bookmarkStart w:id="4" w:name="_Toc73969286"/>
      <w:r w:rsidRPr="006F1B2C">
        <w:rPr>
          <w:rFonts w:ascii="Open Sans" w:eastAsiaTheme="majorEastAsia" w:hAnsi="Open Sans" w:cs="Open Sans"/>
          <w:color w:val="2F5496" w:themeColor="accent1" w:themeShade="BF"/>
          <w:sz w:val="28"/>
          <w:szCs w:val="28"/>
        </w:rPr>
        <w:t>W</w:t>
      </w:r>
      <w:r w:rsidR="006F1B2C">
        <w:rPr>
          <w:rFonts w:ascii="Open Sans" w:eastAsiaTheme="majorEastAsia" w:hAnsi="Open Sans" w:cs="Open Sans"/>
          <w:color w:val="2F5496" w:themeColor="accent1" w:themeShade="BF"/>
          <w:sz w:val="28"/>
          <w:szCs w:val="28"/>
        </w:rPr>
        <w:t>elche Salesforce Administration Zertifizierungen gibt es</w:t>
      </w:r>
      <w:r w:rsidRPr="006F1B2C">
        <w:rPr>
          <w:rFonts w:ascii="Open Sans" w:eastAsiaTheme="majorEastAsia" w:hAnsi="Open Sans" w:cs="Open Sans"/>
          <w:color w:val="2F5496" w:themeColor="accent1" w:themeShade="BF"/>
          <w:sz w:val="28"/>
          <w:szCs w:val="28"/>
        </w:rPr>
        <w:t>?</w:t>
      </w:r>
      <w:bookmarkEnd w:id="4"/>
    </w:p>
    <w:p w14:paraId="30BBEF4B" w14:textId="5DF7F03E" w:rsidR="00BB3885" w:rsidRDefault="006F1B2C" w:rsidP="00BB3885">
      <w:p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Um </w:t>
      </w:r>
      <w:r w:rsidR="00BB3885">
        <w:rPr>
          <w:rFonts w:ascii="Open Sans" w:eastAsiaTheme="majorEastAsia" w:hAnsi="Open Sans" w:cs="Open Sans"/>
          <w:color w:val="000000" w:themeColor="text1"/>
          <w:sz w:val="20"/>
          <w:szCs w:val="20"/>
        </w:rPr>
        <w:t xml:space="preserve">den Umfang mit den diversen Salesforce Plattformen </w:t>
      </w:r>
      <w:r w:rsidR="00061528">
        <w:rPr>
          <w:rFonts w:ascii="Open Sans" w:eastAsiaTheme="majorEastAsia" w:hAnsi="Open Sans" w:cs="Open Sans"/>
          <w:color w:val="000000" w:themeColor="text1"/>
          <w:sz w:val="20"/>
          <w:szCs w:val="20"/>
        </w:rPr>
        <w:t xml:space="preserve">zu </w:t>
      </w:r>
      <w:r w:rsidR="00BB3885">
        <w:rPr>
          <w:rFonts w:ascii="Open Sans" w:eastAsiaTheme="majorEastAsia" w:hAnsi="Open Sans" w:cs="Open Sans"/>
          <w:color w:val="000000" w:themeColor="text1"/>
          <w:sz w:val="20"/>
          <w:szCs w:val="20"/>
        </w:rPr>
        <w:t>erlernen</w:t>
      </w:r>
      <w:r w:rsidR="00AD2AF1">
        <w:rPr>
          <w:rFonts w:ascii="Open Sans" w:eastAsiaTheme="majorEastAsia" w:hAnsi="Open Sans" w:cs="Open Sans"/>
          <w:color w:val="000000" w:themeColor="text1"/>
          <w:sz w:val="20"/>
          <w:szCs w:val="20"/>
        </w:rPr>
        <w:t xml:space="preserve"> und demonstrieren </w:t>
      </w:r>
      <w:r w:rsidR="00BB3885">
        <w:rPr>
          <w:rFonts w:ascii="Open Sans" w:eastAsiaTheme="majorEastAsia" w:hAnsi="Open Sans" w:cs="Open Sans"/>
          <w:color w:val="000000" w:themeColor="text1"/>
          <w:sz w:val="20"/>
          <w:szCs w:val="20"/>
        </w:rPr>
        <w:t>zu können</w:t>
      </w:r>
      <w:r>
        <w:rPr>
          <w:rFonts w:ascii="Open Sans" w:eastAsiaTheme="majorEastAsia" w:hAnsi="Open Sans" w:cs="Open Sans"/>
          <w:color w:val="000000" w:themeColor="text1"/>
          <w:sz w:val="20"/>
          <w:szCs w:val="20"/>
        </w:rPr>
        <w:t>, bietet Salesforce sechs verschiedene</w:t>
      </w:r>
      <w:r w:rsidR="00780D23">
        <w:rPr>
          <w:rFonts w:ascii="Open Sans" w:eastAsiaTheme="majorEastAsia" w:hAnsi="Open Sans" w:cs="Open Sans"/>
          <w:color w:val="000000" w:themeColor="text1"/>
          <w:sz w:val="20"/>
          <w:szCs w:val="20"/>
        </w:rPr>
        <w:t xml:space="preserve"> Zertifizierungen </w:t>
      </w:r>
      <w:r>
        <w:rPr>
          <w:rFonts w:ascii="Open Sans" w:eastAsiaTheme="majorEastAsia" w:hAnsi="Open Sans" w:cs="Open Sans"/>
          <w:color w:val="000000" w:themeColor="text1"/>
          <w:sz w:val="20"/>
          <w:szCs w:val="20"/>
        </w:rPr>
        <w:t>an</w:t>
      </w:r>
      <w:r w:rsidR="00BB3885">
        <w:rPr>
          <w:rFonts w:ascii="Open Sans" w:eastAsiaTheme="majorEastAsia" w:hAnsi="Open Sans" w:cs="Open Sans"/>
          <w:color w:val="000000" w:themeColor="text1"/>
          <w:sz w:val="20"/>
          <w:szCs w:val="20"/>
        </w:rPr>
        <w:t>:</w:t>
      </w:r>
    </w:p>
    <w:p w14:paraId="0BC86A8B" w14:textId="3582E7B1" w:rsidR="00423434" w:rsidRDefault="00423434" w:rsidP="00BB3885">
      <w:p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noProof/>
          <w:color w:val="000000" w:themeColor="text1"/>
          <w:sz w:val="20"/>
          <w:szCs w:val="20"/>
        </w:rPr>
        <w:drawing>
          <wp:inline distT="0" distB="0" distL="0" distR="0" wp14:anchorId="47E3456F" wp14:editId="62CD8222">
            <wp:extent cx="4145159" cy="49149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4158753" cy="4931018"/>
                    </a:xfrm>
                    <a:prstGeom prst="rect">
                      <a:avLst/>
                    </a:prstGeom>
                  </pic:spPr>
                </pic:pic>
              </a:graphicData>
            </a:graphic>
          </wp:inline>
        </w:drawing>
      </w:r>
    </w:p>
    <w:p w14:paraId="64EB64B2" w14:textId="5DA0855A" w:rsidR="00423434" w:rsidRDefault="00423434" w:rsidP="00423434">
      <w:pPr>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br w:type="page"/>
      </w:r>
    </w:p>
    <w:p w14:paraId="4EDD3F37" w14:textId="3E74E5B1" w:rsidR="000F47F2" w:rsidRPr="000F47F2" w:rsidRDefault="000F47F2" w:rsidP="000F47F2">
      <w:pPr>
        <w:pStyle w:val="Listenabsatz"/>
        <w:numPr>
          <w:ilvl w:val="0"/>
          <w:numId w:val="22"/>
        </w:numPr>
        <w:spacing w:line="360" w:lineRule="auto"/>
        <w:jc w:val="both"/>
        <w:rPr>
          <w:rFonts w:ascii="Open Sans" w:eastAsia="Times New Roman" w:hAnsi="Open Sans" w:cs="Open Sans"/>
          <w:color w:val="000000" w:themeColor="text1"/>
          <w:sz w:val="20"/>
          <w:szCs w:val="20"/>
          <w:lang w:val="en-US" w:eastAsia="de-DE"/>
        </w:rPr>
      </w:pPr>
      <w:r w:rsidRPr="000F47F2">
        <w:rPr>
          <w:rFonts w:ascii="Open Sans" w:eastAsia="Times New Roman" w:hAnsi="Open Sans" w:cs="Open Sans"/>
          <w:color w:val="000000" w:themeColor="text1"/>
          <w:sz w:val="20"/>
          <w:szCs w:val="20"/>
          <w:lang w:val="en-US" w:eastAsia="de-DE"/>
        </w:rPr>
        <w:lastRenderedPageBreak/>
        <w:t>Salesforce Administrator</w:t>
      </w:r>
      <w:r>
        <w:rPr>
          <w:rFonts w:ascii="Open Sans" w:eastAsia="Times New Roman" w:hAnsi="Open Sans" w:cs="Open Sans"/>
          <w:color w:val="000000" w:themeColor="text1"/>
          <w:sz w:val="20"/>
          <w:szCs w:val="20"/>
          <w:lang w:val="en-US" w:eastAsia="de-DE"/>
        </w:rPr>
        <w:t>/</w:t>
      </w:r>
      <w:r w:rsidRPr="000F47F2">
        <w:rPr>
          <w:rFonts w:ascii="Open Sans" w:eastAsia="Times New Roman" w:hAnsi="Open Sans" w:cs="Open Sans"/>
          <w:color w:val="000000" w:themeColor="text1"/>
          <w:sz w:val="20"/>
          <w:szCs w:val="20"/>
          <w:lang w:val="en-US" w:eastAsia="de-DE"/>
        </w:rPr>
        <w:t>Salesforce Admin</w:t>
      </w:r>
    </w:p>
    <w:p w14:paraId="18CEF235" w14:textId="77777777" w:rsidR="000F47F2" w:rsidRPr="000F47F2" w:rsidRDefault="000F47F2" w:rsidP="000F47F2">
      <w:pPr>
        <w:pStyle w:val="Listenabsatz"/>
        <w:numPr>
          <w:ilvl w:val="0"/>
          <w:numId w:val="22"/>
        </w:numPr>
        <w:spacing w:line="360" w:lineRule="auto"/>
        <w:jc w:val="both"/>
        <w:rPr>
          <w:rFonts w:ascii="Open Sans" w:eastAsia="Times New Roman" w:hAnsi="Open Sans" w:cs="Open Sans"/>
          <w:color w:val="000000" w:themeColor="text1"/>
          <w:sz w:val="20"/>
          <w:szCs w:val="20"/>
          <w:lang w:val="en-US" w:eastAsia="de-DE"/>
        </w:rPr>
      </w:pPr>
      <w:r w:rsidRPr="000F47F2">
        <w:rPr>
          <w:rFonts w:ascii="Open Sans" w:eastAsia="Times New Roman" w:hAnsi="Open Sans" w:cs="Open Sans"/>
          <w:color w:val="000000" w:themeColor="text1"/>
          <w:sz w:val="20"/>
          <w:szCs w:val="20"/>
          <w:lang w:val="en-US" w:eastAsia="de-DE"/>
        </w:rPr>
        <w:t>App Builder</w:t>
      </w:r>
    </w:p>
    <w:p w14:paraId="562E8AD5" w14:textId="77777777" w:rsidR="000F47F2" w:rsidRPr="000F47F2" w:rsidRDefault="000F47F2" w:rsidP="000F47F2">
      <w:pPr>
        <w:pStyle w:val="Listenabsatz"/>
        <w:numPr>
          <w:ilvl w:val="0"/>
          <w:numId w:val="22"/>
        </w:numPr>
        <w:spacing w:line="360" w:lineRule="auto"/>
        <w:jc w:val="both"/>
        <w:rPr>
          <w:rFonts w:ascii="Open Sans" w:eastAsia="Times New Roman" w:hAnsi="Open Sans" w:cs="Open Sans"/>
          <w:color w:val="000000" w:themeColor="text1"/>
          <w:sz w:val="20"/>
          <w:szCs w:val="20"/>
          <w:lang w:val="en-US" w:eastAsia="de-DE"/>
        </w:rPr>
      </w:pPr>
      <w:r w:rsidRPr="000F47F2">
        <w:rPr>
          <w:rFonts w:ascii="Open Sans" w:eastAsia="Times New Roman" w:hAnsi="Open Sans" w:cs="Open Sans"/>
          <w:color w:val="000000" w:themeColor="text1"/>
          <w:sz w:val="20"/>
          <w:szCs w:val="20"/>
          <w:lang w:val="en-US" w:eastAsia="de-DE"/>
        </w:rPr>
        <w:t>Architect</w:t>
      </w:r>
    </w:p>
    <w:p w14:paraId="5290F454" w14:textId="77777777" w:rsidR="000F47F2" w:rsidRPr="000F47F2" w:rsidRDefault="000F47F2" w:rsidP="000F47F2">
      <w:pPr>
        <w:pStyle w:val="Listenabsatz"/>
        <w:numPr>
          <w:ilvl w:val="0"/>
          <w:numId w:val="22"/>
        </w:numPr>
        <w:spacing w:line="360" w:lineRule="auto"/>
        <w:jc w:val="both"/>
        <w:rPr>
          <w:rFonts w:ascii="Open Sans" w:eastAsia="Times New Roman" w:hAnsi="Open Sans" w:cs="Open Sans"/>
          <w:color w:val="000000" w:themeColor="text1"/>
          <w:sz w:val="20"/>
          <w:szCs w:val="20"/>
          <w:lang w:val="en-US" w:eastAsia="de-DE"/>
        </w:rPr>
      </w:pPr>
      <w:r w:rsidRPr="000F47F2">
        <w:rPr>
          <w:rFonts w:ascii="Open Sans" w:eastAsia="Times New Roman" w:hAnsi="Open Sans" w:cs="Open Sans"/>
          <w:color w:val="000000" w:themeColor="text1"/>
          <w:sz w:val="20"/>
          <w:szCs w:val="20"/>
          <w:lang w:val="en-US" w:eastAsia="de-DE"/>
        </w:rPr>
        <w:t>Consultant</w:t>
      </w:r>
    </w:p>
    <w:p w14:paraId="1DFA2A63" w14:textId="77777777" w:rsidR="000F47F2" w:rsidRPr="000F47F2" w:rsidRDefault="000F47F2" w:rsidP="000F47F2">
      <w:pPr>
        <w:pStyle w:val="Listenabsatz"/>
        <w:numPr>
          <w:ilvl w:val="0"/>
          <w:numId w:val="22"/>
        </w:numPr>
        <w:spacing w:line="360" w:lineRule="auto"/>
        <w:jc w:val="both"/>
        <w:rPr>
          <w:rFonts w:ascii="Open Sans" w:eastAsia="Times New Roman" w:hAnsi="Open Sans" w:cs="Open Sans"/>
          <w:color w:val="000000" w:themeColor="text1"/>
          <w:sz w:val="20"/>
          <w:szCs w:val="20"/>
          <w:lang w:val="en-US" w:eastAsia="de-DE"/>
        </w:rPr>
      </w:pPr>
      <w:r w:rsidRPr="000F47F2">
        <w:rPr>
          <w:rFonts w:ascii="Open Sans" w:eastAsia="Times New Roman" w:hAnsi="Open Sans" w:cs="Open Sans"/>
          <w:color w:val="000000" w:themeColor="text1"/>
          <w:sz w:val="20"/>
          <w:szCs w:val="20"/>
          <w:lang w:val="en-US" w:eastAsia="de-DE"/>
        </w:rPr>
        <w:t>Developer</w:t>
      </w:r>
    </w:p>
    <w:p w14:paraId="7EB3D75F" w14:textId="575A5037" w:rsidR="00BB3885" w:rsidRPr="006F1B2C" w:rsidRDefault="000F47F2" w:rsidP="000F47F2">
      <w:pPr>
        <w:pStyle w:val="Listenabsatz"/>
        <w:numPr>
          <w:ilvl w:val="0"/>
          <w:numId w:val="22"/>
        </w:numPr>
        <w:spacing w:line="360" w:lineRule="auto"/>
        <w:jc w:val="both"/>
        <w:rPr>
          <w:rFonts w:ascii="Open Sans" w:eastAsiaTheme="majorEastAsia" w:hAnsi="Open Sans" w:cs="Open Sans"/>
          <w:color w:val="000000" w:themeColor="text1"/>
          <w:sz w:val="20"/>
          <w:szCs w:val="20"/>
          <w:lang w:val="en-US"/>
        </w:rPr>
      </w:pPr>
      <w:r w:rsidRPr="000F47F2">
        <w:rPr>
          <w:rFonts w:ascii="Open Sans" w:eastAsia="Times New Roman" w:hAnsi="Open Sans" w:cs="Open Sans"/>
          <w:color w:val="000000" w:themeColor="text1"/>
          <w:sz w:val="20"/>
          <w:szCs w:val="20"/>
          <w:lang w:val="en-US" w:eastAsia="de-DE"/>
        </w:rPr>
        <w:t>Specialist</w:t>
      </w:r>
    </w:p>
    <w:p w14:paraId="3EC43E73" w14:textId="567A5FF6" w:rsidR="006F1B2C" w:rsidRDefault="0075198C" w:rsidP="006F1B2C">
      <w:p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Dabei gibt es für den </w:t>
      </w:r>
      <w:r w:rsidR="006F1B2C" w:rsidRPr="006F1B2C">
        <w:rPr>
          <w:rFonts w:ascii="Open Sans" w:eastAsiaTheme="majorEastAsia" w:hAnsi="Open Sans" w:cs="Open Sans"/>
          <w:color w:val="000000" w:themeColor="text1"/>
          <w:sz w:val="20"/>
          <w:szCs w:val="20"/>
        </w:rPr>
        <w:t>Salesforce</w:t>
      </w:r>
      <w:r>
        <w:rPr>
          <w:rFonts w:ascii="Open Sans" w:eastAsiaTheme="majorEastAsia" w:hAnsi="Open Sans" w:cs="Open Sans"/>
          <w:color w:val="000000" w:themeColor="text1"/>
          <w:sz w:val="20"/>
          <w:szCs w:val="20"/>
        </w:rPr>
        <w:t xml:space="preserve"> </w:t>
      </w:r>
      <w:r w:rsidR="006F1B2C" w:rsidRPr="006F1B2C">
        <w:rPr>
          <w:rFonts w:ascii="Open Sans" w:eastAsiaTheme="majorEastAsia" w:hAnsi="Open Sans" w:cs="Open Sans"/>
          <w:color w:val="000000" w:themeColor="text1"/>
          <w:sz w:val="20"/>
          <w:szCs w:val="20"/>
        </w:rPr>
        <w:t>Administrator</w:t>
      </w:r>
      <w:r>
        <w:rPr>
          <w:rFonts w:ascii="Open Sans" w:eastAsiaTheme="majorEastAsia" w:hAnsi="Open Sans" w:cs="Open Sans"/>
          <w:color w:val="000000" w:themeColor="text1"/>
          <w:sz w:val="20"/>
          <w:szCs w:val="20"/>
        </w:rPr>
        <w:t xml:space="preserve"> </w:t>
      </w:r>
      <w:r w:rsidR="006F1B2C" w:rsidRPr="006F1B2C">
        <w:rPr>
          <w:rFonts w:ascii="Open Sans" w:eastAsiaTheme="majorEastAsia" w:hAnsi="Open Sans" w:cs="Open Sans"/>
          <w:color w:val="000000" w:themeColor="text1"/>
          <w:sz w:val="20"/>
          <w:szCs w:val="20"/>
        </w:rPr>
        <w:t>fünf</w:t>
      </w:r>
      <w:r w:rsidR="00022302">
        <w:rPr>
          <w:rFonts w:ascii="Open Sans" w:eastAsiaTheme="majorEastAsia" w:hAnsi="Open Sans" w:cs="Open Sans"/>
          <w:color w:val="000000" w:themeColor="text1"/>
          <w:sz w:val="20"/>
          <w:szCs w:val="20"/>
        </w:rPr>
        <w:t xml:space="preserve"> weiter</w:t>
      </w:r>
      <w:r>
        <w:rPr>
          <w:rFonts w:ascii="Open Sans" w:eastAsiaTheme="majorEastAsia" w:hAnsi="Open Sans" w:cs="Open Sans"/>
          <w:color w:val="000000" w:themeColor="text1"/>
          <w:sz w:val="20"/>
          <w:szCs w:val="20"/>
        </w:rPr>
        <w:t>e</w:t>
      </w:r>
      <w:r w:rsidR="008721B3">
        <w:rPr>
          <w:rFonts w:ascii="Open Sans" w:eastAsiaTheme="majorEastAsia" w:hAnsi="Open Sans" w:cs="Open Sans"/>
          <w:color w:val="000000" w:themeColor="text1"/>
          <w:sz w:val="20"/>
          <w:szCs w:val="20"/>
        </w:rPr>
        <w:t xml:space="preserve"> Spezialisierungen</w:t>
      </w:r>
      <w:r w:rsidR="006F1B2C" w:rsidRPr="006F1B2C">
        <w:rPr>
          <w:rFonts w:ascii="Open Sans" w:eastAsiaTheme="majorEastAsia" w:hAnsi="Open Sans" w:cs="Open Sans"/>
          <w:color w:val="000000" w:themeColor="text1"/>
          <w:sz w:val="20"/>
          <w:szCs w:val="20"/>
        </w:rPr>
        <w:t>:</w:t>
      </w:r>
    </w:p>
    <w:p w14:paraId="7FFEE49E" w14:textId="77777777" w:rsidR="006F1B2C" w:rsidRPr="006F1B2C" w:rsidRDefault="006F1B2C" w:rsidP="006F1B2C">
      <w:pPr>
        <w:pStyle w:val="Listenabsatz"/>
        <w:numPr>
          <w:ilvl w:val="0"/>
          <w:numId w:val="23"/>
        </w:numPr>
        <w:spacing w:line="360" w:lineRule="auto"/>
        <w:jc w:val="both"/>
        <w:rPr>
          <w:rFonts w:ascii="Open Sans" w:eastAsiaTheme="majorEastAsia" w:hAnsi="Open Sans" w:cs="Open Sans"/>
          <w:color w:val="000000" w:themeColor="text1"/>
          <w:sz w:val="20"/>
          <w:szCs w:val="20"/>
          <w:lang w:val="en-US"/>
        </w:rPr>
      </w:pPr>
      <w:r w:rsidRPr="006F1B2C">
        <w:rPr>
          <w:rFonts w:ascii="Open Sans" w:eastAsiaTheme="majorEastAsia" w:hAnsi="Open Sans" w:cs="Open Sans"/>
          <w:color w:val="000000" w:themeColor="text1"/>
          <w:sz w:val="20"/>
          <w:szCs w:val="20"/>
          <w:lang w:val="en-US"/>
        </w:rPr>
        <w:t>Administrator</w:t>
      </w:r>
    </w:p>
    <w:p w14:paraId="70958EA3" w14:textId="77777777" w:rsidR="006F1B2C" w:rsidRPr="006F1B2C" w:rsidRDefault="006F1B2C" w:rsidP="006F1B2C">
      <w:pPr>
        <w:pStyle w:val="Listenabsatz"/>
        <w:numPr>
          <w:ilvl w:val="0"/>
          <w:numId w:val="23"/>
        </w:numPr>
        <w:spacing w:line="360" w:lineRule="auto"/>
        <w:jc w:val="both"/>
        <w:rPr>
          <w:rFonts w:ascii="Open Sans" w:eastAsiaTheme="majorEastAsia" w:hAnsi="Open Sans" w:cs="Open Sans"/>
          <w:color w:val="000000" w:themeColor="text1"/>
          <w:sz w:val="20"/>
          <w:szCs w:val="20"/>
          <w:lang w:val="en-US"/>
        </w:rPr>
      </w:pPr>
      <w:r w:rsidRPr="006F1B2C">
        <w:rPr>
          <w:rFonts w:ascii="Open Sans" w:eastAsiaTheme="majorEastAsia" w:hAnsi="Open Sans" w:cs="Open Sans"/>
          <w:color w:val="000000" w:themeColor="text1"/>
          <w:sz w:val="20"/>
          <w:szCs w:val="20"/>
          <w:lang w:val="en-US"/>
        </w:rPr>
        <w:t>Advanced Administrator</w:t>
      </w:r>
    </w:p>
    <w:p w14:paraId="348DEC31" w14:textId="77777777" w:rsidR="006F1B2C" w:rsidRPr="006F1B2C" w:rsidRDefault="006F1B2C" w:rsidP="006F1B2C">
      <w:pPr>
        <w:pStyle w:val="Listenabsatz"/>
        <w:numPr>
          <w:ilvl w:val="0"/>
          <w:numId w:val="23"/>
        </w:numPr>
        <w:spacing w:line="360" w:lineRule="auto"/>
        <w:jc w:val="both"/>
        <w:rPr>
          <w:rFonts w:ascii="Open Sans" w:eastAsiaTheme="majorEastAsia" w:hAnsi="Open Sans" w:cs="Open Sans"/>
          <w:color w:val="000000" w:themeColor="text1"/>
          <w:sz w:val="20"/>
          <w:szCs w:val="20"/>
          <w:lang w:val="en-US"/>
        </w:rPr>
      </w:pPr>
      <w:r w:rsidRPr="006F1B2C">
        <w:rPr>
          <w:rFonts w:ascii="Open Sans" w:eastAsiaTheme="majorEastAsia" w:hAnsi="Open Sans" w:cs="Open Sans"/>
          <w:color w:val="000000" w:themeColor="text1"/>
          <w:sz w:val="20"/>
          <w:szCs w:val="20"/>
          <w:lang w:val="en-US"/>
        </w:rPr>
        <w:t>CPQ Specialist</w:t>
      </w:r>
    </w:p>
    <w:p w14:paraId="43AAD9B5" w14:textId="77777777" w:rsidR="006F1B2C" w:rsidRPr="006F1B2C" w:rsidRDefault="006F1B2C" w:rsidP="006F1B2C">
      <w:pPr>
        <w:pStyle w:val="Listenabsatz"/>
        <w:numPr>
          <w:ilvl w:val="0"/>
          <w:numId w:val="23"/>
        </w:numPr>
        <w:spacing w:line="360" w:lineRule="auto"/>
        <w:jc w:val="both"/>
        <w:rPr>
          <w:rFonts w:ascii="Open Sans" w:eastAsiaTheme="majorEastAsia" w:hAnsi="Open Sans" w:cs="Open Sans"/>
          <w:color w:val="000000" w:themeColor="text1"/>
          <w:sz w:val="20"/>
          <w:szCs w:val="20"/>
          <w:lang w:val="en-US"/>
        </w:rPr>
      </w:pPr>
      <w:r w:rsidRPr="006F1B2C">
        <w:rPr>
          <w:rFonts w:ascii="Open Sans" w:eastAsiaTheme="majorEastAsia" w:hAnsi="Open Sans" w:cs="Open Sans"/>
          <w:color w:val="000000" w:themeColor="text1"/>
          <w:sz w:val="20"/>
          <w:szCs w:val="20"/>
          <w:lang w:val="en-US"/>
        </w:rPr>
        <w:t>Marketing Cloud Administrator</w:t>
      </w:r>
    </w:p>
    <w:p w14:paraId="388F4E9F" w14:textId="64067252" w:rsidR="006F1B2C" w:rsidRDefault="006F1B2C" w:rsidP="006F1B2C">
      <w:pPr>
        <w:pStyle w:val="Listenabsatz"/>
        <w:numPr>
          <w:ilvl w:val="0"/>
          <w:numId w:val="23"/>
        </w:numPr>
        <w:spacing w:line="360" w:lineRule="auto"/>
        <w:jc w:val="both"/>
        <w:rPr>
          <w:rFonts w:ascii="Open Sans" w:eastAsiaTheme="majorEastAsia" w:hAnsi="Open Sans" w:cs="Open Sans"/>
          <w:color w:val="000000" w:themeColor="text1"/>
          <w:sz w:val="20"/>
          <w:szCs w:val="20"/>
        </w:rPr>
      </w:pPr>
      <w:r w:rsidRPr="006F1B2C">
        <w:rPr>
          <w:rFonts w:ascii="Open Sans" w:eastAsiaTheme="majorEastAsia" w:hAnsi="Open Sans" w:cs="Open Sans"/>
          <w:color w:val="000000" w:themeColor="text1"/>
          <w:sz w:val="20"/>
          <w:szCs w:val="20"/>
        </w:rPr>
        <w:t>Platform App Builder</w:t>
      </w:r>
    </w:p>
    <w:p w14:paraId="7AD963D7" w14:textId="1B3D09D2" w:rsidR="006F1B2C" w:rsidRPr="00C45D7E" w:rsidRDefault="006F1B2C" w:rsidP="006F1B2C">
      <w:pPr>
        <w:keepNext/>
        <w:keepLines/>
        <w:spacing w:before="240" w:after="120"/>
        <w:jc w:val="both"/>
        <w:outlineLvl w:val="0"/>
        <w:rPr>
          <w:rFonts w:ascii="Open Sans" w:eastAsiaTheme="majorEastAsia" w:hAnsi="Open Sans" w:cs="Open Sans"/>
          <w:color w:val="2F5496" w:themeColor="accent1" w:themeShade="BF"/>
          <w:sz w:val="24"/>
          <w:szCs w:val="24"/>
        </w:rPr>
      </w:pPr>
      <w:bookmarkStart w:id="5" w:name="_Hlk73352228"/>
      <w:bookmarkStart w:id="6" w:name="_Toc73969287"/>
      <w:r w:rsidRPr="00C45D7E">
        <w:rPr>
          <w:rFonts w:ascii="Open Sans" w:eastAsiaTheme="majorEastAsia" w:hAnsi="Open Sans" w:cs="Open Sans"/>
          <w:color w:val="2F5496" w:themeColor="accent1" w:themeShade="BF"/>
          <w:sz w:val="24"/>
          <w:szCs w:val="24"/>
        </w:rPr>
        <w:t>Welche</w:t>
      </w:r>
      <w:r w:rsidR="005A72EC" w:rsidRPr="00C45D7E">
        <w:rPr>
          <w:rFonts w:ascii="Open Sans" w:eastAsiaTheme="majorEastAsia" w:hAnsi="Open Sans" w:cs="Open Sans"/>
          <w:color w:val="2F5496" w:themeColor="accent1" w:themeShade="BF"/>
          <w:sz w:val="24"/>
          <w:szCs w:val="24"/>
        </w:rPr>
        <w:t xml:space="preserve"> Aufgaben hat ein Salesforce Administrator</w:t>
      </w:r>
      <w:r w:rsidRPr="00C45D7E">
        <w:rPr>
          <w:rFonts w:ascii="Open Sans" w:eastAsiaTheme="majorEastAsia" w:hAnsi="Open Sans" w:cs="Open Sans"/>
          <w:color w:val="2F5496" w:themeColor="accent1" w:themeShade="BF"/>
          <w:sz w:val="24"/>
          <w:szCs w:val="24"/>
        </w:rPr>
        <w:t>?</w:t>
      </w:r>
      <w:bookmarkEnd w:id="6"/>
    </w:p>
    <w:p w14:paraId="5DDB1081" w14:textId="1BEE91F1" w:rsidR="00B3282A" w:rsidRDefault="005F2D35" w:rsidP="00B3282A">
      <w:pPr>
        <w:spacing w:line="360" w:lineRule="auto"/>
        <w:jc w:val="both"/>
      </w:pPr>
      <w:r>
        <w:rPr>
          <w:rFonts w:ascii="Open Sans" w:eastAsiaTheme="majorEastAsia" w:hAnsi="Open Sans" w:cs="Open Sans"/>
          <w:color w:val="000000" w:themeColor="text1"/>
          <w:sz w:val="20"/>
          <w:szCs w:val="20"/>
        </w:rPr>
        <w:t>S</w:t>
      </w:r>
      <w:r w:rsidRPr="005F2D35">
        <w:rPr>
          <w:rFonts w:ascii="Open Sans" w:eastAsiaTheme="majorEastAsia" w:hAnsi="Open Sans" w:cs="Open Sans"/>
          <w:color w:val="000000" w:themeColor="text1"/>
          <w:sz w:val="20"/>
          <w:szCs w:val="20"/>
        </w:rPr>
        <w:t xml:space="preserve">alesforce-Administratoren </w:t>
      </w:r>
      <w:bookmarkEnd w:id="5"/>
      <w:r w:rsidRPr="005F2D35">
        <w:rPr>
          <w:rFonts w:ascii="Open Sans" w:eastAsiaTheme="majorEastAsia" w:hAnsi="Open Sans" w:cs="Open Sans"/>
          <w:color w:val="000000" w:themeColor="text1"/>
          <w:sz w:val="20"/>
          <w:szCs w:val="20"/>
        </w:rPr>
        <w:t xml:space="preserve">arbeiten </w:t>
      </w:r>
      <w:r>
        <w:rPr>
          <w:rFonts w:ascii="Open Sans" w:eastAsiaTheme="majorEastAsia" w:hAnsi="Open Sans" w:cs="Open Sans"/>
          <w:color w:val="000000" w:themeColor="text1"/>
          <w:sz w:val="20"/>
          <w:szCs w:val="20"/>
        </w:rPr>
        <w:t xml:space="preserve">eng </w:t>
      </w:r>
      <w:r w:rsidRPr="005F2D35">
        <w:rPr>
          <w:rFonts w:ascii="Open Sans" w:eastAsiaTheme="majorEastAsia" w:hAnsi="Open Sans" w:cs="Open Sans"/>
          <w:color w:val="000000" w:themeColor="text1"/>
          <w:sz w:val="20"/>
          <w:szCs w:val="20"/>
        </w:rPr>
        <w:t xml:space="preserve">mit Stakeholdern zusammen, um </w:t>
      </w:r>
      <w:r w:rsidR="0016400B">
        <w:rPr>
          <w:rFonts w:ascii="Open Sans" w:eastAsiaTheme="majorEastAsia" w:hAnsi="Open Sans" w:cs="Open Sans"/>
          <w:color w:val="000000" w:themeColor="text1"/>
          <w:sz w:val="20"/>
          <w:szCs w:val="20"/>
        </w:rPr>
        <w:t xml:space="preserve">deren </w:t>
      </w:r>
      <w:r w:rsidRPr="005F2D35">
        <w:rPr>
          <w:rFonts w:ascii="Open Sans" w:eastAsiaTheme="majorEastAsia" w:hAnsi="Open Sans" w:cs="Open Sans"/>
          <w:color w:val="000000" w:themeColor="text1"/>
          <w:sz w:val="20"/>
          <w:szCs w:val="20"/>
        </w:rPr>
        <w:t>Anforderungen zu definieren und die Plattform anzupassen.</w:t>
      </w:r>
      <w:r w:rsidR="0016400B">
        <w:rPr>
          <w:rFonts w:ascii="Open Sans" w:eastAsiaTheme="majorEastAsia" w:hAnsi="Open Sans" w:cs="Open Sans"/>
          <w:color w:val="000000" w:themeColor="text1"/>
          <w:sz w:val="20"/>
          <w:szCs w:val="20"/>
        </w:rPr>
        <w:t xml:space="preserve"> Der Salesforce Administrator weiß am besten, wie die Plattform für spezielle Anforderungen eines Unternehmens eingesetzt werden kann und kann dadurch das Beste aus Salesforce herausholen.</w:t>
      </w:r>
    </w:p>
    <w:p w14:paraId="60D4C2E6" w14:textId="018B50BF" w:rsidR="003E49FC" w:rsidRDefault="00B3282A" w:rsidP="003E49FC">
      <w:pPr>
        <w:spacing w:line="360" w:lineRule="auto"/>
        <w:jc w:val="both"/>
        <w:rPr>
          <w:rFonts w:ascii="Open Sans" w:eastAsiaTheme="majorEastAsia" w:hAnsi="Open Sans" w:cs="Open Sans"/>
          <w:color w:val="000000" w:themeColor="text1"/>
          <w:sz w:val="20"/>
          <w:szCs w:val="20"/>
        </w:rPr>
      </w:pPr>
      <w:r w:rsidRPr="00B3282A">
        <w:rPr>
          <w:rFonts w:ascii="Open Sans" w:eastAsiaTheme="majorEastAsia" w:hAnsi="Open Sans" w:cs="Open Sans"/>
          <w:color w:val="000000" w:themeColor="text1"/>
          <w:sz w:val="20"/>
          <w:szCs w:val="20"/>
        </w:rPr>
        <w:t>Salesforce-Administratoren sind für Aufgaben verantwortlich, die von der Unterstützung der Benutzer bei der Entwicklung von Berichten und dem Zurücksetzen von Passwörtern bis hin zur Aufrechterhaltung der Datenqualität, dem Hinzufügen von Feldern und dem Ausführen von Backups reichen.</w:t>
      </w:r>
      <w:r w:rsidR="003E49FC">
        <w:rPr>
          <w:rFonts w:ascii="Open Sans" w:eastAsiaTheme="majorEastAsia" w:hAnsi="Open Sans" w:cs="Open Sans"/>
          <w:color w:val="000000" w:themeColor="text1"/>
          <w:sz w:val="20"/>
          <w:szCs w:val="20"/>
        </w:rPr>
        <w:t xml:space="preserve"> </w:t>
      </w:r>
      <w:r w:rsidRPr="003E49FC">
        <w:rPr>
          <w:rFonts w:ascii="Open Sans" w:eastAsiaTheme="majorEastAsia" w:hAnsi="Open Sans" w:cs="Open Sans"/>
          <w:color w:val="000000" w:themeColor="text1"/>
          <w:sz w:val="20"/>
          <w:szCs w:val="20"/>
        </w:rPr>
        <w:t xml:space="preserve">Administratoren müssen </w:t>
      </w:r>
      <w:r w:rsidR="003E49FC">
        <w:rPr>
          <w:rFonts w:ascii="Open Sans" w:eastAsiaTheme="majorEastAsia" w:hAnsi="Open Sans" w:cs="Open Sans"/>
          <w:color w:val="000000" w:themeColor="text1"/>
          <w:sz w:val="20"/>
          <w:szCs w:val="20"/>
        </w:rPr>
        <w:t xml:space="preserve">auch </w:t>
      </w:r>
      <w:r w:rsidRPr="003E49FC">
        <w:rPr>
          <w:rFonts w:ascii="Open Sans" w:eastAsiaTheme="majorEastAsia" w:hAnsi="Open Sans" w:cs="Open Sans"/>
          <w:color w:val="000000" w:themeColor="text1"/>
          <w:sz w:val="20"/>
          <w:szCs w:val="20"/>
        </w:rPr>
        <w:t>gelegentlich Benutzerprobleme in Echtzeit beheben.</w:t>
      </w:r>
    </w:p>
    <w:p w14:paraId="18154206" w14:textId="0EF2BA23" w:rsidR="00B3282A" w:rsidRPr="003E49FC" w:rsidRDefault="00933BB6" w:rsidP="003E49FC">
      <w:pPr>
        <w:spacing w:line="360" w:lineRule="auto"/>
        <w:jc w:val="both"/>
        <w:rPr>
          <w:rFonts w:ascii="Open Sans" w:eastAsiaTheme="majorEastAsia" w:hAnsi="Open Sans" w:cs="Open Sans"/>
          <w:color w:val="000000" w:themeColor="text1"/>
          <w:sz w:val="20"/>
          <w:szCs w:val="20"/>
          <w:u w:val="single"/>
        </w:rPr>
      </w:pPr>
      <w:r w:rsidRPr="009D4AAF">
        <w:rPr>
          <w:rFonts w:ascii="Open Sans" w:eastAsiaTheme="majorEastAsia" w:hAnsi="Open Sans" w:cs="Open Sans"/>
          <w:color w:val="000000" w:themeColor="text1"/>
          <w:sz w:val="20"/>
          <w:szCs w:val="20"/>
          <w:u w:val="single"/>
        </w:rPr>
        <w:t>Administrationsaufgaben in</w:t>
      </w:r>
      <w:r w:rsidR="00B3282A" w:rsidRPr="009D4AAF">
        <w:rPr>
          <w:rFonts w:ascii="Open Sans" w:eastAsiaTheme="majorEastAsia" w:hAnsi="Open Sans" w:cs="Open Sans"/>
          <w:color w:val="000000" w:themeColor="text1"/>
          <w:sz w:val="20"/>
          <w:szCs w:val="20"/>
          <w:u w:val="single"/>
        </w:rPr>
        <w:t xml:space="preserve"> Echtzeit im Überblick:</w:t>
      </w:r>
    </w:p>
    <w:p w14:paraId="151D2BE4" w14:textId="5794E593" w:rsidR="00073A2D" w:rsidRPr="00073A2D" w:rsidRDefault="00073A2D" w:rsidP="00073A2D">
      <w:pPr>
        <w:pStyle w:val="Listenabsatz"/>
        <w:numPr>
          <w:ilvl w:val="0"/>
          <w:numId w:val="25"/>
        </w:numPr>
        <w:spacing w:line="360" w:lineRule="auto"/>
        <w:jc w:val="both"/>
        <w:rPr>
          <w:rFonts w:ascii="Open Sans" w:eastAsiaTheme="majorEastAsia" w:hAnsi="Open Sans" w:cs="Open Sans"/>
          <w:color w:val="000000" w:themeColor="text1"/>
          <w:sz w:val="20"/>
          <w:szCs w:val="20"/>
        </w:rPr>
      </w:pPr>
      <w:r w:rsidRPr="00073A2D">
        <w:rPr>
          <w:rFonts w:ascii="Open Sans" w:eastAsiaTheme="majorEastAsia" w:hAnsi="Open Sans" w:cs="Open Sans"/>
          <w:color w:val="000000" w:themeColor="text1"/>
          <w:sz w:val="20"/>
          <w:szCs w:val="20"/>
        </w:rPr>
        <w:t xml:space="preserve">Entsperren von Benutzerkonten oder Zurücksetzen von Passwörtern </w:t>
      </w:r>
    </w:p>
    <w:p w14:paraId="1B298074" w14:textId="55E227DE" w:rsidR="00073A2D" w:rsidRPr="00073A2D" w:rsidRDefault="00073A2D" w:rsidP="00073A2D">
      <w:pPr>
        <w:pStyle w:val="Listenabsatz"/>
        <w:numPr>
          <w:ilvl w:val="0"/>
          <w:numId w:val="25"/>
        </w:numPr>
        <w:spacing w:line="360" w:lineRule="auto"/>
        <w:jc w:val="both"/>
        <w:rPr>
          <w:rFonts w:ascii="Open Sans" w:eastAsiaTheme="majorEastAsia" w:hAnsi="Open Sans" w:cs="Open Sans"/>
          <w:color w:val="000000" w:themeColor="text1"/>
          <w:sz w:val="20"/>
          <w:szCs w:val="20"/>
        </w:rPr>
      </w:pPr>
      <w:r w:rsidRPr="00073A2D">
        <w:rPr>
          <w:rFonts w:ascii="Open Sans" w:eastAsiaTheme="majorEastAsia" w:hAnsi="Open Sans" w:cs="Open Sans"/>
          <w:color w:val="000000" w:themeColor="text1"/>
          <w:sz w:val="20"/>
          <w:szCs w:val="20"/>
        </w:rPr>
        <w:t>Umgang mit SSO, zwei-Faktor-Authentifizierung und Zertifikatsproblemen</w:t>
      </w:r>
    </w:p>
    <w:p w14:paraId="2231A594" w14:textId="464D89F9" w:rsidR="00073A2D" w:rsidRPr="00073A2D" w:rsidRDefault="00073A2D" w:rsidP="00073A2D">
      <w:pPr>
        <w:pStyle w:val="Listenabsatz"/>
        <w:numPr>
          <w:ilvl w:val="0"/>
          <w:numId w:val="25"/>
        </w:numPr>
        <w:spacing w:line="360" w:lineRule="auto"/>
        <w:jc w:val="both"/>
        <w:rPr>
          <w:rFonts w:ascii="Open Sans" w:eastAsiaTheme="majorEastAsia" w:hAnsi="Open Sans" w:cs="Open Sans"/>
          <w:color w:val="000000" w:themeColor="text1"/>
          <w:sz w:val="20"/>
          <w:szCs w:val="20"/>
        </w:rPr>
      </w:pPr>
      <w:r w:rsidRPr="00073A2D">
        <w:rPr>
          <w:rFonts w:ascii="Open Sans" w:eastAsiaTheme="majorEastAsia" w:hAnsi="Open Sans" w:cs="Open Sans"/>
          <w:color w:val="000000" w:themeColor="text1"/>
          <w:sz w:val="20"/>
          <w:szCs w:val="20"/>
        </w:rPr>
        <w:t>Hinzufügen neuer IP-Adressen</w:t>
      </w:r>
      <w:r w:rsidR="003E49FC">
        <w:rPr>
          <w:rFonts w:ascii="Open Sans" w:eastAsiaTheme="majorEastAsia" w:hAnsi="Open Sans" w:cs="Open Sans"/>
          <w:color w:val="000000" w:themeColor="text1"/>
          <w:sz w:val="20"/>
          <w:szCs w:val="20"/>
        </w:rPr>
        <w:t xml:space="preserve"> </w:t>
      </w:r>
    </w:p>
    <w:p w14:paraId="65A9E486" w14:textId="118978BB" w:rsidR="00073A2D" w:rsidRPr="00073A2D" w:rsidRDefault="003E49FC" w:rsidP="00073A2D">
      <w:pPr>
        <w:pStyle w:val="Listenabsatz"/>
        <w:numPr>
          <w:ilvl w:val="0"/>
          <w:numId w:val="25"/>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Unterstützung bei</w:t>
      </w:r>
      <w:r w:rsidR="00073A2D" w:rsidRPr="00073A2D">
        <w:rPr>
          <w:rFonts w:ascii="Open Sans" w:eastAsiaTheme="majorEastAsia" w:hAnsi="Open Sans" w:cs="Open Sans"/>
          <w:color w:val="000000" w:themeColor="text1"/>
          <w:sz w:val="20"/>
          <w:szCs w:val="20"/>
        </w:rPr>
        <w:t xml:space="preserve"> der Entwicklung oder Feinabstimmung von Berichten </w:t>
      </w:r>
    </w:p>
    <w:p w14:paraId="41B0C6A4" w14:textId="0C80F4FB" w:rsidR="00073A2D" w:rsidRPr="00073A2D" w:rsidRDefault="00073A2D" w:rsidP="00073A2D">
      <w:pPr>
        <w:pStyle w:val="Listenabsatz"/>
        <w:numPr>
          <w:ilvl w:val="0"/>
          <w:numId w:val="25"/>
        </w:numPr>
        <w:spacing w:line="360" w:lineRule="auto"/>
        <w:jc w:val="both"/>
        <w:rPr>
          <w:rFonts w:ascii="Open Sans" w:eastAsiaTheme="majorEastAsia" w:hAnsi="Open Sans" w:cs="Open Sans"/>
          <w:color w:val="000000" w:themeColor="text1"/>
          <w:sz w:val="20"/>
          <w:szCs w:val="20"/>
        </w:rPr>
      </w:pPr>
      <w:r w:rsidRPr="00073A2D">
        <w:rPr>
          <w:rFonts w:ascii="Open Sans" w:eastAsiaTheme="majorEastAsia" w:hAnsi="Open Sans" w:cs="Open Sans"/>
          <w:color w:val="000000" w:themeColor="text1"/>
          <w:sz w:val="20"/>
          <w:szCs w:val="20"/>
        </w:rPr>
        <w:t>Fehlerbehebung bei E-Mail-Kampagnen, Workflows, Genehmigungszyklen oder Auto-Respondern</w:t>
      </w:r>
    </w:p>
    <w:p w14:paraId="35C152E0" w14:textId="4A42EDFE" w:rsidR="00073A2D" w:rsidRPr="00073A2D" w:rsidRDefault="00073A2D" w:rsidP="00073A2D">
      <w:pPr>
        <w:pStyle w:val="Listenabsatz"/>
        <w:numPr>
          <w:ilvl w:val="0"/>
          <w:numId w:val="25"/>
        </w:numPr>
        <w:spacing w:line="360" w:lineRule="auto"/>
        <w:jc w:val="both"/>
        <w:rPr>
          <w:rFonts w:ascii="Open Sans" w:eastAsiaTheme="majorEastAsia" w:hAnsi="Open Sans" w:cs="Open Sans"/>
          <w:color w:val="000000" w:themeColor="text1"/>
          <w:sz w:val="20"/>
          <w:szCs w:val="20"/>
        </w:rPr>
      </w:pPr>
      <w:r w:rsidRPr="00073A2D">
        <w:rPr>
          <w:rFonts w:ascii="Open Sans" w:eastAsiaTheme="majorEastAsia" w:hAnsi="Open Sans" w:cs="Open Sans"/>
          <w:color w:val="000000" w:themeColor="text1"/>
          <w:sz w:val="20"/>
          <w:szCs w:val="20"/>
        </w:rPr>
        <w:t>Erweitern oder Verfeinern von Freigaberegeln und Zugriffsrechten</w:t>
      </w:r>
    </w:p>
    <w:p w14:paraId="54953849" w14:textId="45584E62" w:rsidR="00073A2D" w:rsidRDefault="00073A2D" w:rsidP="00073A2D">
      <w:pPr>
        <w:pStyle w:val="Listenabsatz"/>
        <w:numPr>
          <w:ilvl w:val="0"/>
          <w:numId w:val="25"/>
        </w:numPr>
        <w:spacing w:line="360" w:lineRule="auto"/>
        <w:jc w:val="both"/>
        <w:rPr>
          <w:rFonts w:ascii="Open Sans" w:eastAsiaTheme="majorEastAsia" w:hAnsi="Open Sans" w:cs="Open Sans"/>
          <w:color w:val="000000" w:themeColor="text1"/>
          <w:sz w:val="20"/>
          <w:szCs w:val="20"/>
        </w:rPr>
      </w:pPr>
      <w:r w:rsidRPr="00073A2D">
        <w:rPr>
          <w:rFonts w:ascii="Open Sans" w:eastAsiaTheme="majorEastAsia" w:hAnsi="Open Sans" w:cs="Open Sans"/>
          <w:color w:val="000000" w:themeColor="text1"/>
          <w:sz w:val="20"/>
          <w:szCs w:val="20"/>
        </w:rPr>
        <w:lastRenderedPageBreak/>
        <w:t>Reparieren von Datensätzen</w:t>
      </w:r>
    </w:p>
    <w:p w14:paraId="6E3FF4C1" w14:textId="310C21B7" w:rsidR="00B76B6F" w:rsidRDefault="00DD4B73" w:rsidP="00DD4B73">
      <w:pPr>
        <w:spacing w:line="360" w:lineRule="auto"/>
        <w:jc w:val="both"/>
        <w:rPr>
          <w:rFonts w:ascii="Open Sans" w:eastAsiaTheme="majorEastAsia" w:hAnsi="Open Sans" w:cs="Open Sans"/>
          <w:color w:val="000000" w:themeColor="text1"/>
          <w:sz w:val="20"/>
          <w:szCs w:val="20"/>
        </w:rPr>
      </w:pPr>
      <w:r w:rsidRPr="00DD4B73">
        <w:rPr>
          <w:rFonts w:ascii="Open Sans" w:eastAsiaTheme="majorEastAsia" w:hAnsi="Open Sans" w:cs="Open Sans"/>
          <w:color w:val="000000" w:themeColor="text1"/>
          <w:sz w:val="20"/>
          <w:szCs w:val="20"/>
        </w:rPr>
        <w:t>Viele Aufgaben</w:t>
      </w:r>
      <w:r w:rsidR="00A55939">
        <w:rPr>
          <w:rFonts w:ascii="Open Sans" w:eastAsiaTheme="majorEastAsia" w:hAnsi="Open Sans" w:cs="Open Sans"/>
          <w:color w:val="000000" w:themeColor="text1"/>
          <w:sz w:val="20"/>
          <w:szCs w:val="20"/>
        </w:rPr>
        <w:t xml:space="preserve"> folgen </w:t>
      </w:r>
      <w:r w:rsidRPr="00DD4B73">
        <w:rPr>
          <w:rFonts w:ascii="Open Sans" w:eastAsiaTheme="majorEastAsia" w:hAnsi="Open Sans" w:cs="Open Sans"/>
          <w:color w:val="000000" w:themeColor="text1"/>
          <w:sz w:val="20"/>
          <w:szCs w:val="20"/>
        </w:rPr>
        <w:t>einem wöchentlichen Zyklus</w:t>
      </w:r>
      <w:r>
        <w:rPr>
          <w:rFonts w:ascii="Open Sans" w:eastAsiaTheme="majorEastAsia" w:hAnsi="Open Sans" w:cs="Open Sans"/>
          <w:color w:val="000000" w:themeColor="text1"/>
          <w:sz w:val="20"/>
          <w:szCs w:val="20"/>
        </w:rPr>
        <w:t>, sodass einige Aufgaben einmal pro Woche erledigt werden müssen.</w:t>
      </w:r>
    </w:p>
    <w:p w14:paraId="26C1E95F" w14:textId="5240D215" w:rsidR="0087753B" w:rsidRPr="0087753B" w:rsidRDefault="00547E99" w:rsidP="00DD4B73">
      <w:pPr>
        <w:spacing w:line="360" w:lineRule="auto"/>
        <w:jc w:val="both"/>
        <w:rPr>
          <w:rFonts w:ascii="Open Sans" w:eastAsiaTheme="majorEastAsia" w:hAnsi="Open Sans" w:cs="Open Sans"/>
          <w:color w:val="000000" w:themeColor="text1"/>
          <w:sz w:val="20"/>
          <w:szCs w:val="20"/>
          <w:u w:val="single"/>
        </w:rPr>
      </w:pPr>
      <w:r>
        <w:rPr>
          <w:rFonts w:ascii="Open Sans" w:eastAsiaTheme="majorEastAsia" w:hAnsi="Open Sans" w:cs="Open Sans"/>
          <w:color w:val="000000" w:themeColor="text1"/>
          <w:sz w:val="20"/>
          <w:szCs w:val="20"/>
          <w:u w:val="single"/>
        </w:rPr>
        <w:t>Wöchentliche</w:t>
      </w:r>
      <w:r w:rsidR="0087753B" w:rsidRPr="0087753B">
        <w:rPr>
          <w:rFonts w:ascii="Open Sans" w:eastAsiaTheme="majorEastAsia" w:hAnsi="Open Sans" w:cs="Open Sans"/>
          <w:color w:val="000000" w:themeColor="text1"/>
          <w:sz w:val="20"/>
          <w:szCs w:val="20"/>
          <w:u w:val="single"/>
        </w:rPr>
        <w:t xml:space="preserve"> Administrationsaufgaben im Überblick:</w:t>
      </w:r>
    </w:p>
    <w:p w14:paraId="1E714A03" w14:textId="120A7C74" w:rsidR="00B3282A" w:rsidRDefault="0087753B" w:rsidP="0087753B">
      <w:pPr>
        <w:pStyle w:val="Listenabsatz"/>
        <w:numPr>
          <w:ilvl w:val="0"/>
          <w:numId w:val="29"/>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W</w:t>
      </w:r>
      <w:r w:rsidRPr="0087753B">
        <w:rPr>
          <w:rFonts w:ascii="Open Sans" w:eastAsiaTheme="majorEastAsia" w:hAnsi="Open Sans" w:cs="Open Sans"/>
          <w:color w:val="000000" w:themeColor="text1"/>
          <w:sz w:val="20"/>
          <w:szCs w:val="20"/>
        </w:rPr>
        <w:t>öchentliche</w:t>
      </w:r>
      <w:r w:rsidR="009D4AAF">
        <w:rPr>
          <w:rFonts w:ascii="Open Sans" w:eastAsiaTheme="majorEastAsia" w:hAnsi="Open Sans" w:cs="Open Sans"/>
          <w:color w:val="000000" w:themeColor="text1"/>
          <w:sz w:val="20"/>
          <w:szCs w:val="20"/>
        </w:rPr>
        <w:t xml:space="preserve">r </w:t>
      </w:r>
      <w:r w:rsidRPr="0087753B">
        <w:rPr>
          <w:rFonts w:ascii="Open Sans" w:eastAsiaTheme="majorEastAsia" w:hAnsi="Open Sans" w:cs="Open Sans"/>
          <w:color w:val="000000" w:themeColor="text1"/>
          <w:sz w:val="20"/>
          <w:szCs w:val="20"/>
        </w:rPr>
        <w:t>Snapshot</w:t>
      </w:r>
      <w:r>
        <w:rPr>
          <w:rFonts w:ascii="Open Sans" w:eastAsiaTheme="majorEastAsia" w:hAnsi="Open Sans" w:cs="Open Sans"/>
          <w:color w:val="000000" w:themeColor="text1"/>
          <w:sz w:val="20"/>
          <w:szCs w:val="20"/>
        </w:rPr>
        <w:t xml:space="preserve"> </w:t>
      </w:r>
      <w:r w:rsidRPr="0087753B">
        <w:rPr>
          <w:rFonts w:ascii="Open Sans" w:eastAsiaTheme="majorEastAsia" w:hAnsi="Open Sans" w:cs="Open Sans"/>
          <w:color w:val="000000" w:themeColor="text1"/>
          <w:sz w:val="20"/>
          <w:szCs w:val="20"/>
        </w:rPr>
        <w:t>der Systemdaten und Anhänge</w:t>
      </w:r>
    </w:p>
    <w:p w14:paraId="24120C32" w14:textId="0B94640D" w:rsidR="0087753B" w:rsidRDefault="0087753B" w:rsidP="0087753B">
      <w:pPr>
        <w:pStyle w:val="Listenabsatz"/>
        <w:numPr>
          <w:ilvl w:val="0"/>
          <w:numId w:val="29"/>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Durchführung von Deduplizierungen</w:t>
      </w:r>
    </w:p>
    <w:p w14:paraId="206E0DAF" w14:textId="375518C7" w:rsidR="0087753B" w:rsidRDefault="0087753B" w:rsidP="0087753B">
      <w:pPr>
        <w:pStyle w:val="Listenabsatz"/>
        <w:numPr>
          <w:ilvl w:val="0"/>
          <w:numId w:val="29"/>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Untersuchung von </w:t>
      </w:r>
      <w:r w:rsidRPr="0087753B">
        <w:rPr>
          <w:rFonts w:ascii="Open Sans" w:eastAsiaTheme="majorEastAsia" w:hAnsi="Open Sans" w:cs="Open Sans"/>
          <w:color w:val="000000" w:themeColor="text1"/>
          <w:sz w:val="20"/>
          <w:szCs w:val="20"/>
        </w:rPr>
        <w:t>zeitbasierte</w:t>
      </w:r>
      <w:r>
        <w:rPr>
          <w:rFonts w:ascii="Open Sans" w:eastAsiaTheme="majorEastAsia" w:hAnsi="Open Sans" w:cs="Open Sans"/>
          <w:color w:val="000000" w:themeColor="text1"/>
          <w:sz w:val="20"/>
          <w:szCs w:val="20"/>
        </w:rPr>
        <w:t>n</w:t>
      </w:r>
      <w:r w:rsidRPr="0087753B">
        <w:rPr>
          <w:rFonts w:ascii="Open Sans" w:eastAsiaTheme="majorEastAsia" w:hAnsi="Open Sans" w:cs="Open Sans"/>
          <w:color w:val="000000" w:themeColor="text1"/>
          <w:sz w:val="20"/>
          <w:szCs w:val="20"/>
        </w:rPr>
        <w:t xml:space="preserve"> Workflows und geplante</w:t>
      </w:r>
      <w:r w:rsidR="009D4AAF">
        <w:rPr>
          <w:rFonts w:ascii="Open Sans" w:eastAsiaTheme="majorEastAsia" w:hAnsi="Open Sans" w:cs="Open Sans"/>
          <w:color w:val="000000" w:themeColor="text1"/>
          <w:sz w:val="20"/>
          <w:szCs w:val="20"/>
        </w:rPr>
        <w:t>r</w:t>
      </w:r>
      <w:r w:rsidRPr="0087753B">
        <w:rPr>
          <w:rFonts w:ascii="Open Sans" w:eastAsiaTheme="majorEastAsia" w:hAnsi="Open Sans" w:cs="Open Sans"/>
          <w:color w:val="000000" w:themeColor="text1"/>
          <w:sz w:val="20"/>
          <w:szCs w:val="20"/>
        </w:rPr>
        <w:t xml:space="preserve"> APEX-Warteschlangen</w:t>
      </w:r>
    </w:p>
    <w:p w14:paraId="7672D151" w14:textId="77777777" w:rsidR="0087753B" w:rsidRDefault="0087753B" w:rsidP="0087753B">
      <w:pPr>
        <w:pStyle w:val="Listenabsatz"/>
        <w:numPr>
          <w:ilvl w:val="0"/>
          <w:numId w:val="29"/>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Identifizierung von </w:t>
      </w:r>
      <w:r w:rsidRPr="0087753B">
        <w:rPr>
          <w:rFonts w:ascii="Open Sans" w:eastAsiaTheme="majorEastAsia" w:hAnsi="Open Sans" w:cs="Open Sans"/>
          <w:color w:val="000000" w:themeColor="text1"/>
          <w:sz w:val="20"/>
          <w:szCs w:val="20"/>
        </w:rPr>
        <w:t>BDE-Fehler</w:t>
      </w:r>
      <w:r>
        <w:rPr>
          <w:rFonts w:ascii="Open Sans" w:eastAsiaTheme="majorEastAsia" w:hAnsi="Open Sans" w:cs="Open Sans"/>
          <w:color w:val="000000" w:themeColor="text1"/>
          <w:sz w:val="20"/>
          <w:szCs w:val="20"/>
        </w:rPr>
        <w:t>n</w:t>
      </w:r>
    </w:p>
    <w:p w14:paraId="021E3F3F" w14:textId="1589374E" w:rsidR="0087753B" w:rsidRDefault="0087753B" w:rsidP="0087753B">
      <w:pPr>
        <w:pStyle w:val="Listenabsatz"/>
        <w:numPr>
          <w:ilvl w:val="0"/>
          <w:numId w:val="29"/>
        </w:numPr>
        <w:spacing w:line="360" w:lineRule="auto"/>
        <w:jc w:val="both"/>
        <w:rPr>
          <w:rFonts w:ascii="Open Sans" w:eastAsiaTheme="majorEastAsia" w:hAnsi="Open Sans" w:cs="Open Sans"/>
          <w:color w:val="000000" w:themeColor="text1"/>
          <w:sz w:val="20"/>
          <w:szCs w:val="20"/>
        </w:rPr>
      </w:pPr>
      <w:r w:rsidRPr="0087753B">
        <w:rPr>
          <w:rFonts w:ascii="Open Sans" w:eastAsiaTheme="majorEastAsia" w:hAnsi="Open Sans" w:cs="Open Sans"/>
          <w:color w:val="000000" w:themeColor="text1"/>
          <w:sz w:val="20"/>
          <w:szCs w:val="20"/>
        </w:rPr>
        <w:t>Debug-Protokoll</w:t>
      </w:r>
      <w:r>
        <w:rPr>
          <w:rFonts w:ascii="Open Sans" w:eastAsiaTheme="majorEastAsia" w:hAnsi="Open Sans" w:cs="Open Sans"/>
          <w:color w:val="000000" w:themeColor="text1"/>
          <w:sz w:val="20"/>
          <w:szCs w:val="20"/>
        </w:rPr>
        <w:t>ierung</w:t>
      </w:r>
    </w:p>
    <w:p w14:paraId="4C1B6FAC" w14:textId="56A44B54" w:rsidR="0087753B" w:rsidRDefault="0087753B" w:rsidP="0087753B">
      <w:pPr>
        <w:pStyle w:val="Listenabsatz"/>
        <w:numPr>
          <w:ilvl w:val="0"/>
          <w:numId w:val="29"/>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Änderung von Rollen und Regeln, unter Berücksichtigung von </w:t>
      </w:r>
      <w:r w:rsidRPr="0087753B">
        <w:rPr>
          <w:rFonts w:ascii="Open Sans" w:eastAsiaTheme="majorEastAsia" w:hAnsi="Open Sans" w:cs="Open Sans"/>
          <w:color w:val="000000" w:themeColor="text1"/>
          <w:sz w:val="20"/>
          <w:szCs w:val="20"/>
        </w:rPr>
        <w:t>organisatorischen Änderungen oder interne</w:t>
      </w:r>
      <w:r w:rsidR="009D4AAF">
        <w:rPr>
          <w:rFonts w:ascii="Open Sans" w:eastAsiaTheme="majorEastAsia" w:hAnsi="Open Sans" w:cs="Open Sans"/>
          <w:color w:val="000000" w:themeColor="text1"/>
          <w:sz w:val="20"/>
          <w:szCs w:val="20"/>
        </w:rPr>
        <w:t>n</w:t>
      </w:r>
      <w:r w:rsidRPr="0087753B">
        <w:rPr>
          <w:rFonts w:ascii="Open Sans" w:eastAsiaTheme="majorEastAsia" w:hAnsi="Open Sans" w:cs="Open Sans"/>
          <w:color w:val="000000" w:themeColor="text1"/>
          <w:sz w:val="20"/>
          <w:szCs w:val="20"/>
        </w:rPr>
        <w:t xml:space="preserve"> Geschäftsregeln</w:t>
      </w:r>
    </w:p>
    <w:p w14:paraId="78B7148F" w14:textId="1812EE5E" w:rsidR="0087753B" w:rsidRDefault="0087753B" w:rsidP="0087753B">
      <w:pPr>
        <w:pStyle w:val="Listenabsatz"/>
        <w:numPr>
          <w:ilvl w:val="0"/>
          <w:numId w:val="29"/>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Importierung von Leads und Kontakten </w:t>
      </w:r>
    </w:p>
    <w:p w14:paraId="294F4C70" w14:textId="5D3F6947" w:rsidR="0087753B" w:rsidRDefault="0087753B" w:rsidP="0087753B">
      <w:pPr>
        <w:pStyle w:val="Listenabsatz"/>
        <w:numPr>
          <w:ilvl w:val="0"/>
          <w:numId w:val="29"/>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Aktualisierung der Preislisten</w:t>
      </w:r>
    </w:p>
    <w:p w14:paraId="3A64D8CA" w14:textId="5A4A66A7" w:rsidR="00E10B01" w:rsidRPr="00933BB6" w:rsidRDefault="0087753B" w:rsidP="00E10B01">
      <w:pPr>
        <w:pStyle w:val="Listenabsatz"/>
        <w:numPr>
          <w:ilvl w:val="0"/>
          <w:numId w:val="29"/>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Durchführung von APEX-Tests</w:t>
      </w:r>
    </w:p>
    <w:p w14:paraId="58835E32" w14:textId="1BC84D24" w:rsidR="00933BB6" w:rsidRDefault="00E10B01" w:rsidP="00E10B01">
      <w:pPr>
        <w:spacing w:line="360" w:lineRule="auto"/>
        <w:jc w:val="both"/>
        <w:rPr>
          <w:rFonts w:ascii="Open Sans" w:eastAsiaTheme="majorEastAsia" w:hAnsi="Open Sans" w:cs="Open Sans"/>
          <w:color w:val="000000" w:themeColor="text1"/>
          <w:sz w:val="20"/>
          <w:szCs w:val="20"/>
        </w:rPr>
      </w:pPr>
      <w:r w:rsidRPr="00E10B01">
        <w:rPr>
          <w:rFonts w:ascii="Open Sans" w:eastAsiaTheme="majorEastAsia" w:hAnsi="Open Sans" w:cs="Open Sans"/>
          <w:color w:val="000000" w:themeColor="text1"/>
          <w:sz w:val="20"/>
          <w:szCs w:val="20"/>
        </w:rPr>
        <w:t>Einige Tätigkeiten können nur einmal im Monat erledigt werden, müssen aber trotzdem öfter als einmal im Quartal erledigt werden</w:t>
      </w:r>
      <w:r w:rsidR="006B1C14">
        <w:rPr>
          <w:rFonts w:ascii="Open Sans" w:eastAsiaTheme="majorEastAsia" w:hAnsi="Open Sans" w:cs="Open Sans"/>
          <w:color w:val="000000" w:themeColor="text1"/>
          <w:sz w:val="20"/>
          <w:szCs w:val="20"/>
        </w:rPr>
        <w:t xml:space="preserve">. </w:t>
      </w:r>
    </w:p>
    <w:p w14:paraId="005902D4" w14:textId="1971A64A" w:rsidR="006B1C14" w:rsidRPr="00547E99" w:rsidRDefault="00547E99" w:rsidP="00E10B01">
      <w:pPr>
        <w:spacing w:line="360" w:lineRule="auto"/>
        <w:jc w:val="both"/>
        <w:rPr>
          <w:rFonts w:ascii="Open Sans" w:eastAsiaTheme="majorEastAsia" w:hAnsi="Open Sans" w:cs="Open Sans"/>
          <w:color w:val="000000" w:themeColor="text1"/>
          <w:sz w:val="20"/>
          <w:szCs w:val="20"/>
          <w:u w:val="single"/>
        </w:rPr>
      </w:pPr>
      <w:r w:rsidRPr="00547E99">
        <w:rPr>
          <w:rFonts w:ascii="Open Sans" w:eastAsiaTheme="majorEastAsia" w:hAnsi="Open Sans" w:cs="Open Sans"/>
          <w:color w:val="000000" w:themeColor="text1"/>
          <w:sz w:val="20"/>
          <w:szCs w:val="20"/>
          <w:u w:val="single"/>
        </w:rPr>
        <w:t>Monatliche</w:t>
      </w:r>
      <w:r w:rsidR="006B1C14" w:rsidRPr="00547E99">
        <w:rPr>
          <w:rFonts w:ascii="Open Sans" w:eastAsiaTheme="majorEastAsia" w:hAnsi="Open Sans" w:cs="Open Sans"/>
          <w:color w:val="000000" w:themeColor="text1"/>
          <w:sz w:val="20"/>
          <w:szCs w:val="20"/>
          <w:u w:val="single"/>
        </w:rPr>
        <w:t xml:space="preserve"> </w:t>
      </w:r>
      <w:r w:rsidR="00933BB6" w:rsidRPr="00547E99">
        <w:rPr>
          <w:rFonts w:ascii="Open Sans" w:eastAsiaTheme="majorEastAsia" w:hAnsi="Open Sans" w:cs="Open Sans"/>
          <w:color w:val="000000" w:themeColor="text1"/>
          <w:sz w:val="20"/>
          <w:szCs w:val="20"/>
          <w:u w:val="single"/>
        </w:rPr>
        <w:t>Administrationsa</w:t>
      </w:r>
      <w:r w:rsidR="006B1C14" w:rsidRPr="00547E99">
        <w:rPr>
          <w:rFonts w:ascii="Open Sans" w:eastAsiaTheme="majorEastAsia" w:hAnsi="Open Sans" w:cs="Open Sans"/>
          <w:color w:val="000000" w:themeColor="text1"/>
          <w:sz w:val="20"/>
          <w:szCs w:val="20"/>
          <w:u w:val="single"/>
        </w:rPr>
        <w:t>ufgaben im Überblick:</w:t>
      </w:r>
    </w:p>
    <w:p w14:paraId="4CF497C4" w14:textId="77777777" w:rsidR="006B1C14" w:rsidRDefault="006B1C14" w:rsidP="00E6347B">
      <w:pPr>
        <w:pStyle w:val="Listenabsatz"/>
        <w:numPr>
          <w:ilvl w:val="0"/>
          <w:numId w:val="30"/>
        </w:numPr>
        <w:spacing w:line="360" w:lineRule="auto"/>
        <w:jc w:val="both"/>
        <w:rPr>
          <w:rFonts w:ascii="Open Sans" w:eastAsiaTheme="majorEastAsia" w:hAnsi="Open Sans" w:cs="Open Sans"/>
          <w:color w:val="000000" w:themeColor="text1"/>
          <w:sz w:val="20"/>
          <w:szCs w:val="20"/>
        </w:rPr>
      </w:pPr>
      <w:r w:rsidRPr="006B1C14">
        <w:rPr>
          <w:rFonts w:ascii="Open Sans" w:eastAsiaTheme="majorEastAsia" w:hAnsi="Open Sans" w:cs="Open Sans"/>
          <w:color w:val="000000" w:themeColor="text1"/>
          <w:sz w:val="20"/>
          <w:szCs w:val="20"/>
        </w:rPr>
        <w:t>Ergänzungen und Änderungen der Auswahllistenwerten und anderen Feldern</w:t>
      </w:r>
    </w:p>
    <w:p w14:paraId="5319FD62" w14:textId="2915020B" w:rsidR="006B1C14" w:rsidRDefault="006B1C14" w:rsidP="006B1C14">
      <w:pPr>
        <w:pStyle w:val="Listenabsatz"/>
        <w:numPr>
          <w:ilvl w:val="0"/>
          <w:numId w:val="30"/>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Ausführung von Feldauslastungsberichten</w:t>
      </w:r>
    </w:p>
    <w:p w14:paraId="25FC39B0" w14:textId="71C6B9AC" w:rsidR="006B1C14" w:rsidRDefault="006B1C14" w:rsidP="006B1C14">
      <w:pPr>
        <w:pStyle w:val="Listenabsatz"/>
        <w:numPr>
          <w:ilvl w:val="0"/>
          <w:numId w:val="30"/>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Aktualisierung der Sandbox</w:t>
      </w:r>
    </w:p>
    <w:p w14:paraId="676FE1E6" w14:textId="5C1A871F" w:rsidR="006B1C14" w:rsidRDefault="006B1C14" w:rsidP="006B1C14">
      <w:pPr>
        <w:pStyle w:val="Listenabsatz"/>
        <w:numPr>
          <w:ilvl w:val="0"/>
          <w:numId w:val="30"/>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Installierung von Updates</w:t>
      </w:r>
    </w:p>
    <w:p w14:paraId="214F0F42" w14:textId="0B2E5EE1" w:rsidR="00547E99" w:rsidRPr="00547E99" w:rsidRDefault="006B1C14" w:rsidP="00547E99">
      <w:pPr>
        <w:pStyle w:val="Listenabsatz"/>
        <w:numPr>
          <w:ilvl w:val="0"/>
          <w:numId w:val="30"/>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Durchführung einer vollständigen Systemsicherung</w:t>
      </w:r>
    </w:p>
    <w:p w14:paraId="63C449AF" w14:textId="0A9D11C9" w:rsidR="006B1C14" w:rsidRPr="00933BB6" w:rsidRDefault="006B1C14" w:rsidP="006B1C14">
      <w:pPr>
        <w:spacing w:line="360" w:lineRule="auto"/>
        <w:jc w:val="both"/>
        <w:rPr>
          <w:rFonts w:ascii="Open Sans" w:eastAsiaTheme="majorEastAsia" w:hAnsi="Open Sans" w:cs="Open Sans"/>
          <w:color w:val="000000" w:themeColor="text1"/>
          <w:sz w:val="20"/>
          <w:szCs w:val="20"/>
          <w:u w:val="single"/>
        </w:rPr>
      </w:pPr>
      <w:r w:rsidRPr="00933BB6">
        <w:rPr>
          <w:rFonts w:ascii="Open Sans" w:eastAsiaTheme="majorEastAsia" w:hAnsi="Open Sans" w:cs="Open Sans"/>
          <w:color w:val="000000" w:themeColor="text1"/>
          <w:sz w:val="20"/>
          <w:szCs w:val="20"/>
          <w:u w:val="single"/>
        </w:rPr>
        <w:t>Jährliche A</w:t>
      </w:r>
      <w:r w:rsidR="00933BB6">
        <w:rPr>
          <w:rFonts w:ascii="Open Sans" w:eastAsiaTheme="majorEastAsia" w:hAnsi="Open Sans" w:cs="Open Sans"/>
          <w:color w:val="000000" w:themeColor="text1"/>
          <w:sz w:val="20"/>
          <w:szCs w:val="20"/>
          <w:u w:val="single"/>
        </w:rPr>
        <w:t>dministrationsa</w:t>
      </w:r>
      <w:r w:rsidRPr="00933BB6">
        <w:rPr>
          <w:rFonts w:ascii="Open Sans" w:eastAsiaTheme="majorEastAsia" w:hAnsi="Open Sans" w:cs="Open Sans"/>
          <w:color w:val="000000" w:themeColor="text1"/>
          <w:sz w:val="20"/>
          <w:szCs w:val="20"/>
          <w:u w:val="single"/>
        </w:rPr>
        <w:t>ufgaben im Überblick:</w:t>
      </w:r>
    </w:p>
    <w:p w14:paraId="00A55813" w14:textId="45F7EE7C" w:rsidR="006B1C14" w:rsidRDefault="006B1C14" w:rsidP="006B1C14">
      <w:pPr>
        <w:pStyle w:val="Listenabsatz"/>
        <w:numPr>
          <w:ilvl w:val="0"/>
          <w:numId w:val="31"/>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Erstellung eines </w:t>
      </w:r>
      <w:r w:rsidRPr="006B1C14">
        <w:rPr>
          <w:rFonts w:ascii="Open Sans" w:eastAsiaTheme="majorEastAsia" w:hAnsi="Open Sans" w:cs="Open Sans"/>
          <w:color w:val="000000" w:themeColor="text1"/>
          <w:sz w:val="20"/>
          <w:szCs w:val="20"/>
        </w:rPr>
        <w:t>Archiv</w:t>
      </w:r>
      <w:r w:rsidR="00933BB6">
        <w:rPr>
          <w:rFonts w:ascii="Open Sans" w:eastAsiaTheme="majorEastAsia" w:hAnsi="Open Sans" w:cs="Open Sans"/>
          <w:color w:val="000000" w:themeColor="text1"/>
          <w:sz w:val="20"/>
          <w:szCs w:val="20"/>
        </w:rPr>
        <w:t>s</w:t>
      </w:r>
      <w:r w:rsidRPr="006B1C14">
        <w:rPr>
          <w:rFonts w:ascii="Open Sans" w:eastAsiaTheme="majorEastAsia" w:hAnsi="Open Sans" w:cs="Open Sans"/>
          <w:color w:val="000000" w:themeColor="text1"/>
          <w:sz w:val="20"/>
          <w:szCs w:val="20"/>
        </w:rPr>
        <w:t xml:space="preserve"> aller Feldverlaufstabellen</w:t>
      </w:r>
    </w:p>
    <w:p w14:paraId="5384E6FC" w14:textId="2A2F487D" w:rsidR="00933BB6" w:rsidRDefault="00933BB6" w:rsidP="006B1C14">
      <w:pPr>
        <w:pStyle w:val="Listenabsatz"/>
        <w:numPr>
          <w:ilvl w:val="0"/>
          <w:numId w:val="31"/>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Archivierung und Löschung von Dokumenten</w:t>
      </w:r>
    </w:p>
    <w:p w14:paraId="72FCAA84" w14:textId="0FB3FF52" w:rsidR="00933BB6" w:rsidRDefault="00933BB6" w:rsidP="006B1C14">
      <w:pPr>
        <w:pStyle w:val="Listenabsatz"/>
        <w:numPr>
          <w:ilvl w:val="0"/>
          <w:numId w:val="31"/>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Archivierung der </w:t>
      </w:r>
      <w:r w:rsidRPr="00933BB6">
        <w:rPr>
          <w:rFonts w:ascii="Open Sans" w:eastAsiaTheme="majorEastAsia" w:hAnsi="Open Sans" w:cs="Open Sans"/>
          <w:color w:val="000000" w:themeColor="text1"/>
          <w:sz w:val="20"/>
          <w:szCs w:val="20"/>
        </w:rPr>
        <w:t>Chatter-Historien</w:t>
      </w:r>
    </w:p>
    <w:p w14:paraId="7D53054C" w14:textId="3163888A" w:rsidR="005F2D35" w:rsidRPr="00423434" w:rsidRDefault="00933BB6" w:rsidP="006B1C14">
      <w:pPr>
        <w:pStyle w:val="Listenabsatz"/>
        <w:numPr>
          <w:ilvl w:val="0"/>
          <w:numId w:val="31"/>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Aktualisierung der System-Roadmap</w:t>
      </w:r>
    </w:p>
    <w:p w14:paraId="5E2A825F" w14:textId="0FA399C6" w:rsidR="005A72EC" w:rsidRPr="006F1B2C" w:rsidRDefault="005A72EC" w:rsidP="005A72EC">
      <w:pPr>
        <w:keepNext/>
        <w:keepLines/>
        <w:spacing w:before="240" w:after="120"/>
        <w:jc w:val="both"/>
        <w:outlineLvl w:val="0"/>
        <w:rPr>
          <w:rFonts w:ascii="Open Sans" w:eastAsiaTheme="majorEastAsia" w:hAnsi="Open Sans" w:cs="Open Sans"/>
          <w:color w:val="2F5496" w:themeColor="accent1" w:themeShade="BF"/>
          <w:sz w:val="28"/>
          <w:szCs w:val="28"/>
        </w:rPr>
      </w:pPr>
      <w:bookmarkStart w:id="7" w:name="_Toc73969288"/>
      <w:r w:rsidRPr="006F1B2C">
        <w:rPr>
          <w:rFonts w:ascii="Open Sans" w:eastAsiaTheme="majorEastAsia" w:hAnsi="Open Sans" w:cs="Open Sans"/>
          <w:color w:val="2F5496" w:themeColor="accent1" w:themeShade="BF"/>
          <w:sz w:val="28"/>
          <w:szCs w:val="28"/>
        </w:rPr>
        <w:lastRenderedPageBreak/>
        <w:t>W</w:t>
      </w:r>
      <w:r>
        <w:rPr>
          <w:rFonts w:ascii="Open Sans" w:eastAsiaTheme="majorEastAsia" w:hAnsi="Open Sans" w:cs="Open Sans"/>
          <w:color w:val="2F5496" w:themeColor="accent1" w:themeShade="BF"/>
          <w:sz w:val="28"/>
          <w:szCs w:val="28"/>
        </w:rPr>
        <w:t>arum benötigen Unternehmen Salesforce Administratoren?</w:t>
      </w:r>
      <w:bookmarkEnd w:id="7"/>
    </w:p>
    <w:p w14:paraId="3BB51416" w14:textId="4E768044" w:rsidR="005A72EC" w:rsidRPr="005A72EC" w:rsidRDefault="005A72EC" w:rsidP="005A72EC">
      <w:pPr>
        <w:spacing w:line="360" w:lineRule="auto"/>
        <w:jc w:val="both"/>
        <w:rPr>
          <w:rFonts w:ascii="Open Sans" w:eastAsiaTheme="majorEastAsia" w:hAnsi="Open Sans" w:cs="Open Sans"/>
          <w:color w:val="000000" w:themeColor="text1"/>
          <w:sz w:val="20"/>
          <w:szCs w:val="20"/>
        </w:rPr>
      </w:pPr>
      <w:r w:rsidRPr="005A72EC">
        <w:rPr>
          <w:rFonts w:ascii="Open Sans" w:eastAsiaTheme="majorEastAsia" w:hAnsi="Open Sans" w:cs="Open Sans"/>
          <w:color w:val="000000" w:themeColor="text1"/>
          <w:sz w:val="20"/>
          <w:szCs w:val="20"/>
        </w:rPr>
        <w:t>Viele Unternehmen verfügen nicht</w:t>
      </w:r>
      <w:r>
        <w:rPr>
          <w:rFonts w:ascii="Open Sans" w:eastAsiaTheme="majorEastAsia" w:hAnsi="Open Sans" w:cs="Open Sans"/>
          <w:color w:val="000000" w:themeColor="text1"/>
          <w:sz w:val="20"/>
          <w:szCs w:val="20"/>
        </w:rPr>
        <w:t xml:space="preserve"> über </w:t>
      </w:r>
      <w:r w:rsidRPr="005A72EC">
        <w:rPr>
          <w:rFonts w:ascii="Open Sans" w:eastAsiaTheme="majorEastAsia" w:hAnsi="Open Sans" w:cs="Open Sans"/>
          <w:color w:val="000000" w:themeColor="text1"/>
          <w:sz w:val="20"/>
          <w:szCs w:val="20"/>
        </w:rPr>
        <w:t>Mitarbeiter, die sich ausschließlich um die Salesforce Administration kümmern.</w:t>
      </w:r>
      <w:r>
        <w:rPr>
          <w:rFonts w:ascii="Open Sans" w:eastAsiaTheme="majorEastAsia" w:hAnsi="Open Sans" w:cs="Open Sans"/>
          <w:color w:val="000000" w:themeColor="text1"/>
          <w:sz w:val="20"/>
          <w:szCs w:val="20"/>
        </w:rPr>
        <w:t xml:space="preserve"> Dabei gilt die Administration von Salesforce nicht als op</w:t>
      </w:r>
      <w:r w:rsidR="003C7C3E">
        <w:rPr>
          <w:rFonts w:ascii="Open Sans" w:eastAsiaTheme="majorEastAsia" w:hAnsi="Open Sans" w:cs="Open Sans"/>
          <w:color w:val="000000" w:themeColor="text1"/>
          <w:sz w:val="20"/>
          <w:szCs w:val="20"/>
        </w:rPr>
        <w:t>tional</w:t>
      </w:r>
      <w:r>
        <w:rPr>
          <w:rFonts w:ascii="Open Sans" w:eastAsiaTheme="majorEastAsia" w:hAnsi="Open Sans" w:cs="Open Sans"/>
          <w:color w:val="000000" w:themeColor="text1"/>
          <w:sz w:val="20"/>
          <w:szCs w:val="20"/>
        </w:rPr>
        <w:t>, sondern ist absolut notwendig, um das System</w:t>
      </w:r>
      <w:r w:rsidR="003C7C3E">
        <w:rPr>
          <w:rFonts w:ascii="Open Sans" w:eastAsiaTheme="majorEastAsia" w:hAnsi="Open Sans" w:cs="Open Sans"/>
          <w:color w:val="000000" w:themeColor="text1"/>
          <w:sz w:val="20"/>
          <w:szCs w:val="20"/>
        </w:rPr>
        <w:t xml:space="preserve"> optimal </w:t>
      </w:r>
      <w:r>
        <w:rPr>
          <w:rFonts w:ascii="Open Sans" w:eastAsiaTheme="majorEastAsia" w:hAnsi="Open Sans" w:cs="Open Sans"/>
          <w:color w:val="000000" w:themeColor="text1"/>
          <w:sz w:val="20"/>
          <w:szCs w:val="20"/>
        </w:rPr>
        <w:t xml:space="preserve">nutzen zu können. </w:t>
      </w:r>
    </w:p>
    <w:p w14:paraId="532B1A08" w14:textId="4C05E923" w:rsidR="005A72EC" w:rsidRDefault="005A72EC" w:rsidP="005A72EC">
      <w:pPr>
        <w:spacing w:line="360" w:lineRule="auto"/>
        <w:jc w:val="both"/>
        <w:rPr>
          <w:rFonts w:ascii="Open Sans" w:eastAsiaTheme="majorEastAsia" w:hAnsi="Open Sans" w:cs="Open Sans"/>
          <w:color w:val="000000" w:themeColor="text1"/>
          <w:sz w:val="20"/>
          <w:szCs w:val="20"/>
        </w:rPr>
      </w:pPr>
      <w:r w:rsidRPr="005A72EC">
        <w:rPr>
          <w:rFonts w:ascii="Open Sans" w:eastAsiaTheme="majorEastAsia" w:hAnsi="Open Sans" w:cs="Open Sans"/>
          <w:color w:val="000000" w:themeColor="text1"/>
          <w:sz w:val="20"/>
          <w:szCs w:val="20"/>
        </w:rPr>
        <w:t>Ein Admin hat den Überblick über die Gesamtprozesse der Salesforce Plattform und kann so bei der Automatisierung relevanter Prozesse in allen Unternehmensbereichen unterstützen.</w:t>
      </w:r>
      <w:r>
        <w:rPr>
          <w:rFonts w:ascii="Open Sans" w:eastAsiaTheme="majorEastAsia" w:hAnsi="Open Sans" w:cs="Open Sans"/>
          <w:color w:val="000000" w:themeColor="text1"/>
          <w:sz w:val="20"/>
          <w:szCs w:val="20"/>
        </w:rPr>
        <w:t xml:space="preserve"> Dabei können Unternehmen von der gebündelten Expertise des Administrators profitieren.</w:t>
      </w:r>
    </w:p>
    <w:p w14:paraId="041A7739" w14:textId="30B9E83E" w:rsidR="00547E99" w:rsidRDefault="005A72EC" w:rsidP="00423434">
      <w:p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Unternehmen, die keine interne Administration haben, sollten auf die Expertise eines externen Salesforce Administrator setzten und diesen dauerhaft oder On Demand beschäftigen.</w:t>
      </w:r>
      <w:bookmarkEnd w:id="3"/>
    </w:p>
    <w:p w14:paraId="1F05F453" w14:textId="5975D25A" w:rsidR="00BC3566" w:rsidRPr="00CF35EA" w:rsidRDefault="00BC3566" w:rsidP="00CF35EA">
      <w:pPr>
        <w:keepNext/>
        <w:keepLines/>
        <w:spacing w:before="240" w:after="120"/>
        <w:jc w:val="both"/>
        <w:outlineLvl w:val="0"/>
        <w:rPr>
          <w:rFonts w:ascii="Open Sans" w:eastAsiaTheme="majorEastAsia" w:hAnsi="Open Sans" w:cs="Open Sans"/>
          <w:color w:val="2F5496" w:themeColor="accent1" w:themeShade="BF"/>
          <w:sz w:val="28"/>
          <w:szCs w:val="28"/>
        </w:rPr>
      </w:pPr>
      <w:bookmarkStart w:id="8" w:name="_Toc73969289"/>
      <w:r>
        <w:rPr>
          <w:rFonts w:ascii="Open Sans" w:eastAsiaTheme="majorEastAsia" w:hAnsi="Open Sans" w:cs="Open Sans"/>
          <w:color w:val="2F5496" w:themeColor="accent1" w:themeShade="BF"/>
          <w:sz w:val="28"/>
          <w:szCs w:val="28"/>
        </w:rPr>
        <w:t>Schritt für Schritt zum Salesforce Administrator</w:t>
      </w:r>
      <w:bookmarkEnd w:id="8"/>
      <w:r>
        <w:rPr>
          <w:rFonts w:ascii="Open Sans" w:eastAsiaTheme="majorEastAsia" w:hAnsi="Open Sans" w:cs="Open Sans"/>
          <w:color w:val="2F5496" w:themeColor="accent1" w:themeShade="BF"/>
          <w:sz w:val="28"/>
          <w:szCs w:val="28"/>
        </w:rPr>
        <w:t xml:space="preserve"> </w:t>
      </w:r>
    </w:p>
    <w:p w14:paraId="09FDE189" w14:textId="6FCE0221" w:rsidR="00BC3566" w:rsidRPr="00CF35EA" w:rsidRDefault="00BC3566" w:rsidP="00BC3566">
      <w:pPr>
        <w:spacing w:line="360" w:lineRule="auto"/>
        <w:jc w:val="both"/>
        <w:rPr>
          <w:rFonts w:ascii="Open Sans" w:eastAsiaTheme="majorEastAsia" w:hAnsi="Open Sans" w:cs="Open Sans"/>
          <w:color w:val="000000" w:themeColor="text1"/>
          <w:sz w:val="20"/>
          <w:szCs w:val="20"/>
          <w:u w:val="single"/>
        </w:rPr>
      </w:pPr>
      <w:r w:rsidRPr="00BC3566">
        <w:rPr>
          <w:rFonts w:ascii="Open Sans" w:eastAsiaTheme="majorEastAsia" w:hAnsi="Open Sans" w:cs="Open Sans"/>
          <w:color w:val="000000" w:themeColor="text1"/>
          <w:sz w:val="20"/>
          <w:szCs w:val="20"/>
        </w:rPr>
        <w:t xml:space="preserve">1. </w:t>
      </w:r>
      <w:r w:rsidRPr="00CF35EA">
        <w:rPr>
          <w:rFonts w:ascii="Open Sans" w:eastAsiaTheme="majorEastAsia" w:hAnsi="Open Sans" w:cs="Open Sans"/>
          <w:color w:val="000000" w:themeColor="text1"/>
          <w:sz w:val="20"/>
          <w:szCs w:val="20"/>
          <w:u w:val="single"/>
        </w:rPr>
        <w:t>Auswahl eines Schulungssystem</w:t>
      </w:r>
      <w:r w:rsidR="004D5C26">
        <w:rPr>
          <w:rFonts w:ascii="Open Sans" w:eastAsiaTheme="majorEastAsia" w:hAnsi="Open Sans" w:cs="Open Sans"/>
          <w:color w:val="000000" w:themeColor="text1"/>
          <w:sz w:val="20"/>
          <w:szCs w:val="20"/>
          <w:u w:val="single"/>
        </w:rPr>
        <w:t>s</w:t>
      </w:r>
    </w:p>
    <w:p w14:paraId="33DBA23E" w14:textId="6F25A44C" w:rsidR="004D5C26" w:rsidRPr="004D5C26" w:rsidRDefault="00BC3566" w:rsidP="004D5C26">
      <w:pPr>
        <w:spacing w:line="360" w:lineRule="auto"/>
        <w:jc w:val="both"/>
        <w:rPr>
          <w:rFonts w:ascii="Open Sans" w:eastAsiaTheme="majorEastAsia" w:hAnsi="Open Sans" w:cs="Open Sans"/>
          <w:color w:val="000000" w:themeColor="text1"/>
          <w:sz w:val="20"/>
          <w:szCs w:val="20"/>
        </w:rPr>
      </w:pPr>
      <w:r w:rsidRPr="00BC3566">
        <w:rPr>
          <w:rFonts w:ascii="Open Sans" w:eastAsiaTheme="majorEastAsia" w:hAnsi="Open Sans" w:cs="Open Sans"/>
          <w:color w:val="000000" w:themeColor="text1"/>
          <w:sz w:val="20"/>
          <w:szCs w:val="20"/>
        </w:rPr>
        <w:t>Es gibt</w:t>
      </w:r>
      <w:r>
        <w:rPr>
          <w:rFonts w:ascii="Open Sans" w:eastAsiaTheme="majorEastAsia" w:hAnsi="Open Sans" w:cs="Open Sans"/>
          <w:color w:val="000000" w:themeColor="text1"/>
          <w:sz w:val="20"/>
          <w:szCs w:val="20"/>
        </w:rPr>
        <w:t xml:space="preserve"> diverse</w:t>
      </w:r>
      <w:r w:rsidRPr="00BC3566">
        <w:rPr>
          <w:rFonts w:ascii="Open Sans" w:eastAsiaTheme="majorEastAsia" w:hAnsi="Open Sans" w:cs="Open Sans"/>
          <w:color w:val="000000" w:themeColor="text1"/>
          <w:sz w:val="20"/>
          <w:szCs w:val="20"/>
        </w:rPr>
        <w:t xml:space="preserve"> Schulungsservices, die</w:t>
      </w:r>
      <w:r>
        <w:rPr>
          <w:rFonts w:ascii="Open Sans" w:eastAsiaTheme="majorEastAsia" w:hAnsi="Open Sans" w:cs="Open Sans"/>
          <w:color w:val="000000" w:themeColor="text1"/>
          <w:sz w:val="20"/>
          <w:szCs w:val="20"/>
        </w:rPr>
        <w:t xml:space="preserve"> dabei unterstützen </w:t>
      </w:r>
      <w:r w:rsidRPr="00BC3566">
        <w:rPr>
          <w:rFonts w:ascii="Open Sans" w:eastAsiaTheme="majorEastAsia" w:hAnsi="Open Sans" w:cs="Open Sans"/>
          <w:color w:val="000000" w:themeColor="text1"/>
          <w:sz w:val="20"/>
          <w:szCs w:val="20"/>
        </w:rPr>
        <w:t>ein zertifizierter Salesforce-Administrator zu werden</w:t>
      </w:r>
      <w:r>
        <w:rPr>
          <w:rFonts w:ascii="Open Sans" w:eastAsiaTheme="majorEastAsia" w:hAnsi="Open Sans" w:cs="Open Sans"/>
          <w:color w:val="000000" w:themeColor="text1"/>
          <w:sz w:val="20"/>
          <w:szCs w:val="20"/>
        </w:rPr>
        <w:t>.</w:t>
      </w:r>
      <w:r w:rsidR="004D5C26">
        <w:rPr>
          <w:rFonts w:ascii="Open Sans" w:eastAsiaTheme="majorEastAsia" w:hAnsi="Open Sans" w:cs="Open Sans"/>
          <w:color w:val="000000" w:themeColor="text1"/>
          <w:sz w:val="20"/>
          <w:szCs w:val="20"/>
        </w:rPr>
        <w:t xml:space="preserve"> </w:t>
      </w:r>
      <w:r w:rsidRPr="00BC3566">
        <w:rPr>
          <w:rFonts w:ascii="Open Sans" w:eastAsiaTheme="majorEastAsia" w:hAnsi="Open Sans" w:cs="Open Sans"/>
          <w:color w:val="000000" w:themeColor="text1"/>
          <w:sz w:val="20"/>
          <w:szCs w:val="20"/>
        </w:rPr>
        <w:t>Trailhead Salesforce</w:t>
      </w:r>
      <w:r>
        <w:rPr>
          <w:rFonts w:ascii="Open Sans" w:eastAsiaTheme="majorEastAsia" w:hAnsi="Open Sans" w:cs="Open Sans"/>
          <w:color w:val="000000" w:themeColor="text1"/>
          <w:sz w:val="20"/>
          <w:szCs w:val="20"/>
        </w:rPr>
        <w:t xml:space="preserve"> bietet hierbei </w:t>
      </w:r>
      <w:r w:rsidRPr="00BC3566">
        <w:rPr>
          <w:rFonts w:ascii="Open Sans" w:eastAsiaTheme="majorEastAsia" w:hAnsi="Open Sans" w:cs="Open Sans"/>
          <w:color w:val="000000" w:themeColor="text1"/>
          <w:sz w:val="20"/>
          <w:szCs w:val="20"/>
        </w:rPr>
        <w:t>eine kostenlose Ressource für Schulungen und Tutorials</w:t>
      </w:r>
      <w:r w:rsidR="004D5C26">
        <w:rPr>
          <w:rFonts w:ascii="Open Sans" w:eastAsiaTheme="majorEastAsia" w:hAnsi="Open Sans" w:cs="Open Sans"/>
          <w:color w:val="000000" w:themeColor="text1"/>
          <w:sz w:val="20"/>
          <w:szCs w:val="20"/>
        </w:rPr>
        <w:t xml:space="preserve"> an</w:t>
      </w:r>
      <w:r w:rsidRPr="00BC3566">
        <w:rPr>
          <w:rFonts w:ascii="Open Sans" w:eastAsiaTheme="majorEastAsia" w:hAnsi="Open Sans" w:cs="Open Sans"/>
          <w:color w:val="000000" w:themeColor="text1"/>
          <w:sz w:val="20"/>
          <w:szCs w:val="20"/>
        </w:rPr>
        <w:t xml:space="preserve">. </w:t>
      </w:r>
      <w:r w:rsidR="004D5C26">
        <w:rPr>
          <w:rFonts w:ascii="Open Sans" w:eastAsiaTheme="majorEastAsia" w:hAnsi="Open Sans" w:cs="Open Sans"/>
          <w:color w:val="000000" w:themeColor="text1"/>
          <w:sz w:val="20"/>
          <w:szCs w:val="20"/>
        </w:rPr>
        <w:t>Dieses Tool</w:t>
      </w:r>
      <w:r w:rsidRPr="00BC3566">
        <w:rPr>
          <w:rFonts w:ascii="Open Sans" w:eastAsiaTheme="majorEastAsia" w:hAnsi="Open Sans" w:cs="Open Sans"/>
          <w:color w:val="000000" w:themeColor="text1"/>
          <w:sz w:val="20"/>
          <w:szCs w:val="20"/>
        </w:rPr>
        <w:t xml:space="preserve"> ermöglicht</w:t>
      </w:r>
      <w:r>
        <w:rPr>
          <w:rFonts w:ascii="Open Sans" w:eastAsiaTheme="majorEastAsia" w:hAnsi="Open Sans" w:cs="Open Sans"/>
          <w:color w:val="000000" w:themeColor="text1"/>
          <w:sz w:val="20"/>
          <w:szCs w:val="20"/>
        </w:rPr>
        <w:t xml:space="preserve"> </w:t>
      </w:r>
      <w:r w:rsidRPr="00BC3566">
        <w:rPr>
          <w:rFonts w:ascii="Open Sans" w:eastAsiaTheme="majorEastAsia" w:hAnsi="Open Sans" w:cs="Open Sans"/>
          <w:color w:val="000000" w:themeColor="text1"/>
          <w:sz w:val="20"/>
          <w:szCs w:val="20"/>
        </w:rPr>
        <w:t>den Teilnehmern, i</w:t>
      </w:r>
      <w:r w:rsidR="004D5C26">
        <w:rPr>
          <w:rFonts w:ascii="Open Sans" w:eastAsiaTheme="majorEastAsia" w:hAnsi="Open Sans" w:cs="Open Sans"/>
          <w:color w:val="000000" w:themeColor="text1"/>
          <w:sz w:val="20"/>
          <w:szCs w:val="20"/>
        </w:rPr>
        <w:t>ndividuell angepasst auf die eigenen Bedürfnisse und von überall aus zu lernen</w:t>
      </w:r>
      <w:r w:rsidRPr="00BC3566">
        <w:rPr>
          <w:rFonts w:ascii="Open Sans" w:eastAsiaTheme="majorEastAsia" w:hAnsi="Open Sans" w:cs="Open Sans"/>
          <w:color w:val="000000" w:themeColor="text1"/>
          <w:sz w:val="20"/>
          <w:szCs w:val="20"/>
        </w:rPr>
        <w:t>, und</w:t>
      </w:r>
      <w:r w:rsidR="004D5C26">
        <w:rPr>
          <w:rFonts w:ascii="Open Sans" w:eastAsiaTheme="majorEastAsia" w:hAnsi="Open Sans" w:cs="Open Sans"/>
          <w:color w:val="000000" w:themeColor="text1"/>
          <w:sz w:val="20"/>
          <w:szCs w:val="20"/>
        </w:rPr>
        <w:t xml:space="preserve"> bietet </w:t>
      </w:r>
      <w:r>
        <w:rPr>
          <w:rFonts w:ascii="Open Sans" w:eastAsiaTheme="majorEastAsia" w:hAnsi="Open Sans" w:cs="Open Sans"/>
          <w:color w:val="000000" w:themeColor="text1"/>
          <w:sz w:val="20"/>
          <w:szCs w:val="20"/>
        </w:rPr>
        <w:t>darüber hinaus</w:t>
      </w:r>
      <w:r w:rsidRPr="00BC3566">
        <w:rPr>
          <w:rFonts w:ascii="Open Sans" w:eastAsiaTheme="majorEastAsia" w:hAnsi="Open Sans" w:cs="Open Sans"/>
          <w:color w:val="000000" w:themeColor="text1"/>
          <w:sz w:val="20"/>
          <w:szCs w:val="20"/>
        </w:rPr>
        <w:t xml:space="preserve"> die zusätzliche Herausforderung, sich zum kontinuierlichen Lernen zu motivieren.</w:t>
      </w:r>
      <w:r w:rsidR="00876A1A">
        <w:rPr>
          <w:rFonts w:ascii="Open Sans" w:eastAsiaTheme="majorEastAsia" w:hAnsi="Open Sans" w:cs="Open Sans"/>
          <w:color w:val="000000" w:themeColor="text1"/>
          <w:sz w:val="20"/>
          <w:szCs w:val="20"/>
        </w:rPr>
        <w:t xml:space="preserve"> </w:t>
      </w:r>
      <w:r w:rsidR="004D5C26" w:rsidRPr="004D5C26">
        <w:rPr>
          <w:rFonts w:ascii="Open Sans" w:eastAsiaTheme="majorEastAsia" w:hAnsi="Open Sans" w:cs="Open Sans"/>
          <w:color w:val="000000" w:themeColor="text1"/>
          <w:sz w:val="20"/>
          <w:szCs w:val="20"/>
        </w:rPr>
        <w:t>Trailhead verfügt auch über eine</w:t>
      </w:r>
      <w:r w:rsidR="00876A1A">
        <w:rPr>
          <w:rFonts w:ascii="Open Sans" w:eastAsiaTheme="majorEastAsia" w:hAnsi="Open Sans" w:cs="Open Sans"/>
          <w:color w:val="000000" w:themeColor="text1"/>
          <w:sz w:val="20"/>
          <w:szCs w:val="20"/>
        </w:rPr>
        <w:t xml:space="preserve"> Community</w:t>
      </w:r>
      <w:r w:rsidR="004D5C26" w:rsidRPr="004D5C26">
        <w:rPr>
          <w:rFonts w:ascii="Open Sans" w:eastAsiaTheme="majorEastAsia" w:hAnsi="Open Sans" w:cs="Open Sans"/>
          <w:color w:val="000000" w:themeColor="text1"/>
          <w:sz w:val="20"/>
          <w:szCs w:val="20"/>
        </w:rPr>
        <w:t xml:space="preserve">, die als </w:t>
      </w:r>
      <w:proofErr w:type="spellStart"/>
      <w:r w:rsidR="004D5C26" w:rsidRPr="004D5C26">
        <w:rPr>
          <w:rFonts w:ascii="Open Sans" w:eastAsiaTheme="majorEastAsia" w:hAnsi="Open Sans" w:cs="Open Sans"/>
          <w:color w:val="000000" w:themeColor="text1"/>
          <w:sz w:val="20"/>
          <w:szCs w:val="20"/>
        </w:rPr>
        <w:t>Trailblazers</w:t>
      </w:r>
      <w:proofErr w:type="spellEnd"/>
      <w:r w:rsidR="004D5C26" w:rsidRPr="004D5C26">
        <w:rPr>
          <w:rFonts w:ascii="Open Sans" w:eastAsiaTheme="majorEastAsia" w:hAnsi="Open Sans" w:cs="Open Sans"/>
          <w:color w:val="000000" w:themeColor="text1"/>
          <w:sz w:val="20"/>
          <w:szCs w:val="20"/>
        </w:rPr>
        <w:t xml:space="preserve"> bekannt sind.</w:t>
      </w:r>
      <w:r w:rsidR="00876A1A">
        <w:rPr>
          <w:rFonts w:ascii="Open Sans" w:eastAsiaTheme="majorEastAsia" w:hAnsi="Open Sans" w:cs="Open Sans"/>
          <w:color w:val="000000" w:themeColor="text1"/>
          <w:sz w:val="20"/>
          <w:szCs w:val="20"/>
        </w:rPr>
        <w:t xml:space="preserve"> Innerhalb der </w:t>
      </w:r>
      <w:proofErr w:type="spellStart"/>
      <w:r w:rsidR="004D5C26" w:rsidRPr="004D5C26">
        <w:rPr>
          <w:rFonts w:ascii="Open Sans" w:eastAsiaTheme="majorEastAsia" w:hAnsi="Open Sans" w:cs="Open Sans"/>
          <w:color w:val="000000" w:themeColor="text1"/>
          <w:sz w:val="20"/>
          <w:szCs w:val="20"/>
        </w:rPr>
        <w:t>Trailblazer</w:t>
      </w:r>
      <w:proofErr w:type="spellEnd"/>
      <w:r w:rsidR="004D5C26" w:rsidRPr="004D5C26">
        <w:rPr>
          <w:rFonts w:ascii="Open Sans" w:eastAsiaTheme="majorEastAsia" w:hAnsi="Open Sans" w:cs="Open Sans"/>
          <w:color w:val="000000" w:themeColor="text1"/>
          <w:sz w:val="20"/>
          <w:szCs w:val="20"/>
        </w:rPr>
        <w:t xml:space="preserve">-Community </w:t>
      </w:r>
      <w:r w:rsidR="00876A1A">
        <w:rPr>
          <w:rFonts w:ascii="Open Sans" w:eastAsiaTheme="majorEastAsia" w:hAnsi="Open Sans" w:cs="Open Sans"/>
          <w:color w:val="000000" w:themeColor="text1"/>
          <w:sz w:val="20"/>
          <w:szCs w:val="20"/>
        </w:rPr>
        <w:t xml:space="preserve">können Mitglieder gemeinsam lernen und </w:t>
      </w:r>
      <w:r w:rsidR="004D5C26" w:rsidRPr="004D5C26">
        <w:rPr>
          <w:rFonts w:ascii="Open Sans" w:eastAsiaTheme="majorEastAsia" w:hAnsi="Open Sans" w:cs="Open Sans"/>
          <w:color w:val="000000" w:themeColor="text1"/>
          <w:sz w:val="20"/>
          <w:szCs w:val="20"/>
        </w:rPr>
        <w:t>zusammenzuarbeiten.</w:t>
      </w:r>
    </w:p>
    <w:p w14:paraId="7775E85C" w14:textId="1787939D" w:rsidR="004D5C26" w:rsidRPr="004D5C26" w:rsidRDefault="004D5C26" w:rsidP="004D5C26">
      <w:pPr>
        <w:spacing w:line="360" w:lineRule="auto"/>
        <w:jc w:val="both"/>
        <w:rPr>
          <w:rFonts w:ascii="Open Sans" w:eastAsiaTheme="majorEastAsia" w:hAnsi="Open Sans" w:cs="Open Sans"/>
          <w:color w:val="000000" w:themeColor="text1"/>
          <w:sz w:val="20"/>
          <w:szCs w:val="20"/>
        </w:rPr>
      </w:pPr>
      <w:r w:rsidRPr="004D5C26">
        <w:rPr>
          <w:rFonts w:ascii="Open Sans" w:eastAsiaTheme="majorEastAsia" w:hAnsi="Open Sans" w:cs="Open Sans"/>
          <w:color w:val="000000" w:themeColor="text1"/>
          <w:sz w:val="20"/>
          <w:szCs w:val="20"/>
        </w:rPr>
        <w:t>Administratoren können auch über den Salesforce Admin YouTube-Kanal lernen. Der Kanal bietet Videos,</w:t>
      </w:r>
      <w:r w:rsidR="00876A1A">
        <w:rPr>
          <w:rFonts w:ascii="Open Sans" w:eastAsiaTheme="majorEastAsia" w:hAnsi="Open Sans" w:cs="Open Sans"/>
          <w:color w:val="000000" w:themeColor="text1"/>
          <w:sz w:val="20"/>
          <w:szCs w:val="20"/>
        </w:rPr>
        <w:t xml:space="preserve"> </w:t>
      </w:r>
      <w:r w:rsidRPr="004D5C26">
        <w:rPr>
          <w:rFonts w:ascii="Open Sans" w:eastAsiaTheme="majorEastAsia" w:hAnsi="Open Sans" w:cs="Open Sans"/>
          <w:color w:val="000000" w:themeColor="text1"/>
          <w:sz w:val="20"/>
          <w:szCs w:val="20"/>
        </w:rPr>
        <w:t>Webinare</w:t>
      </w:r>
      <w:r w:rsidR="00876A1A">
        <w:rPr>
          <w:rFonts w:ascii="Open Sans" w:eastAsiaTheme="majorEastAsia" w:hAnsi="Open Sans" w:cs="Open Sans"/>
          <w:color w:val="000000" w:themeColor="text1"/>
          <w:sz w:val="20"/>
          <w:szCs w:val="20"/>
        </w:rPr>
        <w:t xml:space="preserve"> und </w:t>
      </w:r>
      <w:r w:rsidRPr="004D5C26">
        <w:rPr>
          <w:rFonts w:ascii="Open Sans" w:eastAsiaTheme="majorEastAsia" w:hAnsi="Open Sans" w:cs="Open Sans"/>
          <w:color w:val="000000" w:themeColor="text1"/>
          <w:sz w:val="20"/>
          <w:szCs w:val="20"/>
        </w:rPr>
        <w:t>Schulungsvideos</w:t>
      </w:r>
      <w:r w:rsidR="00876A1A">
        <w:rPr>
          <w:rFonts w:ascii="Open Sans" w:eastAsiaTheme="majorEastAsia" w:hAnsi="Open Sans" w:cs="Open Sans"/>
          <w:color w:val="000000" w:themeColor="text1"/>
          <w:sz w:val="20"/>
          <w:szCs w:val="20"/>
        </w:rPr>
        <w:t xml:space="preserve">. </w:t>
      </w:r>
      <w:r w:rsidRPr="004D5C26">
        <w:rPr>
          <w:rFonts w:ascii="Open Sans" w:eastAsiaTheme="majorEastAsia" w:hAnsi="Open Sans" w:cs="Open Sans"/>
          <w:color w:val="000000" w:themeColor="text1"/>
          <w:sz w:val="20"/>
          <w:szCs w:val="20"/>
        </w:rPr>
        <w:t>Außerdem gibt es viele weitere Online- und Offline-Ressourcen, darunter Blogbeiträge, Podcast-Episoden, Veranstaltungen und Webinare.</w:t>
      </w:r>
    </w:p>
    <w:p w14:paraId="4B5C4A85" w14:textId="33237DBB" w:rsidR="00BC3566" w:rsidRPr="00CF35EA" w:rsidRDefault="00BC3566" w:rsidP="00BC3566">
      <w:pPr>
        <w:spacing w:line="360" w:lineRule="auto"/>
        <w:jc w:val="both"/>
        <w:rPr>
          <w:rFonts w:ascii="Open Sans" w:eastAsiaTheme="majorEastAsia" w:hAnsi="Open Sans" w:cs="Open Sans"/>
          <w:color w:val="000000" w:themeColor="text1"/>
          <w:sz w:val="20"/>
          <w:szCs w:val="20"/>
          <w:u w:val="single"/>
        </w:rPr>
      </w:pPr>
      <w:r w:rsidRPr="00CF35EA">
        <w:rPr>
          <w:rFonts w:ascii="Open Sans" w:eastAsiaTheme="majorEastAsia" w:hAnsi="Open Sans" w:cs="Open Sans"/>
          <w:color w:val="000000" w:themeColor="text1"/>
          <w:sz w:val="20"/>
          <w:szCs w:val="20"/>
          <w:u w:val="single"/>
        </w:rPr>
        <w:t>2. Verfügbare Ressourcen nutzen</w:t>
      </w:r>
    </w:p>
    <w:p w14:paraId="073FB0D5" w14:textId="5AA1894C" w:rsidR="00BC3566" w:rsidRPr="00BC3566" w:rsidRDefault="00BC3566" w:rsidP="00BC3566">
      <w:pPr>
        <w:spacing w:line="360" w:lineRule="auto"/>
        <w:jc w:val="both"/>
        <w:rPr>
          <w:rFonts w:ascii="Open Sans" w:eastAsiaTheme="majorEastAsia" w:hAnsi="Open Sans" w:cs="Open Sans"/>
          <w:color w:val="000000" w:themeColor="text1"/>
          <w:sz w:val="20"/>
          <w:szCs w:val="20"/>
        </w:rPr>
      </w:pPr>
      <w:r w:rsidRPr="00BC3566">
        <w:rPr>
          <w:rFonts w:ascii="Open Sans" w:eastAsiaTheme="majorEastAsia" w:hAnsi="Open Sans" w:cs="Open Sans"/>
          <w:color w:val="000000" w:themeColor="text1"/>
          <w:sz w:val="20"/>
          <w:szCs w:val="20"/>
        </w:rPr>
        <w:t>Online-Blogs</w:t>
      </w:r>
      <w:r>
        <w:rPr>
          <w:rFonts w:ascii="Open Sans" w:eastAsiaTheme="majorEastAsia" w:hAnsi="Open Sans" w:cs="Open Sans"/>
          <w:color w:val="000000" w:themeColor="text1"/>
          <w:sz w:val="20"/>
          <w:szCs w:val="20"/>
        </w:rPr>
        <w:t xml:space="preserve"> </w:t>
      </w:r>
      <w:r w:rsidRPr="00BC3566">
        <w:rPr>
          <w:rFonts w:ascii="Open Sans" w:eastAsiaTheme="majorEastAsia" w:hAnsi="Open Sans" w:cs="Open Sans"/>
          <w:color w:val="000000" w:themeColor="text1"/>
          <w:sz w:val="20"/>
          <w:szCs w:val="20"/>
        </w:rPr>
        <w:t xml:space="preserve">und </w:t>
      </w:r>
      <w:r w:rsidR="003C7C3E">
        <w:t>zertifizierte</w:t>
      </w:r>
      <w:r w:rsidR="003C7C3E" w:rsidRPr="00BC3566">
        <w:rPr>
          <w:rFonts w:ascii="Open Sans" w:eastAsiaTheme="majorEastAsia" w:hAnsi="Open Sans" w:cs="Open Sans"/>
          <w:color w:val="000000" w:themeColor="text1"/>
          <w:sz w:val="20"/>
          <w:szCs w:val="20"/>
        </w:rPr>
        <w:t xml:space="preserve"> </w:t>
      </w:r>
      <w:r w:rsidRPr="00BC3566">
        <w:rPr>
          <w:rFonts w:ascii="Open Sans" w:eastAsiaTheme="majorEastAsia" w:hAnsi="Open Sans" w:cs="Open Sans"/>
          <w:color w:val="000000" w:themeColor="text1"/>
          <w:sz w:val="20"/>
          <w:szCs w:val="20"/>
        </w:rPr>
        <w:t>Administratoren, die persönliche Anleitungen</w:t>
      </w:r>
      <w:r w:rsidR="00CF35EA">
        <w:rPr>
          <w:rFonts w:ascii="Open Sans" w:eastAsiaTheme="majorEastAsia" w:hAnsi="Open Sans" w:cs="Open Sans"/>
          <w:color w:val="000000" w:themeColor="text1"/>
          <w:sz w:val="20"/>
          <w:szCs w:val="20"/>
        </w:rPr>
        <w:t xml:space="preserve"> </w:t>
      </w:r>
      <w:r w:rsidRPr="00BC3566">
        <w:rPr>
          <w:rFonts w:ascii="Open Sans" w:eastAsiaTheme="majorEastAsia" w:hAnsi="Open Sans" w:cs="Open Sans"/>
          <w:color w:val="000000" w:themeColor="text1"/>
          <w:sz w:val="20"/>
          <w:szCs w:val="20"/>
        </w:rPr>
        <w:t>bieten, bis hin zu Büchern</w:t>
      </w:r>
      <w:r>
        <w:rPr>
          <w:rFonts w:ascii="Open Sans" w:eastAsiaTheme="majorEastAsia" w:hAnsi="Open Sans" w:cs="Open Sans"/>
          <w:color w:val="000000" w:themeColor="text1"/>
          <w:sz w:val="20"/>
          <w:szCs w:val="20"/>
        </w:rPr>
        <w:t>, geben tiefere Einblicke</w:t>
      </w:r>
      <w:r w:rsidR="00CF35EA">
        <w:rPr>
          <w:rFonts w:ascii="Open Sans" w:eastAsiaTheme="majorEastAsia" w:hAnsi="Open Sans" w:cs="Open Sans"/>
          <w:color w:val="000000" w:themeColor="text1"/>
          <w:sz w:val="20"/>
          <w:szCs w:val="20"/>
        </w:rPr>
        <w:t xml:space="preserve"> in Salesforce</w:t>
      </w:r>
      <w:r>
        <w:rPr>
          <w:rFonts w:ascii="Open Sans" w:eastAsiaTheme="majorEastAsia" w:hAnsi="Open Sans" w:cs="Open Sans"/>
          <w:color w:val="000000" w:themeColor="text1"/>
          <w:sz w:val="20"/>
          <w:szCs w:val="20"/>
        </w:rPr>
        <w:t xml:space="preserve"> und sollten für die Vorbereitung</w:t>
      </w:r>
      <w:r w:rsidR="00CF35EA">
        <w:rPr>
          <w:rFonts w:ascii="Open Sans" w:eastAsiaTheme="majorEastAsia" w:hAnsi="Open Sans" w:cs="Open Sans"/>
          <w:color w:val="000000" w:themeColor="text1"/>
          <w:sz w:val="20"/>
          <w:szCs w:val="20"/>
        </w:rPr>
        <w:t xml:space="preserve"> der </w:t>
      </w:r>
      <w:r>
        <w:rPr>
          <w:rFonts w:ascii="Open Sans" w:eastAsiaTheme="majorEastAsia" w:hAnsi="Open Sans" w:cs="Open Sans"/>
          <w:color w:val="000000" w:themeColor="text1"/>
          <w:sz w:val="20"/>
          <w:szCs w:val="20"/>
        </w:rPr>
        <w:t xml:space="preserve">Prüfung genutzt werden. </w:t>
      </w:r>
    </w:p>
    <w:p w14:paraId="316F7E4C" w14:textId="7F31BA78" w:rsidR="00BC3566" w:rsidRPr="00CF35EA" w:rsidRDefault="00BC3566" w:rsidP="00BC3566">
      <w:pPr>
        <w:spacing w:line="360" w:lineRule="auto"/>
        <w:jc w:val="both"/>
        <w:rPr>
          <w:rFonts w:ascii="Open Sans" w:eastAsiaTheme="majorEastAsia" w:hAnsi="Open Sans" w:cs="Open Sans"/>
          <w:color w:val="000000" w:themeColor="text1"/>
          <w:sz w:val="20"/>
          <w:szCs w:val="20"/>
          <w:u w:val="single"/>
        </w:rPr>
      </w:pPr>
      <w:r w:rsidRPr="00CF35EA">
        <w:rPr>
          <w:rFonts w:ascii="Open Sans" w:eastAsiaTheme="majorEastAsia" w:hAnsi="Open Sans" w:cs="Open Sans"/>
          <w:color w:val="000000" w:themeColor="text1"/>
          <w:sz w:val="20"/>
          <w:szCs w:val="20"/>
          <w:u w:val="single"/>
        </w:rPr>
        <w:t xml:space="preserve">3. Prüfung ablegen </w:t>
      </w:r>
    </w:p>
    <w:p w14:paraId="218FB42C" w14:textId="363808BA" w:rsidR="00CF35EA" w:rsidRDefault="00BC3566" w:rsidP="00BC3566">
      <w:pPr>
        <w:spacing w:line="360" w:lineRule="auto"/>
        <w:jc w:val="both"/>
        <w:rPr>
          <w:rFonts w:ascii="Open Sans" w:eastAsiaTheme="majorEastAsia" w:hAnsi="Open Sans" w:cs="Open Sans"/>
          <w:color w:val="000000" w:themeColor="text1"/>
          <w:sz w:val="20"/>
          <w:szCs w:val="20"/>
        </w:rPr>
      </w:pPr>
      <w:r w:rsidRPr="00BC3566">
        <w:rPr>
          <w:rFonts w:ascii="Open Sans" w:eastAsiaTheme="majorEastAsia" w:hAnsi="Open Sans" w:cs="Open Sans"/>
          <w:color w:val="000000" w:themeColor="text1"/>
          <w:sz w:val="20"/>
          <w:szCs w:val="20"/>
        </w:rPr>
        <w:t>In der Regel trainieren die Teilnehmer 6-12 Monate lang, bevor</w:t>
      </w:r>
      <w:r>
        <w:rPr>
          <w:rFonts w:ascii="Open Sans" w:eastAsiaTheme="majorEastAsia" w:hAnsi="Open Sans" w:cs="Open Sans"/>
          <w:color w:val="000000" w:themeColor="text1"/>
          <w:sz w:val="20"/>
          <w:szCs w:val="20"/>
        </w:rPr>
        <w:t xml:space="preserve"> </w:t>
      </w:r>
      <w:r w:rsidRPr="00BC3566">
        <w:rPr>
          <w:rFonts w:ascii="Open Sans" w:eastAsiaTheme="majorEastAsia" w:hAnsi="Open Sans" w:cs="Open Sans"/>
          <w:color w:val="000000" w:themeColor="text1"/>
          <w:sz w:val="20"/>
          <w:szCs w:val="20"/>
        </w:rPr>
        <w:t>die Prüfung zum Certified Salesforce Administrator ableg</w:t>
      </w:r>
      <w:r>
        <w:rPr>
          <w:rFonts w:ascii="Open Sans" w:eastAsiaTheme="majorEastAsia" w:hAnsi="Open Sans" w:cs="Open Sans"/>
          <w:color w:val="000000" w:themeColor="text1"/>
          <w:sz w:val="20"/>
          <w:szCs w:val="20"/>
        </w:rPr>
        <w:t>t, wird</w:t>
      </w:r>
      <w:r w:rsidRPr="00BC3566">
        <w:rPr>
          <w:rFonts w:ascii="Open Sans" w:eastAsiaTheme="majorEastAsia" w:hAnsi="Open Sans" w:cs="Open Sans"/>
          <w:color w:val="000000" w:themeColor="text1"/>
          <w:sz w:val="20"/>
          <w:szCs w:val="20"/>
        </w:rPr>
        <w:t>. Dies</w:t>
      </w:r>
      <w:r>
        <w:rPr>
          <w:rFonts w:ascii="Open Sans" w:eastAsiaTheme="majorEastAsia" w:hAnsi="Open Sans" w:cs="Open Sans"/>
          <w:color w:val="000000" w:themeColor="text1"/>
          <w:sz w:val="20"/>
          <w:szCs w:val="20"/>
        </w:rPr>
        <w:t xml:space="preserve"> kann von</w:t>
      </w:r>
      <w:r w:rsidRPr="00BC3566">
        <w:rPr>
          <w:rFonts w:ascii="Open Sans" w:eastAsiaTheme="majorEastAsia" w:hAnsi="Open Sans" w:cs="Open Sans"/>
          <w:color w:val="000000" w:themeColor="text1"/>
          <w:sz w:val="20"/>
          <w:szCs w:val="20"/>
        </w:rPr>
        <w:t xml:space="preserve"> Person zu Perso</w:t>
      </w:r>
      <w:r>
        <w:rPr>
          <w:rFonts w:ascii="Open Sans" w:eastAsiaTheme="majorEastAsia" w:hAnsi="Open Sans" w:cs="Open Sans"/>
          <w:color w:val="000000" w:themeColor="text1"/>
          <w:sz w:val="20"/>
          <w:szCs w:val="20"/>
        </w:rPr>
        <w:t>n unterschiedlich sein</w:t>
      </w:r>
      <w:r w:rsidRPr="00BC3566">
        <w:rPr>
          <w:rFonts w:ascii="Open Sans" w:eastAsiaTheme="majorEastAsia" w:hAnsi="Open Sans" w:cs="Open Sans"/>
          <w:color w:val="000000" w:themeColor="text1"/>
          <w:sz w:val="20"/>
          <w:szCs w:val="20"/>
        </w:rPr>
        <w:t xml:space="preserve">, je nach </w:t>
      </w:r>
      <w:r w:rsidRPr="00BC3566">
        <w:rPr>
          <w:rFonts w:ascii="Open Sans" w:eastAsiaTheme="majorEastAsia" w:hAnsi="Open Sans" w:cs="Open Sans"/>
          <w:color w:val="000000" w:themeColor="text1"/>
          <w:sz w:val="20"/>
          <w:szCs w:val="20"/>
        </w:rPr>
        <w:lastRenderedPageBreak/>
        <w:t>aktuelle</w:t>
      </w:r>
      <w:r>
        <w:rPr>
          <w:rFonts w:ascii="Open Sans" w:eastAsiaTheme="majorEastAsia" w:hAnsi="Open Sans" w:cs="Open Sans"/>
          <w:color w:val="000000" w:themeColor="text1"/>
          <w:sz w:val="20"/>
          <w:szCs w:val="20"/>
        </w:rPr>
        <w:t>r</w:t>
      </w:r>
      <w:r w:rsidRPr="00BC3566">
        <w:rPr>
          <w:rFonts w:ascii="Open Sans" w:eastAsiaTheme="majorEastAsia" w:hAnsi="Open Sans" w:cs="Open Sans"/>
          <w:color w:val="000000" w:themeColor="text1"/>
          <w:sz w:val="20"/>
          <w:szCs w:val="20"/>
        </w:rPr>
        <w:t xml:space="preserve"> beruflicher Tätigkeit</w:t>
      </w:r>
      <w:r w:rsidR="00CF35EA">
        <w:rPr>
          <w:rFonts w:ascii="Open Sans" w:eastAsiaTheme="majorEastAsia" w:hAnsi="Open Sans" w:cs="Open Sans"/>
          <w:color w:val="000000" w:themeColor="text1"/>
          <w:sz w:val="20"/>
          <w:szCs w:val="20"/>
        </w:rPr>
        <w:t xml:space="preserve"> und Freizeitgestaltung</w:t>
      </w:r>
      <w:r>
        <w:rPr>
          <w:rFonts w:ascii="Open Sans" w:eastAsiaTheme="majorEastAsia" w:hAnsi="Open Sans" w:cs="Open Sans"/>
          <w:color w:val="000000" w:themeColor="text1"/>
          <w:sz w:val="20"/>
          <w:szCs w:val="20"/>
        </w:rPr>
        <w:t>.</w:t>
      </w:r>
      <w:r w:rsidR="00CF35EA">
        <w:rPr>
          <w:rFonts w:ascii="Open Sans" w:eastAsiaTheme="majorEastAsia" w:hAnsi="Open Sans" w:cs="Open Sans"/>
          <w:color w:val="000000" w:themeColor="text1"/>
          <w:sz w:val="20"/>
          <w:szCs w:val="20"/>
        </w:rPr>
        <w:t xml:space="preserve"> </w:t>
      </w:r>
      <w:r w:rsidRPr="00BC3566">
        <w:rPr>
          <w:rFonts w:ascii="Open Sans" w:eastAsiaTheme="majorEastAsia" w:hAnsi="Open Sans" w:cs="Open Sans"/>
          <w:color w:val="000000" w:themeColor="text1"/>
          <w:sz w:val="20"/>
          <w:szCs w:val="20"/>
        </w:rPr>
        <w:t>Sobald</w:t>
      </w:r>
      <w:r w:rsidR="00CF35EA">
        <w:rPr>
          <w:rFonts w:ascii="Open Sans" w:eastAsiaTheme="majorEastAsia" w:hAnsi="Open Sans" w:cs="Open Sans"/>
          <w:color w:val="000000" w:themeColor="text1"/>
          <w:sz w:val="20"/>
          <w:szCs w:val="20"/>
        </w:rPr>
        <w:t xml:space="preserve"> die Teilnehmer ein fundiertes Wissen innerhalb von </w:t>
      </w:r>
      <w:r w:rsidRPr="00BC3566">
        <w:rPr>
          <w:rFonts w:ascii="Open Sans" w:eastAsiaTheme="majorEastAsia" w:hAnsi="Open Sans" w:cs="Open Sans"/>
          <w:color w:val="000000" w:themeColor="text1"/>
          <w:sz w:val="20"/>
          <w:szCs w:val="20"/>
        </w:rPr>
        <w:t>Salesforce</w:t>
      </w:r>
      <w:r w:rsidR="00CF35EA">
        <w:rPr>
          <w:rFonts w:ascii="Open Sans" w:eastAsiaTheme="majorEastAsia" w:hAnsi="Open Sans" w:cs="Open Sans"/>
          <w:color w:val="000000" w:themeColor="text1"/>
          <w:sz w:val="20"/>
          <w:szCs w:val="20"/>
        </w:rPr>
        <w:t xml:space="preserve"> aufweisen, kann ein Prüfungstermin online vereinbart werden.</w:t>
      </w:r>
    </w:p>
    <w:p w14:paraId="14BC9D54" w14:textId="532A8D1D" w:rsidR="00876A1A" w:rsidRDefault="00876A1A" w:rsidP="00BC3566">
      <w:p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 xml:space="preserve">Die Prüfung besteht </w:t>
      </w:r>
      <w:r w:rsidRPr="00876A1A">
        <w:rPr>
          <w:rFonts w:ascii="Open Sans" w:eastAsiaTheme="majorEastAsia" w:hAnsi="Open Sans" w:cs="Open Sans"/>
          <w:color w:val="000000" w:themeColor="text1"/>
          <w:sz w:val="20"/>
          <w:szCs w:val="20"/>
        </w:rPr>
        <w:t>aus 60 Multiple-Choice- oder Multiple-Select-Fragen und fünf nicht bewerteten Frage</w:t>
      </w:r>
      <w:r>
        <w:rPr>
          <w:rFonts w:ascii="Open Sans" w:eastAsiaTheme="majorEastAsia" w:hAnsi="Open Sans" w:cs="Open Sans"/>
          <w:color w:val="000000" w:themeColor="text1"/>
          <w:sz w:val="20"/>
          <w:szCs w:val="20"/>
        </w:rPr>
        <w:t>n</w:t>
      </w:r>
      <w:r w:rsidRPr="00876A1A">
        <w:rPr>
          <w:rFonts w:ascii="Open Sans" w:eastAsiaTheme="majorEastAsia" w:hAnsi="Open Sans" w:cs="Open Sans"/>
          <w:color w:val="000000" w:themeColor="text1"/>
          <w:sz w:val="20"/>
          <w:szCs w:val="20"/>
        </w:rPr>
        <w:t>. Di</w:t>
      </w:r>
      <w:r>
        <w:rPr>
          <w:rFonts w:ascii="Open Sans" w:eastAsiaTheme="majorEastAsia" w:hAnsi="Open Sans" w:cs="Open Sans"/>
          <w:color w:val="000000" w:themeColor="text1"/>
          <w:sz w:val="20"/>
          <w:szCs w:val="20"/>
        </w:rPr>
        <w:t xml:space="preserve">e Prüfungsdauer liegt bei </w:t>
      </w:r>
      <w:r w:rsidRPr="00876A1A">
        <w:rPr>
          <w:rFonts w:ascii="Open Sans" w:eastAsiaTheme="majorEastAsia" w:hAnsi="Open Sans" w:cs="Open Sans"/>
          <w:color w:val="000000" w:themeColor="text1"/>
          <w:sz w:val="20"/>
          <w:szCs w:val="20"/>
        </w:rPr>
        <w:t>105 Minuten</w:t>
      </w:r>
      <w:r>
        <w:rPr>
          <w:rFonts w:ascii="Open Sans" w:eastAsiaTheme="majorEastAsia" w:hAnsi="Open Sans" w:cs="Open Sans"/>
          <w:color w:val="000000" w:themeColor="text1"/>
          <w:sz w:val="20"/>
          <w:szCs w:val="20"/>
        </w:rPr>
        <w:t>.</w:t>
      </w:r>
      <w:r w:rsidRPr="00876A1A">
        <w:rPr>
          <w:rFonts w:ascii="Open Sans" w:eastAsiaTheme="majorEastAsia" w:hAnsi="Open Sans" w:cs="Open Sans"/>
          <w:color w:val="000000" w:themeColor="text1"/>
          <w:sz w:val="20"/>
          <w:szCs w:val="20"/>
        </w:rPr>
        <w:t xml:space="preserve"> 65 % der Punkte </w:t>
      </w:r>
      <w:r>
        <w:rPr>
          <w:rFonts w:ascii="Open Sans" w:eastAsiaTheme="majorEastAsia" w:hAnsi="Open Sans" w:cs="Open Sans"/>
          <w:color w:val="000000" w:themeColor="text1"/>
          <w:sz w:val="20"/>
          <w:szCs w:val="20"/>
        </w:rPr>
        <w:t>müssen erreicht werden, um die Prüfung zu bestehen</w:t>
      </w:r>
      <w:r w:rsidRPr="00876A1A">
        <w:rPr>
          <w:rFonts w:ascii="Open Sans" w:eastAsiaTheme="majorEastAsia" w:hAnsi="Open Sans" w:cs="Open Sans"/>
          <w:color w:val="000000" w:themeColor="text1"/>
          <w:sz w:val="20"/>
          <w:szCs w:val="20"/>
        </w:rPr>
        <w:t>.</w:t>
      </w:r>
      <w:r>
        <w:rPr>
          <w:rFonts w:ascii="Open Sans" w:eastAsiaTheme="majorEastAsia" w:hAnsi="Open Sans" w:cs="Open Sans"/>
          <w:color w:val="000000" w:themeColor="text1"/>
          <w:sz w:val="20"/>
          <w:szCs w:val="20"/>
        </w:rPr>
        <w:t xml:space="preserve"> Mit dem Bestehen ist die Zertifizierung zum Salesforce-Administrator abgeschlossen. Diese muss nach einem bestimmten Zeit</w:t>
      </w:r>
      <w:r w:rsidR="002E3758">
        <w:rPr>
          <w:rFonts w:ascii="Open Sans" w:eastAsiaTheme="majorEastAsia" w:hAnsi="Open Sans" w:cs="Open Sans"/>
          <w:color w:val="000000" w:themeColor="text1"/>
          <w:sz w:val="20"/>
          <w:szCs w:val="20"/>
        </w:rPr>
        <w:t>punkt</w:t>
      </w:r>
      <w:r>
        <w:rPr>
          <w:rFonts w:ascii="Open Sans" w:eastAsiaTheme="majorEastAsia" w:hAnsi="Open Sans" w:cs="Open Sans"/>
          <w:color w:val="000000" w:themeColor="text1"/>
          <w:sz w:val="20"/>
          <w:szCs w:val="20"/>
        </w:rPr>
        <w:t xml:space="preserve"> aufgefrischt werden. Daher leisten </w:t>
      </w:r>
      <w:r w:rsidRPr="00876A1A">
        <w:rPr>
          <w:rFonts w:ascii="Open Sans" w:eastAsiaTheme="majorEastAsia" w:hAnsi="Open Sans" w:cs="Open Sans"/>
          <w:color w:val="000000" w:themeColor="text1"/>
          <w:sz w:val="20"/>
          <w:szCs w:val="20"/>
        </w:rPr>
        <w:t>Salesforce-Administratoren</w:t>
      </w:r>
      <w:r>
        <w:rPr>
          <w:rFonts w:ascii="Open Sans" w:eastAsiaTheme="majorEastAsia" w:hAnsi="Open Sans" w:cs="Open Sans"/>
          <w:color w:val="000000" w:themeColor="text1"/>
          <w:sz w:val="20"/>
          <w:szCs w:val="20"/>
        </w:rPr>
        <w:t xml:space="preserve"> </w:t>
      </w:r>
      <w:r w:rsidRPr="00876A1A">
        <w:rPr>
          <w:rFonts w:ascii="Open Sans" w:eastAsiaTheme="majorEastAsia" w:hAnsi="Open Sans" w:cs="Open Sans"/>
          <w:color w:val="000000" w:themeColor="text1"/>
          <w:sz w:val="20"/>
          <w:szCs w:val="20"/>
        </w:rPr>
        <w:t>eine Menge Arbeit, um</w:t>
      </w:r>
      <w:r>
        <w:rPr>
          <w:rFonts w:ascii="Open Sans" w:eastAsiaTheme="majorEastAsia" w:hAnsi="Open Sans" w:cs="Open Sans"/>
          <w:color w:val="000000" w:themeColor="text1"/>
          <w:sz w:val="20"/>
          <w:szCs w:val="20"/>
        </w:rPr>
        <w:t xml:space="preserve"> ihr </w:t>
      </w:r>
      <w:r w:rsidRPr="00876A1A">
        <w:rPr>
          <w:rFonts w:ascii="Open Sans" w:eastAsiaTheme="majorEastAsia" w:hAnsi="Open Sans" w:cs="Open Sans"/>
          <w:color w:val="000000" w:themeColor="text1"/>
          <w:sz w:val="20"/>
          <w:szCs w:val="20"/>
        </w:rPr>
        <w:t xml:space="preserve">Wissen, ihre Fertigkeiten und ihre Fähigkeiten im Umgang mit </w:t>
      </w:r>
      <w:r>
        <w:rPr>
          <w:rFonts w:ascii="Open Sans" w:eastAsiaTheme="majorEastAsia" w:hAnsi="Open Sans" w:cs="Open Sans"/>
          <w:color w:val="000000" w:themeColor="text1"/>
          <w:sz w:val="20"/>
          <w:szCs w:val="20"/>
        </w:rPr>
        <w:t xml:space="preserve">diversen </w:t>
      </w:r>
      <w:r w:rsidRPr="00876A1A">
        <w:rPr>
          <w:rFonts w:ascii="Open Sans" w:eastAsiaTheme="majorEastAsia" w:hAnsi="Open Sans" w:cs="Open Sans"/>
          <w:color w:val="000000" w:themeColor="text1"/>
          <w:sz w:val="20"/>
          <w:szCs w:val="20"/>
        </w:rPr>
        <w:t>Tools auf dem neuesten Stand zu bleiben</w:t>
      </w:r>
      <w:r>
        <w:rPr>
          <w:rFonts w:ascii="Open Sans" w:eastAsiaTheme="majorEastAsia" w:hAnsi="Open Sans" w:cs="Open Sans"/>
          <w:color w:val="000000" w:themeColor="text1"/>
          <w:sz w:val="20"/>
          <w:szCs w:val="20"/>
        </w:rPr>
        <w:t>.</w:t>
      </w:r>
    </w:p>
    <w:p w14:paraId="38AB1386" w14:textId="77777777" w:rsidR="00675E39" w:rsidRPr="009C443C" w:rsidRDefault="00675E39" w:rsidP="001F216B">
      <w:pPr>
        <w:keepNext/>
        <w:keepLines/>
        <w:spacing w:before="240" w:after="120"/>
        <w:jc w:val="both"/>
        <w:outlineLvl w:val="0"/>
        <w:rPr>
          <w:rFonts w:ascii="Open Sans" w:eastAsiaTheme="majorEastAsia" w:hAnsi="Open Sans" w:cs="Open Sans"/>
          <w:color w:val="2F5496" w:themeColor="accent1" w:themeShade="BF"/>
          <w:sz w:val="28"/>
          <w:szCs w:val="28"/>
        </w:rPr>
      </w:pPr>
      <w:bookmarkStart w:id="9" w:name="_Toc73969290"/>
      <w:r w:rsidRPr="009C443C">
        <w:rPr>
          <w:rFonts w:ascii="Open Sans" w:eastAsiaTheme="majorEastAsia" w:hAnsi="Open Sans" w:cs="Open Sans"/>
          <w:color w:val="2F5496" w:themeColor="accent1" w:themeShade="BF"/>
          <w:sz w:val="28"/>
          <w:szCs w:val="28"/>
        </w:rPr>
        <w:t>Fazit</w:t>
      </w:r>
      <w:bookmarkEnd w:id="9"/>
    </w:p>
    <w:p w14:paraId="481CFAB9" w14:textId="699C5795" w:rsidR="00E1326B" w:rsidRPr="00E1326B" w:rsidRDefault="00E1326B" w:rsidP="00E1326B">
      <w:pPr>
        <w:spacing w:line="360" w:lineRule="auto"/>
        <w:jc w:val="both"/>
        <w:rPr>
          <w:rFonts w:ascii="Open Sans" w:hAnsi="Open Sans" w:cs="Open Sans"/>
          <w:sz w:val="20"/>
          <w:szCs w:val="20"/>
        </w:rPr>
      </w:pPr>
      <w:r w:rsidRPr="00E1326B">
        <w:rPr>
          <w:rFonts w:ascii="Open Sans" w:hAnsi="Open Sans" w:cs="Open Sans"/>
          <w:sz w:val="20"/>
          <w:szCs w:val="20"/>
        </w:rPr>
        <w:t>Ein Salesforce-Administrator ist eine Führungspersönlichkeit, die genau weiß,</w:t>
      </w:r>
      <w:r w:rsidR="009C443C">
        <w:rPr>
          <w:rFonts w:ascii="Open Sans" w:hAnsi="Open Sans" w:cs="Open Sans"/>
          <w:sz w:val="20"/>
          <w:szCs w:val="20"/>
        </w:rPr>
        <w:t xml:space="preserve"> wie ein </w:t>
      </w:r>
      <w:r w:rsidRPr="00E1326B">
        <w:rPr>
          <w:rFonts w:ascii="Open Sans" w:hAnsi="Open Sans" w:cs="Open Sans"/>
          <w:sz w:val="20"/>
          <w:szCs w:val="20"/>
        </w:rPr>
        <w:t>Unternehmen funktioniert.</w:t>
      </w:r>
      <w:r w:rsidR="009C443C">
        <w:rPr>
          <w:rFonts w:ascii="Open Sans" w:hAnsi="Open Sans" w:cs="Open Sans"/>
          <w:sz w:val="20"/>
          <w:szCs w:val="20"/>
        </w:rPr>
        <w:t xml:space="preserve"> Dieser kann durch </w:t>
      </w:r>
      <w:r w:rsidRPr="00E1326B">
        <w:rPr>
          <w:rFonts w:ascii="Open Sans" w:hAnsi="Open Sans" w:cs="Open Sans"/>
          <w:sz w:val="20"/>
          <w:szCs w:val="20"/>
        </w:rPr>
        <w:t>Prozessautomatisierungen</w:t>
      </w:r>
      <w:r w:rsidR="009C443C">
        <w:rPr>
          <w:rFonts w:ascii="Open Sans" w:hAnsi="Open Sans" w:cs="Open Sans"/>
          <w:sz w:val="20"/>
          <w:szCs w:val="20"/>
        </w:rPr>
        <w:t xml:space="preserve"> dazu beitragen, dass ein Unternehmen langfristig erfolgreich ist </w:t>
      </w:r>
      <w:r w:rsidRPr="00E1326B">
        <w:rPr>
          <w:rFonts w:ascii="Open Sans" w:hAnsi="Open Sans" w:cs="Open Sans"/>
          <w:sz w:val="20"/>
          <w:szCs w:val="20"/>
        </w:rPr>
        <w:t>und</w:t>
      </w:r>
      <w:r w:rsidR="009C443C">
        <w:rPr>
          <w:rFonts w:ascii="Open Sans" w:hAnsi="Open Sans" w:cs="Open Sans"/>
          <w:sz w:val="20"/>
          <w:szCs w:val="20"/>
        </w:rPr>
        <w:t xml:space="preserve"> gilt daher als </w:t>
      </w:r>
      <w:r w:rsidRPr="00E1326B">
        <w:rPr>
          <w:rFonts w:ascii="Open Sans" w:hAnsi="Open Sans" w:cs="Open Sans"/>
          <w:sz w:val="20"/>
          <w:szCs w:val="20"/>
        </w:rPr>
        <w:t>ein wesentlicher Bestandteil eines</w:t>
      </w:r>
      <w:r w:rsidR="009C443C">
        <w:rPr>
          <w:rFonts w:ascii="Open Sans" w:hAnsi="Open Sans" w:cs="Open Sans"/>
          <w:sz w:val="20"/>
          <w:szCs w:val="20"/>
        </w:rPr>
        <w:t xml:space="preserve"> Unternehmens.</w:t>
      </w:r>
    </w:p>
    <w:p w14:paraId="2AE325C1" w14:textId="17887926" w:rsidR="00E1326B" w:rsidRDefault="00E1326B" w:rsidP="00C13865">
      <w:pPr>
        <w:spacing w:line="360" w:lineRule="auto"/>
        <w:jc w:val="both"/>
        <w:rPr>
          <w:rFonts w:ascii="Open Sans" w:hAnsi="Open Sans" w:cs="Open Sans"/>
          <w:sz w:val="20"/>
          <w:szCs w:val="20"/>
        </w:rPr>
      </w:pPr>
      <w:r w:rsidRPr="00E1326B">
        <w:rPr>
          <w:rFonts w:ascii="Open Sans" w:hAnsi="Open Sans" w:cs="Open Sans"/>
          <w:sz w:val="20"/>
          <w:szCs w:val="20"/>
        </w:rPr>
        <w:t>Salesforce-Admins</w:t>
      </w:r>
      <w:r w:rsidR="009C443C">
        <w:rPr>
          <w:rFonts w:ascii="Open Sans" w:hAnsi="Open Sans" w:cs="Open Sans"/>
          <w:sz w:val="20"/>
          <w:szCs w:val="20"/>
        </w:rPr>
        <w:t xml:space="preserve"> fördern die Produktivität und erstellen </w:t>
      </w:r>
      <w:r w:rsidRPr="00E1326B">
        <w:rPr>
          <w:rFonts w:ascii="Open Sans" w:hAnsi="Open Sans" w:cs="Open Sans"/>
          <w:sz w:val="20"/>
          <w:szCs w:val="20"/>
        </w:rPr>
        <w:t>einfach zu bedienende Dashboards, intelligente Workflows und Apps für jedes Projekt.</w:t>
      </w:r>
      <w:r w:rsidR="009C443C">
        <w:rPr>
          <w:rFonts w:ascii="Open Sans" w:hAnsi="Open Sans" w:cs="Open Sans"/>
          <w:sz w:val="20"/>
          <w:szCs w:val="20"/>
        </w:rPr>
        <w:t xml:space="preserve"> Darüber hinaus werden bei der Salesforce Administration</w:t>
      </w:r>
      <w:r w:rsidRPr="00E1326B">
        <w:rPr>
          <w:rFonts w:ascii="Open Sans" w:hAnsi="Open Sans" w:cs="Open Sans"/>
          <w:sz w:val="20"/>
          <w:szCs w:val="20"/>
        </w:rPr>
        <w:t xml:space="preserve"> kreative Lösungen</w:t>
      </w:r>
      <w:r w:rsidR="009C443C">
        <w:rPr>
          <w:rFonts w:ascii="Open Sans" w:hAnsi="Open Sans" w:cs="Open Sans"/>
          <w:sz w:val="20"/>
          <w:szCs w:val="20"/>
        </w:rPr>
        <w:t xml:space="preserve"> geliefert, die vor allem Zufriedenheit bei den Salesforce Benutzern erzeugen. Auf diese Weise werden nicht nur Benutzer zufriedener, sondern auch Unternehmen intelligenter.</w:t>
      </w:r>
    </w:p>
    <w:p w14:paraId="28BB3A95" w14:textId="5E88AC0B" w:rsidR="009A6E43" w:rsidRPr="005A72EC" w:rsidRDefault="005A72EC" w:rsidP="00E1326B">
      <w:pPr>
        <w:rPr>
          <w:rFonts w:ascii="Open Sans" w:hAnsi="Open Sans" w:cs="Open Sans"/>
          <w:sz w:val="20"/>
          <w:szCs w:val="20"/>
          <w:highlight w:val="yellow"/>
        </w:rPr>
      </w:pPr>
      <w:r>
        <w:rPr>
          <w:rFonts w:ascii="Open Sans" w:hAnsi="Open Sans" w:cs="Open Sans"/>
          <w:sz w:val="20"/>
          <w:szCs w:val="20"/>
          <w:highlight w:val="yellow"/>
        </w:rPr>
        <w:br w:type="page"/>
      </w:r>
      <w:bookmarkEnd w:id="0"/>
    </w:p>
    <w:p w14:paraId="4BCE7ED8" w14:textId="77777777" w:rsidR="006E7719" w:rsidRPr="00A04797" w:rsidRDefault="006E7719" w:rsidP="001F216B">
      <w:pPr>
        <w:pStyle w:val="berschrift1"/>
        <w:spacing w:line="360" w:lineRule="auto"/>
        <w:jc w:val="both"/>
        <w:rPr>
          <w:rFonts w:ascii="Open Sans" w:hAnsi="Open Sans" w:cs="Open Sans"/>
          <w:sz w:val="28"/>
          <w:szCs w:val="28"/>
        </w:rPr>
      </w:pPr>
      <w:bookmarkStart w:id="10" w:name="_Toc50018163"/>
      <w:bookmarkStart w:id="11" w:name="_Toc73969291"/>
      <w:r w:rsidRPr="00A04797">
        <w:rPr>
          <w:rFonts w:ascii="Open Sans" w:hAnsi="Open Sans" w:cs="Open Sans"/>
          <w:sz w:val="28"/>
          <w:szCs w:val="28"/>
        </w:rPr>
        <w:lastRenderedPageBreak/>
        <w:t>Kontakt</w:t>
      </w:r>
      <w:bookmarkEnd w:id="10"/>
      <w:bookmarkEnd w:id="11"/>
    </w:p>
    <w:p w14:paraId="7D8C3516" w14:textId="77777777" w:rsidR="006E7719" w:rsidRPr="00A04797" w:rsidRDefault="006E7719" w:rsidP="001F216B">
      <w:pPr>
        <w:spacing w:line="360" w:lineRule="auto"/>
        <w:jc w:val="both"/>
        <w:rPr>
          <w:rFonts w:ascii="Open Sans" w:hAnsi="Open Sans" w:cs="Open Sans"/>
          <w:sz w:val="20"/>
          <w:szCs w:val="20"/>
        </w:rPr>
      </w:pPr>
    </w:p>
    <w:p w14:paraId="4BE50666" w14:textId="39FEC304" w:rsidR="006E7719" w:rsidRPr="00A04797" w:rsidRDefault="006E7719" w:rsidP="001F216B">
      <w:pPr>
        <w:spacing w:line="360" w:lineRule="auto"/>
        <w:jc w:val="both"/>
        <w:rPr>
          <w:rFonts w:ascii="Open Sans" w:hAnsi="Open Sans" w:cs="Open Sans"/>
          <w:b/>
          <w:bCs/>
          <w:sz w:val="20"/>
          <w:szCs w:val="20"/>
        </w:rPr>
      </w:pPr>
      <w:r w:rsidRPr="00A04797">
        <w:rPr>
          <w:rFonts w:ascii="Open Sans" w:hAnsi="Open Sans" w:cs="Open Sans"/>
          <w:b/>
          <w:bCs/>
          <w:sz w:val="20"/>
          <w:szCs w:val="20"/>
        </w:rPr>
        <w:t>Haben wir Ihr Interesse geweckt?</w:t>
      </w:r>
    </w:p>
    <w:p w14:paraId="2C336068" w14:textId="77777777" w:rsidR="006E7719" w:rsidRPr="00A04797" w:rsidRDefault="006E7719" w:rsidP="001F216B">
      <w:pPr>
        <w:spacing w:line="360" w:lineRule="auto"/>
        <w:jc w:val="both"/>
        <w:rPr>
          <w:rFonts w:ascii="Open Sans" w:hAnsi="Open Sans" w:cs="Open Sans"/>
          <w:sz w:val="20"/>
          <w:szCs w:val="20"/>
        </w:rPr>
      </w:pPr>
      <w:r w:rsidRPr="00A04797">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A04797" w:rsidRDefault="006E7719" w:rsidP="001F216B">
      <w:pPr>
        <w:spacing w:line="360" w:lineRule="auto"/>
        <w:jc w:val="both"/>
        <w:rPr>
          <w:rFonts w:ascii="Open Sans" w:hAnsi="Open Sans" w:cs="Open Sans"/>
          <w:sz w:val="20"/>
          <w:szCs w:val="20"/>
        </w:rPr>
      </w:pPr>
    </w:p>
    <w:p w14:paraId="6BA2C10A" w14:textId="77777777" w:rsidR="006E7719" w:rsidRPr="00A04797" w:rsidRDefault="006E7719" w:rsidP="001F216B">
      <w:pPr>
        <w:spacing w:line="360" w:lineRule="auto"/>
        <w:jc w:val="both"/>
        <w:rPr>
          <w:rFonts w:ascii="Open Sans" w:hAnsi="Open Sans" w:cs="Open Sans"/>
          <w:sz w:val="20"/>
          <w:szCs w:val="20"/>
        </w:rPr>
      </w:pPr>
      <w:r w:rsidRPr="00A04797">
        <w:rPr>
          <w:rFonts w:ascii="Open Sans" w:hAnsi="Open Sans" w:cs="Open Sans"/>
          <w:sz w:val="20"/>
          <w:szCs w:val="20"/>
        </w:rPr>
        <w:t>Nehmen Sie mit uns Kontakt auf:</w:t>
      </w:r>
    </w:p>
    <w:p w14:paraId="08CDEB54" w14:textId="4A26404C" w:rsidR="006E7719" w:rsidRPr="00A04797" w:rsidRDefault="006E7719" w:rsidP="001F216B">
      <w:pPr>
        <w:spacing w:line="360" w:lineRule="auto"/>
        <w:ind w:left="708"/>
        <w:jc w:val="both"/>
        <w:rPr>
          <w:rFonts w:ascii="Open Sans" w:hAnsi="Open Sans" w:cs="Open Sans"/>
          <w:sz w:val="20"/>
          <w:szCs w:val="20"/>
        </w:rPr>
      </w:pPr>
      <w:r w:rsidRPr="00A04797">
        <w:rPr>
          <w:rFonts w:ascii="Open Sans" w:hAnsi="Open Sans" w:cs="Open Sans"/>
          <w:sz w:val="20"/>
          <w:szCs w:val="20"/>
        </w:rPr>
        <w:t>Comselect Gesellschaft für Relationship Management mbH</w:t>
      </w:r>
    </w:p>
    <w:p w14:paraId="7CA3F048" w14:textId="48EEB621" w:rsidR="006E7719" w:rsidRPr="004B226A" w:rsidRDefault="006E7719" w:rsidP="001F216B">
      <w:pPr>
        <w:spacing w:line="360" w:lineRule="auto"/>
        <w:ind w:left="708"/>
        <w:jc w:val="both"/>
        <w:rPr>
          <w:rFonts w:ascii="Open Sans" w:hAnsi="Open Sans" w:cs="Open Sans"/>
          <w:sz w:val="20"/>
          <w:szCs w:val="20"/>
          <w:lang w:val="en-US"/>
        </w:rPr>
      </w:pPr>
      <w:r w:rsidRPr="004B226A">
        <w:rPr>
          <w:rFonts w:ascii="Open Sans" w:hAnsi="Open Sans" w:cs="Open Sans"/>
          <w:sz w:val="20"/>
          <w:szCs w:val="20"/>
          <w:lang w:val="en-US"/>
        </w:rPr>
        <w:t>Bernd Bittner, Sales Director CRM Services</w:t>
      </w:r>
    </w:p>
    <w:p w14:paraId="384604A0" w14:textId="77777777" w:rsidR="006E7719" w:rsidRPr="00A04797" w:rsidRDefault="006E7719" w:rsidP="001F216B">
      <w:pPr>
        <w:spacing w:line="360" w:lineRule="auto"/>
        <w:ind w:left="708"/>
        <w:jc w:val="both"/>
        <w:rPr>
          <w:rFonts w:ascii="Open Sans" w:hAnsi="Open Sans" w:cs="Open Sans"/>
          <w:sz w:val="20"/>
          <w:szCs w:val="20"/>
        </w:rPr>
      </w:pPr>
      <w:r w:rsidRPr="00A04797">
        <w:rPr>
          <w:rFonts w:ascii="Open Sans" w:hAnsi="Open Sans" w:cs="Open Sans"/>
          <w:sz w:val="20"/>
          <w:szCs w:val="20"/>
        </w:rPr>
        <w:t>Telefon: 0621 / 76133 500</w:t>
      </w:r>
    </w:p>
    <w:p w14:paraId="712C3B60" w14:textId="0DD4740F" w:rsidR="006E7719" w:rsidRPr="00A04797" w:rsidRDefault="006E7719" w:rsidP="001F216B">
      <w:pPr>
        <w:spacing w:line="360" w:lineRule="auto"/>
        <w:ind w:left="708"/>
        <w:jc w:val="both"/>
        <w:rPr>
          <w:rFonts w:ascii="Open Sans" w:hAnsi="Open Sans" w:cs="Open Sans"/>
          <w:sz w:val="20"/>
          <w:szCs w:val="20"/>
        </w:rPr>
      </w:pPr>
      <w:proofErr w:type="gramStart"/>
      <w:r w:rsidRPr="00A04797">
        <w:rPr>
          <w:rFonts w:ascii="Open Sans" w:hAnsi="Open Sans" w:cs="Open Sans"/>
          <w:sz w:val="20"/>
          <w:szCs w:val="20"/>
        </w:rPr>
        <w:t>Email</w:t>
      </w:r>
      <w:proofErr w:type="gramEnd"/>
      <w:r w:rsidRPr="00A04797">
        <w:rPr>
          <w:rFonts w:ascii="Open Sans" w:hAnsi="Open Sans" w:cs="Open Sans"/>
          <w:sz w:val="20"/>
          <w:szCs w:val="20"/>
        </w:rPr>
        <w:t xml:space="preserve">: </w:t>
      </w:r>
      <w:hyperlink r:id="rId9" w:history="1">
        <w:r w:rsidR="00533695" w:rsidRPr="00A04797">
          <w:rPr>
            <w:rStyle w:val="Hyperlink"/>
            <w:rFonts w:ascii="Open Sans" w:hAnsi="Open Sans" w:cs="Open Sans"/>
            <w:sz w:val="20"/>
            <w:szCs w:val="20"/>
          </w:rPr>
          <w:t>info@comselect.de</w:t>
        </w:r>
      </w:hyperlink>
    </w:p>
    <w:p w14:paraId="3942E0DB" w14:textId="7761EB2A" w:rsidR="00533695" w:rsidRPr="00A04797" w:rsidRDefault="00533695" w:rsidP="001F216B">
      <w:pPr>
        <w:spacing w:line="360" w:lineRule="auto"/>
        <w:ind w:left="708"/>
        <w:jc w:val="both"/>
        <w:rPr>
          <w:rFonts w:ascii="Open Sans" w:hAnsi="Open Sans" w:cs="Open Sans"/>
          <w:sz w:val="20"/>
          <w:szCs w:val="20"/>
        </w:rPr>
      </w:pPr>
      <w:r w:rsidRPr="00A04797">
        <w:rPr>
          <w:rFonts w:ascii="Open Sans" w:hAnsi="Open Sans" w:cs="Open Sans"/>
          <w:sz w:val="20"/>
          <w:szCs w:val="20"/>
        </w:rPr>
        <w:t xml:space="preserve">Web: </w:t>
      </w:r>
      <w:hyperlink r:id="rId10" w:history="1">
        <w:r w:rsidRPr="00A04797">
          <w:rPr>
            <w:rStyle w:val="Hyperlink"/>
            <w:rFonts w:ascii="Open Sans" w:hAnsi="Open Sans" w:cs="Open Sans"/>
            <w:sz w:val="20"/>
            <w:szCs w:val="20"/>
          </w:rPr>
          <w:t>https://comselect.de</w:t>
        </w:r>
      </w:hyperlink>
      <w:r w:rsidRPr="00A04797">
        <w:rPr>
          <w:rFonts w:ascii="Open Sans" w:hAnsi="Open Sans" w:cs="Open Sans"/>
          <w:sz w:val="20"/>
          <w:szCs w:val="20"/>
        </w:rPr>
        <w:t xml:space="preserve"> </w:t>
      </w:r>
    </w:p>
    <w:p w14:paraId="5DD4920B" w14:textId="77777777" w:rsidR="006E7719" w:rsidRPr="00A04797" w:rsidRDefault="006E7719" w:rsidP="001F216B">
      <w:pPr>
        <w:spacing w:line="360" w:lineRule="auto"/>
        <w:jc w:val="both"/>
        <w:rPr>
          <w:rFonts w:ascii="Open Sans" w:hAnsi="Open Sans" w:cs="Open Sans"/>
          <w:sz w:val="20"/>
          <w:szCs w:val="20"/>
        </w:rPr>
      </w:pPr>
    </w:p>
    <w:p w14:paraId="25705342" w14:textId="77777777" w:rsidR="006E7719" w:rsidRPr="00A04797" w:rsidRDefault="006E7719" w:rsidP="001F216B">
      <w:pPr>
        <w:spacing w:line="360" w:lineRule="auto"/>
        <w:jc w:val="both"/>
        <w:rPr>
          <w:rFonts w:ascii="Open Sans" w:hAnsi="Open Sans" w:cs="Open Sans"/>
          <w:b/>
          <w:bCs/>
          <w:sz w:val="20"/>
          <w:szCs w:val="20"/>
        </w:rPr>
      </w:pPr>
      <w:r w:rsidRPr="00A04797">
        <w:rPr>
          <w:rFonts w:ascii="Open Sans" w:hAnsi="Open Sans" w:cs="Open Sans"/>
          <w:b/>
          <w:bCs/>
          <w:sz w:val="20"/>
          <w:szCs w:val="20"/>
        </w:rPr>
        <w:t>Wir über uns.</w:t>
      </w:r>
    </w:p>
    <w:p w14:paraId="6136CCC3" w14:textId="77777777" w:rsidR="006E7719" w:rsidRPr="00A04797" w:rsidRDefault="006E7719" w:rsidP="001F216B">
      <w:pPr>
        <w:spacing w:line="360" w:lineRule="auto"/>
        <w:jc w:val="both"/>
        <w:rPr>
          <w:rFonts w:ascii="Open Sans" w:hAnsi="Open Sans" w:cs="Open Sans"/>
          <w:sz w:val="20"/>
          <w:szCs w:val="20"/>
        </w:rPr>
      </w:pPr>
      <w:r w:rsidRPr="00A04797">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A04797">
        <w:rPr>
          <w:rFonts w:ascii="Open Sans" w:hAnsi="Open Sans" w:cs="Open Sans"/>
          <w:sz w:val="20"/>
          <w:szCs w:val="20"/>
        </w:rPr>
        <w:t>CRM Beratung</w:t>
      </w:r>
      <w:proofErr w:type="gramEnd"/>
      <w:r w:rsidRPr="00A04797">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A04797" w:rsidRDefault="006E7719" w:rsidP="001F216B">
      <w:pPr>
        <w:spacing w:line="360" w:lineRule="auto"/>
        <w:jc w:val="both"/>
        <w:rPr>
          <w:rFonts w:ascii="Open Sans" w:hAnsi="Open Sans" w:cs="Open Sans"/>
          <w:sz w:val="20"/>
          <w:szCs w:val="20"/>
        </w:rPr>
      </w:pPr>
    </w:p>
    <w:p w14:paraId="23C54CC5" w14:textId="7C7DA0A5" w:rsidR="006E7719" w:rsidRPr="00A04797" w:rsidRDefault="006E7719" w:rsidP="001F216B">
      <w:pPr>
        <w:spacing w:line="360" w:lineRule="auto"/>
        <w:jc w:val="both"/>
        <w:rPr>
          <w:rFonts w:ascii="Open Sans" w:hAnsi="Open Sans" w:cs="Open Sans"/>
          <w:sz w:val="20"/>
          <w:szCs w:val="20"/>
        </w:rPr>
      </w:pPr>
      <w:r w:rsidRPr="00A04797">
        <w:rPr>
          <w:rFonts w:ascii="Open Sans" w:hAnsi="Open Sans" w:cs="Open Sans"/>
          <w:sz w:val="20"/>
          <w:szCs w:val="20"/>
        </w:rPr>
        <w:t>©2002-202</w:t>
      </w:r>
      <w:r w:rsidR="00FA2CA1" w:rsidRPr="00A04797">
        <w:rPr>
          <w:rFonts w:ascii="Open Sans" w:hAnsi="Open Sans" w:cs="Open Sans"/>
          <w:sz w:val="20"/>
          <w:szCs w:val="20"/>
        </w:rPr>
        <w:t>1</w:t>
      </w:r>
      <w:r w:rsidRPr="00A04797">
        <w:rPr>
          <w:rFonts w:ascii="Open Sans" w:hAnsi="Open Sans" w:cs="Open Sans"/>
          <w:sz w:val="20"/>
          <w:szCs w:val="20"/>
        </w:rPr>
        <w:t xml:space="preserve"> comselect GmbH | Alle Rechte vorbehalten</w:t>
      </w:r>
    </w:p>
    <w:sectPr w:rsidR="006E7719" w:rsidRPr="00A04797" w:rsidSect="00533695">
      <w:headerReference w:type="default" r:id="rId11"/>
      <w:footerReference w:type="default" r:id="rId12"/>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360B" w14:textId="77777777" w:rsidR="00CC773D" w:rsidRDefault="00CC773D" w:rsidP="006E7719">
      <w:pPr>
        <w:spacing w:after="0" w:line="240" w:lineRule="auto"/>
      </w:pPr>
      <w:r>
        <w:separator/>
      </w:r>
    </w:p>
  </w:endnote>
  <w:endnote w:type="continuationSeparator" w:id="0">
    <w:p w14:paraId="4FF79F1C" w14:textId="77777777" w:rsidR="00CC773D" w:rsidRDefault="00CC773D"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4885" w14:textId="77777777" w:rsidR="00CC773D" w:rsidRDefault="00CC773D" w:rsidP="006E7719">
      <w:pPr>
        <w:spacing w:after="0" w:line="240" w:lineRule="auto"/>
      </w:pPr>
      <w:r>
        <w:separator/>
      </w:r>
    </w:p>
  </w:footnote>
  <w:footnote w:type="continuationSeparator" w:id="0">
    <w:p w14:paraId="3EE5A2DD" w14:textId="77777777" w:rsidR="00CC773D" w:rsidRDefault="00CC773D"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22D5A0A8" w:rsidR="00533695" w:rsidRPr="000D0720" w:rsidRDefault="00533695" w:rsidP="00533695">
    <w:pPr>
      <w:spacing w:after="0" w:line="240" w:lineRule="auto"/>
      <w:jc w:val="right"/>
      <w:rPr>
        <w:rFonts w:ascii="Open Sans" w:hAnsi="Open Sans" w:cs="Open Sans"/>
        <w:sz w:val="20"/>
        <w:szCs w:val="20"/>
        <w:lang w:val="en-US"/>
      </w:rPr>
    </w:pPr>
    <w:r w:rsidRPr="000D0720">
      <w:rPr>
        <w:rFonts w:ascii="Open Sans" w:hAnsi="Open Sans" w:cs="Open Sans"/>
        <w:sz w:val="20"/>
        <w:szCs w:val="20"/>
        <w:lang w:val="en-US"/>
      </w:rPr>
      <w:t>Autor:</w:t>
    </w:r>
    <w:r w:rsidR="000D0720" w:rsidRPr="000D0720">
      <w:rPr>
        <w:rFonts w:ascii="Open Sans" w:hAnsi="Open Sans" w:cs="Open Sans"/>
        <w:sz w:val="20"/>
        <w:szCs w:val="20"/>
        <w:lang w:val="en-US"/>
      </w:rPr>
      <w:t xml:space="preserve"> Claudia Patricia Krieger</w:t>
    </w:r>
    <w:r w:rsidRPr="000D0720">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2353BDBF"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B929BE">
      <w:rPr>
        <w:rFonts w:ascii="Open Sans" w:hAnsi="Open Sans" w:cs="Open Sans"/>
        <w:sz w:val="20"/>
        <w:szCs w:val="20"/>
      </w:rPr>
      <w:t xml:space="preserve"> Juni</w:t>
    </w:r>
    <w:r w:rsidR="00D83186">
      <w:rPr>
        <w:rFonts w:ascii="Open Sans" w:hAnsi="Open Sans" w:cs="Open Sans"/>
        <w:sz w:val="20"/>
        <w:szCs w:val="20"/>
      </w:rPr>
      <w:t xml:space="preserve"> </w:t>
    </w:r>
    <w:r w:rsidR="000D0720">
      <w:rPr>
        <w:rFonts w:ascii="Open Sans" w:hAnsi="Open Sans" w:cs="Open Sans"/>
        <w:sz w:val="20"/>
        <w:szCs w:val="20"/>
      </w:rPr>
      <w:t>2021</w:t>
    </w:r>
  </w:p>
  <w:p w14:paraId="139B8A4D" w14:textId="5A1DDDCC"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C60F4D">
      <w:rPr>
        <w:rFonts w:ascii="Open Sans" w:hAnsi="Open Sans" w:cs="Open Sans"/>
        <w:sz w:val="20"/>
        <w:szCs w:val="20"/>
      </w:rPr>
      <w:t>3</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CF"/>
    <w:multiLevelType w:val="hybridMultilevel"/>
    <w:tmpl w:val="44746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32522"/>
    <w:multiLevelType w:val="hybridMultilevel"/>
    <w:tmpl w:val="A2A8A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230CA"/>
    <w:multiLevelType w:val="hybridMultilevel"/>
    <w:tmpl w:val="FAC4D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57589"/>
    <w:multiLevelType w:val="hybridMultilevel"/>
    <w:tmpl w:val="36000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005083"/>
    <w:multiLevelType w:val="hybridMultilevel"/>
    <w:tmpl w:val="F0EC4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AD530C"/>
    <w:multiLevelType w:val="hybridMultilevel"/>
    <w:tmpl w:val="4FBAF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AA33E4"/>
    <w:multiLevelType w:val="hybridMultilevel"/>
    <w:tmpl w:val="FC1E9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F11B91"/>
    <w:multiLevelType w:val="hybridMultilevel"/>
    <w:tmpl w:val="8FE23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300B87"/>
    <w:multiLevelType w:val="hybridMultilevel"/>
    <w:tmpl w:val="D3448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91A2E"/>
    <w:multiLevelType w:val="multilevel"/>
    <w:tmpl w:val="07DC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D7F9D"/>
    <w:multiLevelType w:val="hybridMultilevel"/>
    <w:tmpl w:val="E758B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134BE5"/>
    <w:multiLevelType w:val="hybridMultilevel"/>
    <w:tmpl w:val="94D2C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E54C97"/>
    <w:multiLevelType w:val="hybridMultilevel"/>
    <w:tmpl w:val="FA0EA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841A59"/>
    <w:multiLevelType w:val="multilevel"/>
    <w:tmpl w:val="223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F5E10"/>
    <w:multiLevelType w:val="hybridMultilevel"/>
    <w:tmpl w:val="BF3A8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BB1D75"/>
    <w:multiLevelType w:val="hybridMultilevel"/>
    <w:tmpl w:val="2AA20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E4703B"/>
    <w:multiLevelType w:val="hybridMultilevel"/>
    <w:tmpl w:val="B9A0C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CB6A24"/>
    <w:multiLevelType w:val="hybridMultilevel"/>
    <w:tmpl w:val="611AB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617D34"/>
    <w:multiLevelType w:val="hybridMultilevel"/>
    <w:tmpl w:val="D7380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9815E3"/>
    <w:multiLevelType w:val="hybridMultilevel"/>
    <w:tmpl w:val="9EA25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A45CE7"/>
    <w:multiLevelType w:val="hybridMultilevel"/>
    <w:tmpl w:val="A906C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0507FE"/>
    <w:multiLevelType w:val="hybridMultilevel"/>
    <w:tmpl w:val="9BEC4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815EDC"/>
    <w:multiLevelType w:val="hybridMultilevel"/>
    <w:tmpl w:val="E3723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2F7A97"/>
    <w:multiLevelType w:val="hybridMultilevel"/>
    <w:tmpl w:val="7F404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2E1526"/>
    <w:multiLevelType w:val="hybridMultilevel"/>
    <w:tmpl w:val="0FB4D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F25783"/>
    <w:multiLevelType w:val="hybridMultilevel"/>
    <w:tmpl w:val="1D3E4AF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6" w15:restartNumberingAfterBreak="0">
    <w:nsid w:val="6F4027BA"/>
    <w:multiLevelType w:val="hybridMultilevel"/>
    <w:tmpl w:val="76BA5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282A1C"/>
    <w:multiLevelType w:val="hybridMultilevel"/>
    <w:tmpl w:val="76BA3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EC0CFF"/>
    <w:multiLevelType w:val="hybridMultilevel"/>
    <w:tmpl w:val="6442A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7F12A2"/>
    <w:multiLevelType w:val="hybridMultilevel"/>
    <w:tmpl w:val="2D52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8E7452"/>
    <w:multiLevelType w:val="hybridMultilevel"/>
    <w:tmpl w:val="88768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9"/>
  </w:num>
  <w:num w:numId="5">
    <w:abstractNumId w:val="26"/>
  </w:num>
  <w:num w:numId="6">
    <w:abstractNumId w:val="2"/>
  </w:num>
  <w:num w:numId="7">
    <w:abstractNumId w:val="4"/>
  </w:num>
  <w:num w:numId="8">
    <w:abstractNumId w:val="25"/>
  </w:num>
  <w:num w:numId="9">
    <w:abstractNumId w:val="22"/>
  </w:num>
  <w:num w:numId="10">
    <w:abstractNumId w:val="7"/>
  </w:num>
  <w:num w:numId="11">
    <w:abstractNumId w:val="17"/>
  </w:num>
  <w:num w:numId="12">
    <w:abstractNumId w:val="12"/>
  </w:num>
  <w:num w:numId="13">
    <w:abstractNumId w:val="0"/>
  </w:num>
  <w:num w:numId="14">
    <w:abstractNumId w:val="28"/>
  </w:num>
  <w:num w:numId="15">
    <w:abstractNumId w:val="6"/>
  </w:num>
  <w:num w:numId="16">
    <w:abstractNumId w:val="11"/>
  </w:num>
  <w:num w:numId="17">
    <w:abstractNumId w:val="21"/>
  </w:num>
  <w:num w:numId="18">
    <w:abstractNumId w:val="10"/>
  </w:num>
  <w:num w:numId="19">
    <w:abstractNumId w:val="13"/>
  </w:num>
  <w:num w:numId="20">
    <w:abstractNumId w:val="15"/>
  </w:num>
  <w:num w:numId="21">
    <w:abstractNumId w:val="29"/>
  </w:num>
  <w:num w:numId="22">
    <w:abstractNumId w:val="16"/>
  </w:num>
  <w:num w:numId="23">
    <w:abstractNumId w:val="5"/>
  </w:num>
  <w:num w:numId="24">
    <w:abstractNumId w:val="8"/>
  </w:num>
  <w:num w:numId="25">
    <w:abstractNumId w:val="1"/>
  </w:num>
  <w:num w:numId="26">
    <w:abstractNumId w:val="18"/>
  </w:num>
  <w:num w:numId="27">
    <w:abstractNumId w:val="30"/>
  </w:num>
  <w:num w:numId="28">
    <w:abstractNumId w:val="3"/>
  </w:num>
  <w:num w:numId="29">
    <w:abstractNumId w:val="20"/>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04F"/>
    <w:rsid w:val="00007C19"/>
    <w:rsid w:val="00016918"/>
    <w:rsid w:val="00020C34"/>
    <w:rsid w:val="00022302"/>
    <w:rsid w:val="00030B16"/>
    <w:rsid w:val="00041B2D"/>
    <w:rsid w:val="00061528"/>
    <w:rsid w:val="00073A2D"/>
    <w:rsid w:val="00082E16"/>
    <w:rsid w:val="00083C93"/>
    <w:rsid w:val="000D0720"/>
    <w:rsid w:val="000D2CCD"/>
    <w:rsid w:val="000F47F2"/>
    <w:rsid w:val="00137C62"/>
    <w:rsid w:val="001447B1"/>
    <w:rsid w:val="00144D33"/>
    <w:rsid w:val="0016400B"/>
    <w:rsid w:val="00180DD5"/>
    <w:rsid w:val="0019088D"/>
    <w:rsid w:val="001C2A03"/>
    <w:rsid w:val="001C3CC0"/>
    <w:rsid w:val="001C4969"/>
    <w:rsid w:val="001D5500"/>
    <w:rsid w:val="001F16A8"/>
    <w:rsid w:val="001F216B"/>
    <w:rsid w:val="001F42C5"/>
    <w:rsid w:val="00210458"/>
    <w:rsid w:val="00222F59"/>
    <w:rsid w:val="0026785A"/>
    <w:rsid w:val="0027088D"/>
    <w:rsid w:val="00286C05"/>
    <w:rsid w:val="00290C10"/>
    <w:rsid w:val="002B0C30"/>
    <w:rsid w:val="002C7047"/>
    <w:rsid w:val="002D607F"/>
    <w:rsid w:val="002E3758"/>
    <w:rsid w:val="00300E96"/>
    <w:rsid w:val="00302972"/>
    <w:rsid w:val="003102F7"/>
    <w:rsid w:val="003114C5"/>
    <w:rsid w:val="00316D75"/>
    <w:rsid w:val="00320834"/>
    <w:rsid w:val="0033573B"/>
    <w:rsid w:val="00336A4A"/>
    <w:rsid w:val="00344592"/>
    <w:rsid w:val="0034663C"/>
    <w:rsid w:val="00356C10"/>
    <w:rsid w:val="003611AA"/>
    <w:rsid w:val="00372E2F"/>
    <w:rsid w:val="0037488A"/>
    <w:rsid w:val="0038304A"/>
    <w:rsid w:val="003A1081"/>
    <w:rsid w:val="003A5F7A"/>
    <w:rsid w:val="003C7C3E"/>
    <w:rsid w:val="003E49FC"/>
    <w:rsid w:val="003F2563"/>
    <w:rsid w:val="0041250C"/>
    <w:rsid w:val="00422E14"/>
    <w:rsid w:val="00423434"/>
    <w:rsid w:val="00423CEB"/>
    <w:rsid w:val="00432171"/>
    <w:rsid w:val="00476B8A"/>
    <w:rsid w:val="00496651"/>
    <w:rsid w:val="004A69DF"/>
    <w:rsid w:val="004B226A"/>
    <w:rsid w:val="004D5C26"/>
    <w:rsid w:val="004E64F8"/>
    <w:rsid w:val="00513912"/>
    <w:rsid w:val="00524AF5"/>
    <w:rsid w:val="00533695"/>
    <w:rsid w:val="0054046E"/>
    <w:rsid w:val="00547E99"/>
    <w:rsid w:val="00552798"/>
    <w:rsid w:val="00552F36"/>
    <w:rsid w:val="00555E3C"/>
    <w:rsid w:val="00560BC9"/>
    <w:rsid w:val="0056498E"/>
    <w:rsid w:val="00571D5A"/>
    <w:rsid w:val="00575B42"/>
    <w:rsid w:val="0058233F"/>
    <w:rsid w:val="00587303"/>
    <w:rsid w:val="005A72EC"/>
    <w:rsid w:val="005B0124"/>
    <w:rsid w:val="005B5533"/>
    <w:rsid w:val="005D153F"/>
    <w:rsid w:val="005E5E5E"/>
    <w:rsid w:val="005F0853"/>
    <w:rsid w:val="005F2D35"/>
    <w:rsid w:val="005F64ED"/>
    <w:rsid w:val="00605D6D"/>
    <w:rsid w:val="00626DE3"/>
    <w:rsid w:val="006406B5"/>
    <w:rsid w:val="00646ACB"/>
    <w:rsid w:val="0065003B"/>
    <w:rsid w:val="00674372"/>
    <w:rsid w:val="00675E39"/>
    <w:rsid w:val="00684667"/>
    <w:rsid w:val="00692DEF"/>
    <w:rsid w:val="0069770A"/>
    <w:rsid w:val="006A6981"/>
    <w:rsid w:val="006A69C1"/>
    <w:rsid w:val="006B1C14"/>
    <w:rsid w:val="006D19C1"/>
    <w:rsid w:val="006E5ABE"/>
    <w:rsid w:val="006E7719"/>
    <w:rsid w:val="006F031C"/>
    <w:rsid w:val="006F1B2C"/>
    <w:rsid w:val="00700C25"/>
    <w:rsid w:val="00701A12"/>
    <w:rsid w:val="00703336"/>
    <w:rsid w:val="0071151A"/>
    <w:rsid w:val="00713D9C"/>
    <w:rsid w:val="0073088A"/>
    <w:rsid w:val="00733AEC"/>
    <w:rsid w:val="00740712"/>
    <w:rsid w:val="0074130A"/>
    <w:rsid w:val="0075198C"/>
    <w:rsid w:val="00763399"/>
    <w:rsid w:val="00763689"/>
    <w:rsid w:val="00780D23"/>
    <w:rsid w:val="007A4CC9"/>
    <w:rsid w:val="007F5C67"/>
    <w:rsid w:val="00842ABD"/>
    <w:rsid w:val="00854027"/>
    <w:rsid w:val="008721B3"/>
    <w:rsid w:val="0087224E"/>
    <w:rsid w:val="00876A1A"/>
    <w:rsid w:val="0087753B"/>
    <w:rsid w:val="00877F31"/>
    <w:rsid w:val="00887218"/>
    <w:rsid w:val="008B17A0"/>
    <w:rsid w:val="008B606F"/>
    <w:rsid w:val="008B79DC"/>
    <w:rsid w:val="008C0E44"/>
    <w:rsid w:val="008C5E56"/>
    <w:rsid w:val="008D10B6"/>
    <w:rsid w:val="008E43C4"/>
    <w:rsid w:val="008E7547"/>
    <w:rsid w:val="008F3B95"/>
    <w:rsid w:val="00907976"/>
    <w:rsid w:val="00916838"/>
    <w:rsid w:val="00921FAE"/>
    <w:rsid w:val="00924638"/>
    <w:rsid w:val="00925AC5"/>
    <w:rsid w:val="00933BB6"/>
    <w:rsid w:val="00941086"/>
    <w:rsid w:val="00960941"/>
    <w:rsid w:val="00985D34"/>
    <w:rsid w:val="009970E8"/>
    <w:rsid w:val="009A6E43"/>
    <w:rsid w:val="009B0521"/>
    <w:rsid w:val="009B3DAA"/>
    <w:rsid w:val="009C21C0"/>
    <w:rsid w:val="009C2DF7"/>
    <w:rsid w:val="009C443C"/>
    <w:rsid w:val="009C6017"/>
    <w:rsid w:val="009D199C"/>
    <w:rsid w:val="009D4AAF"/>
    <w:rsid w:val="009F6809"/>
    <w:rsid w:val="00A04797"/>
    <w:rsid w:val="00A55939"/>
    <w:rsid w:val="00A66CC0"/>
    <w:rsid w:val="00A67C6D"/>
    <w:rsid w:val="00A77D0F"/>
    <w:rsid w:val="00AA5A8A"/>
    <w:rsid w:val="00AD2AF1"/>
    <w:rsid w:val="00B01B7C"/>
    <w:rsid w:val="00B179D3"/>
    <w:rsid w:val="00B3282A"/>
    <w:rsid w:val="00B55F11"/>
    <w:rsid w:val="00B64B90"/>
    <w:rsid w:val="00B76B6F"/>
    <w:rsid w:val="00B83903"/>
    <w:rsid w:val="00B929BE"/>
    <w:rsid w:val="00B935AA"/>
    <w:rsid w:val="00BB3885"/>
    <w:rsid w:val="00BC3566"/>
    <w:rsid w:val="00BD06CB"/>
    <w:rsid w:val="00BE6A91"/>
    <w:rsid w:val="00C10021"/>
    <w:rsid w:val="00C13865"/>
    <w:rsid w:val="00C432B8"/>
    <w:rsid w:val="00C45D7E"/>
    <w:rsid w:val="00C60F4D"/>
    <w:rsid w:val="00C62788"/>
    <w:rsid w:val="00C764F2"/>
    <w:rsid w:val="00CC773D"/>
    <w:rsid w:val="00CD4C1D"/>
    <w:rsid w:val="00CD68CB"/>
    <w:rsid w:val="00CF35EA"/>
    <w:rsid w:val="00D47B5F"/>
    <w:rsid w:val="00D57B6E"/>
    <w:rsid w:val="00D82DE0"/>
    <w:rsid w:val="00D83186"/>
    <w:rsid w:val="00D84660"/>
    <w:rsid w:val="00DD30F9"/>
    <w:rsid w:val="00DD4A9C"/>
    <w:rsid w:val="00DD4B73"/>
    <w:rsid w:val="00DE64F2"/>
    <w:rsid w:val="00DF2594"/>
    <w:rsid w:val="00E03728"/>
    <w:rsid w:val="00E07FB0"/>
    <w:rsid w:val="00E10B01"/>
    <w:rsid w:val="00E1326B"/>
    <w:rsid w:val="00E22A7B"/>
    <w:rsid w:val="00E24680"/>
    <w:rsid w:val="00E408BB"/>
    <w:rsid w:val="00E4381C"/>
    <w:rsid w:val="00E607FE"/>
    <w:rsid w:val="00E67035"/>
    <w:rsid w:val="00E710FC"/>
    <w:rsid w:val="00E71C6D"/>
    <w:rsid w:val="00EB0EBD"/>
    <w:rsid w:val="00EC20EB"/>
    <w:rsid w:val="00ED7AB1"/>
    <w:rsid w:val="00EE3D81"/>
    <w:rsid w:val="00F43626"/>
    <w:rsid w:val="00F45247"/>
    <w:rsid w:val="00F56F0A"/>
    <w:rsid w:val="00FA1D44"/>
    <w:rsid w:val="00FA1F68"/>
    <w:rsid w:val="00FA2CA1"/>
    <w:rsid w:val="00FA6654"/>
    <w:rsid w:val="00FF1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3566"/>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A72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Verzeichnis2">
    <w:name w:val="toc 2"/>
    <w:basedOn w:val="Standard"/>
    <w:next w:val="Standard"/>
    <w:autoRedefine/>
    <w:uiPriority w:val="39"/>
    <w:unhideWhenUsed/>
    <w:rsid w:val="001F216B"/>
    <w:pPr>
      <w:spacing w:after="100"/>
      <w:ind w:left="220"/>
    </w:pPr>
  </w:style>
  <w:style w:type="paragraph" w:styleId="StandardWeb">
    <w:name w:val="Normal (Web)"/>
    <w:basedOn w:val="Standard"/>
    <w:uiPriority w:val="99"/>
    <w:unhideWhenUsed/>
    <w:rsid w:val="008B17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83186"/>
    <w:pPr>
      <w:ind w:left="720"/>
      <w:contextualSpacing/>
    </w:pPr>
  </w:style>
  <w:style w:type="character" w:customStyle="1" w:styleId="berschrift2Zchn">
    <w:name w:val="Überschrift 2 Zchn"/>
    <w:basedOn w:val="Absatz-Standardschriftart"/>
    <w:link w:val="berschrift2"/>
    <w:uiPriority w:val="9"/>
    <w:semiHidden/>
    <w:rsid w:val="005A72EC"/>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877F31"/>
    <w:rPr>
      <w:sz w:val="16"/>
      <w:szCs w:val="16"/>
    </w:rPr>
  </w:style>
  <w:style w:type="paragraph" w:styleId="Kommentartext">
    <w:name w:val="annotation text"/>
    <w:basedOn w:val="Standard"/>
    <w:link w:val="KommentartextZchn"/>
    <w:uiPriority w:val="99"/>
    <w:unhideWhenUsed/>
    <w:rsid w:val="00877F31"/>
    <w:pPr>
      <w:spacing w:line="240" w:lineRule="auto"/>
    </w:pPr>
    <w:rPr>
      <w:sz w:val="20"/>
      <w:szCs w:val="20"/>
    </w:rPr>
  </w:style>
  <w:style w:type="character" w:customStyle="1" w:styleId="KommentartextZchn">
    <w:name w:val="Kommentartext Zchn"/>
    <w:basedOn w:val="Absatz-Standardschriftart"/>
    <w:link w:val="Kommentartext"/>
    <w:uiPriority w:val="99"/>
    <w:rsid w:val="00877F31"/>
    <w:rPr>
      <w:sz w:val="20"/>
      <w:szCs w:val="20"/>
    </w:rPr>
  </w:style>
  <w:style w:type="paragraph" w:styleId="Kommentarthema">
    <w:name w:val="annotation subject"/>
    <w:basedOn w:val="Kommentartext"/>
    <w:next w:val="Kommentartext"/>
    <w:link w:val="KommentarthemaZchn"/>
    <w:uiPriority w:val="99"/>
    <w:semiHidden/>
    <w:unhideWhenUsed/>
    <w:rsid w:val="00877F31"/>
    <w:rPr>
      <w:b/>
      <w:bCs/>
    </w:rPr>
  </w:style>
  <w:style w:type="character" w:customStyle="1" w:styleId="KommentarthemaZchn">
    <w:name w:val="Kommentarthema Zchn"/>
    <w:basedOn w:val="KommentartextZchn"/>
    <w:link w:val="Kommentarthema"/>
    <w:uiPriority w:val="99"/>
    <w:semiHidden/>
    <w:rsid w:val="00877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874">
      <w:bodyDiv w:val="1"/>
      <w:marLeft w:val="0"/>
      <w:marRight w:val="0"/>
      <w:marTop w:val="0"/>
      <w:marBottom w:val="0"/>
      <w:divBdr>
        <w:top w:val="none" w:sz="0" w:space="0" w:color="auto"/>
        <w:left w:val="none" w:sz="0" w:space="0" w:color="auto"/>
        <w:bottom w:val="none" w:sz="0" w:space="0" w:color="auto"/>
        <w:right w:val="none" w:sz="0" w:space="0" w:color="auto"/>
      </w:divBdr>
    </w:div>
    <w:div w:id="30695546">
      <w:bodyDiv w:val="1"/>
      <w:marLeft w:val="0"/>
      <w:marRight w:val="0"/>
      <w:marTop w:val="0"/>
      <w:marBottom w:val="0"/>
      <w:divBdr>
        <w:top w:val="none" w:sz="0" w:space="0" w:color="auto"/>
        <w:left w:val="none" w:sz="0" w:space="0" w:color="auto"/>
        <w:bottom w:val="none" w:sz="0" w:space="0" w:color="auto"/>
        <w:right w:val="none" w:sz="0" w:space="0" w:color="auto"/>
      </w:divBdr>
    </w:div>
    <w:div w:id="468328942">
      <w:bodyDiv w:val="1"/>
      <w:marLeft w:val="0"/>
      <w:marRight w:val="0"/>
      <w:marTop w:val="0"/>
      <w:marBottom w:val="0"/>
      <w:divBdr>
        <w:top w:val="none" w:sz="0" w:space="0" w:color="auto"/>
        <w:left w:val="none" w:sz="0" w:space="0" w:color="auto"/>
        <w:bottom w:val="none" w:sz="0" w:space="0" w:color="auto"/>
        <w:right w:val="none" w:sz="0" w:space="0" w:color="auto"/>
      </w:divBdr>
      <w:divsChild>
        <w:div w:id="1252012850">
          <w:marLeft w:val="225"/>
          <w:marRight w:val="0"/>
          <w:marTop w:val="0"/>
          <w:marBottom w:val="225"/>
          <w:divBdr>
            <w:top w:val="none" w:sz="0" w:space="0" w:color="auto"/>
            <w:left w:val="none" w:sz="0" w:space="0" w:color="auto"/>
            <w:bottom w:val="none" w:sz="0" w:space="0" w:color="auto"/>
            <w:right w:val="none" w:sz="0" w:space="0" w:color="auto"/>
          </w:divBdr>
          <w:divsChild>
            <w:div w:id="726801118">
              <w:marLeft w:val="0"/>
              <w:marRight w:val="0"/>
              <w:marTop w:val="0"/>
              <w:marBottom w:val="0"/>
              <w:divBdr>
                <w:top w:val="none" w:sz="0" w:space="0" w:color="auto"/>
                <w:left w:val="none" w:sz="0" w:space="0" w:color="auto"/>
                <w:bottom w:val="none" w:sz="0" w:space="0" w:color="auto"/>
                <w:right w:val="none" w:sz="0" w:space="0" w:color="auto"/>
              </w:divBdr>
            </w:div>
            <w:div w:id="1881278033">
              <w:marLeft w:val="0"/>
              <w:marRight w:val="0"/>
              <w:marTop w:val="0"/>
              <w:marBottom w:val="0"/>
              <w:divBdr>
                <w:top w:val="none" w:sz="0" w:space="0" w:color="auto"/>
                <w:left w:val="none" w:sz="0" w:space="0" w:color="auto"/>
                <w:bottom w:val="none" w:sz="0" w:space="0" w:color="auto"/>
                <w:right w:val="none" w:sz="0" w:space="0" w:color="auto"/>
              </w:divBdr>
              <w:divsChild>
                <w:div w:id="10241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68967">
      <w:bodyDiv w:val="1"/>
      <w:marLeft w:val="0"/>
      <w:marRight w:val="0"/>
      <w:marTop w:val="0"/>
      <w:marBottom w:val="0"/>
      <w:divBdr>
        <w:top w:val="none" w:sz="0" w:space="0" w:color="auto"/>
        <w:left w:val="none" w:sz="0" w:space="0" w:color="auto"/>
        <w:bottom w:val="none" w:sz="0" w:space="0" w:color="auto"/>
        <w:right w:val="none" w:sz="0" w:space="0" w:color="auto"/>
      </w:divBdr>
    </w:div>
    <w:div w:id="20819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8473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Salesforce Administration</vt:lpstr>
    </vt:vector>
  </TitlesOfParts>
  <Company>comselect GmbH</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Administration</dc:title>
  <dc:subject>Salesforce Anywhere: Das Kollaborations Werkzeug für Vertrieb, Service und Marketing</dc:subject>
  <dc:creator>Claudia Patricia Krieger</dc:creator>
  <cp:keywords>Salesforce Administration</cp:keywords>
  <dc:description/>
  <cp:lastModifiedBy>Claudia Patricia Krieger</cp:lastModifiedBy>
  <cp:revision>5</cp:revision>
  <cp:lastPrinted>2021-06-07T13:14:00Z</cp:lastPrinted>
  <dcterms:created xsi:type="dcterms:W3CDTF">2021-06-07T13:13:00Z</dcterms:created>
  <dcterms:modified xsi:type="dcterms:W3CDTF">2021-06-07T13:14:00Z</dcterms:modified>
  <cp:category>Salesforce</cp:category>
</cp:coreProperties>
</file>