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13414AEE" w:rsidR="006E7719" w:rsidRPr="000D1CDD" w:rsidRDefault="006E7719" w:rsidP="00533695">
      <w:pPr>
        <w:pStyle w:val="Titel"/>
        <w:spacing w:line="360" w:lineRule="auto"/>
        <w:rPr>
          <w:rFonts w:ascii="Open Sans" w:hAnsi="Open Sans" w:cs="Open Sans"/>
          <w:sz w:val="52"/>
          <w:szCs w:val="52"/>
        </w:rPr>
      </w:pPr>
      <w:r w:rsidRPr="000D1CDD">
        <w:rPr>
          <w:rFonts w:ascii="Open Sans" w:hAnsi="Open Sans" w:cs="Open Sans"/>
          <w:sz w:val="52"/>
          <w:szCs w:val="52"/>
        </w:rPr>
        <w:t xml:space="preserve">Salesforce </w:t>
      </w:r>
      <w:r w:rsidR="003C4624" w:rsidRPr="000D1CDD">
        <w:rPr>
          <w:rFonts w:ascii="Open Sans" w:hAnsi="Open Sans" w:cs="Open Sans"/>
          <w:sz w:val="52"/>
          <w:szCs w:val="52"/>
        </w:rPr>
        <w:t>Trailhead</w:t>
      </w:r>
    </w:p>
    <w:p w14:paraId="5468CAD4" w14:textId="36C9B70C" w:rsidR="006E7719" w:rsidRPr="003C4624" w:rsidRDefault="006E7719" w:rsidP="00533695">
      <w:pPr>
        <w:pStyle w:val="Untertitel"/>
        <w:spacing w:line="360" w:lineRule="auto"/>
        <w:rPr>
          <w:rFonts w:ascii="Open Sans" w:hAnsi="Open Sans" w:cs="Open Sans"/>
          <w:sz w:val="24"/>
          <w:szCs w:val="24"/>
        </w:rPr>
      </w:pPr>
      <w:r w:rsidRPr="003C4624">
        <w:rPr>
          <w:rFonts w:ascii="Open Sans" w:hAnsi="Open Sans" w:cs="Open Sans"/>
          <w:sz w:val="24"/>
          <w:szCs w:val="24"/>
        </w:rPr>
        <w:t xml:space="preserve">Salesforce </w:t>
      </w:r>
      <w:r w:rsidR="003C4624" w:rsidRPr="003C4624">
        <w:rPr>
          <w:rFonts w:ascii="Open Sans" w:hAnsi="Open Sans" w:cs="Open Sans"/>
          <w:sz w:val="24"/>
          <w:szCs w:val="24"/>
        </w:rPr>
        <w:t>Trailhead</w:t>
      </w:r>
      <w:r w:rsidR="009F3886" w:rsidRPr="003C4624">
        <w:rPr>
          <w:rFonts w:ascii="Open Sans" w:hAnsi="Open Sans" w:cs="Open Sans"/>
          <w:sz w:val="24"/>
          <w:szCs w:val="24"/>
        </w:rPr>
        <w:t xml:space="preserve"> </w:t>
      </w:r>
      <w:r w:rsidR="003C4624" w:rsidRPr="003C4624">
        <w:rPr>
          <w:rFonts w:ascii="Open Sans" w:hAnsi="Open Sans" w:cs="Open Sans"/>
          <w:sz w:val="24"/>
          <w:szCs w:val="24"/>
        </w:rPr>
        <w:t>ermöglicht Spaß beim</w:t>
      </w:r>
      <w:r w:rsidR="003C4624">
        <w:rPr>
          <w:rFonts w:ascii="Open Sans" w:hAnsi="Open Sans" w:cs="Open Sans"/>
          <w:sz w:val="24"/>
          <w:szCs w:val="24"/>
        </w:rPr>
        <w:t xml:space="preserve"> Lernen</w:t>
      </w:r>
    </w:p>
    <w:p w14:paraId="108785C8" w14:textId="77777777" w:rsidR="006E7719" w:rsidRPr="003C4624" w:rsidRDefault="006E7719" w:rsidP="00533695">
      <w:pPr>
        <w:spacing w:line="360" w:lineRule="auto"/>
        <w:jc w:val="both"/>
        <w:rPr>
          <w:rFonts w:ascii="Open Sans" w:hAnsi="Open Sans" w:cs="Open Sans"/>
          <w:sz w:val="20"/>
          <w:szCs w:val="20"/>
        </w:rPr>
      </w:pPr>
    </w:p>
    <w:p w14:paraId="71D293A7" w14:textId="4DF42A2B" w:rsidR="006E7719" w:rsidRPr="008F2AD3" w:rsidRDefault="006E7719" w:rsidP="00533695">
      <w:pPr>
        <w:pStyle w:val="berschrift1"/>
        <w:spacing w:line="360" w:lineRule="auto"/>
        <w:rPr>
          <w:rFonts w:ascii="Open Sans" w:hAnsi="Open Sans" w:cs="Open Sans"/>
          <w:sz w:val="28"/>
          <w:szCs w:val="28"/>
        </w:rPr>
      </w:pPr>
      <w:bookmarkStart w:id="0" w:name="_Toc52182138"/>
      <w:r w:rsidRPr="008F2AD3">
        <w:rPr>
          <w:rFonts w:ascii="Open Sans" w:hAnsi="Open Sans" w:cs="Open Sans"/>
          <w:sz w:val="28"/>
          <w:szCs w:val="28"/>
        </w:rPr>
        <w:t xml:space="preserve">Salesforce </w:t>
      </w:r>
      <w:r w:rsidR="003C4624">
        <w:rPr>
          <w:rFonts w:ascii="Open Sans" w:hAnsi="Open Sans" w:cs="Open Sans"/>
          <w:sz w:val="28"/>
          <w:szCs w:val="28"/>
        </w:rPr>
        <w:t>Trailhead</w:t>
      </w:r>
      <w:r w:rsidR="008F2AD3" w:rsidRPr="008F2AD3">
        <w:rPr>
          <w:rFonts w:ascii="Open Sans" w:hAnsi="Open Sans" w:cs="Open Sans"/>
          <w:sz w:val="28"/>
          <w:szCs w:val="28"/>
        </w:rPr>
        <w:t xml:space="preserve">: </w:t>
      </w:r>
      <w:r w:rsidR="003C4624">
        <w:rPr>
          <w:rFonts w:ascii="Open Sans" w:hAnsi="Open Sans" w:cs="Open Sans"/>
          <w:sz w:val="28"/>
          <w:szCs w:val="28"/>
        </w:rPr>
        <w:t>Die öffentlich zugängliche E-Learning Plattform von Salesforce</w:t>
      </w:r>
      <w:bookmarkEnd w:id="0"/>
      <w:r w:rsidR="003C4624">
        <w:rPr>
          <w:rFonts w:ascii="Open Sans" w:hAnsi="Open Sans" w:cs="Open Sans"/>
          <w:sz w:val="28"/>
          <w:szCs w:val="28"/>
        </w:rPr>
        <w:t xml:space="preserve"> </w:t>
      </w:r>
    </w:p>
    <w:p w14:paraId="1C9F8E47" w14:textId="77777777" w:rsidR="006E7719" w:rsidRPr="008F2AD3" w:rsidRDefault="006E7719" w:rsidP="00533695">
      <w:pPr>
        <w:spacing w:line="360" w:lineRule="auto"/>
        <w:jc w:val="both"/>
        <w:rPr>
          <w:rFonts w:ascii="Open Sans" w:hAnsi="Open Sans" w:cs="Open Sans"/>
          <w:sz w:val="20"/>
          <w:szCs w:val="20"/>
        </w:rPr>
      </w:pPr>
    </w:p>
    <w:p w14:paraId="245B366B" w14:textId="115F82CC" w:rsidR="006E7719" w:rsidRPr="008F2AD3" w:rsidRDefault="003C4624" w:rsidP="00533695">
      <w:pPr>
        <w:spacing w:line="360" w:lineRule="auto"/>
        <w:jc w:val="both"/>
        <w:rPr>
          <w:rFonts w:ascii="Open Sans" w:hAnsi="Open Sans" w:cs="Open Sans"/>
          <w:sz w:val="20"/>
          <w:szCs w:val="20"/>
        </w:rPr>
      </w:pPr>
      <w:r w:rsidRPr="003C4624">
        <w:rPr>
          <w:rStyle w:val="Fett"/>
          <w:rFonts w:ascii="Open Sans" w:hAnsi="Open Sans" w:cs="Open Sans"/>
          <w:sz w:val="20"/>
          <w:szCs w:val="20"/>
        </w:rPr>
        <w:t xml:space="preserve">Die Trailhead-Plattform bietet öffentlich zugängliche Lerninhalte zu Salesforce-Produkten und deren Entwicklung sowie technische Grundlagen zu API, Plattformen und Cloud-Services. Die Plattform ist somit ein Weiterbildungstool, das für qualifiziertes Personal auf dem Arbeitsmarkt für Salesforce-Anwendern sorgen </w:t>
      </w:r>
      <w:r>
        <w:rPr>
          <w:rStyle w:val="Fett"/>
          <w:rFonts w:ascii="Open Sans" w:hAnsi="Open Sans" w:cs="Open Sans"/>
          <w:sz w:val="20"/>
          <w:szCs w:val="20"/>
        </w:rPr>
        <w:t>soll</w:t>
      </w:r>
      <w:r w:rsidR="008F2AD3" w:rsidRPr="008F2AD3">
        <w:rPr>
          <w:rStyle w:val="Fett"/>
          <w:rFonts w:ascii="Open Sans" w:hAnsi="Open Sans" w:cs="Open Sans"/>
          <w:sz w:val="20"/>
          <w:szCs w:val="20"/>
        </w:rPr>
        <w:t>.</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8F2AD3" w:rsidRDefault="006E7719" w:rsidP="00533695">
          <w:pPr>
            <w:pStyle w:val="Inhaltsverzeichnisberschrift"/>
            <w:spacing w:line="360" w:lineRule="auto"/>
            <w:rPr>
              <w:rFonts w:ascii="Open Sans" w:hAnsi="Open Sans" w:cs="Open Sans"/>
              <w:sz w:val="22"/>
              <w:szCs w:val="22"/>
            </w:rPr>
          </w:pPr>
          <w:r w:rsidRPr="008F2AD3">
            <w:rPr>
              <w:rFonts w:ascii="Open Sans" w:hAnsi="Open Sans" w:cs="Open Sans"/>
              <w:sz w:val="22"/>
              <w:szCs w:val="22"/>
            </w:rPr>
            <w:t>Inhalt</w:t>
          </w:r>
        </w:p>
        <w:p w14:paraId="3F68FDCB" w14:textId="26C9D1EA" w:rsidR="003C4624" w:rsidRPr="003C4624" w:rsidRDefault="006E7719">
          <w:pPr>
            <w:pStyle w:val="Verzeichnis1"/>
            <w:tabs>
              <w:tab w:val="right" w:leader="dot" w:pos="9062"/>
            </w:tabs>
            <w:rPr>
              <w:rFonts w:ascii="Open Sans" w:eastAsiaTheme="minorEastAsia" w:hAnsi="Open Sans" w:cs="Open Sans"/>
              <w:noProof/>
              <w:sz w:val="20"/>
              <w:szCs w:val="20"/>
              <w:lang w:eastAsia="de-DE"/>
            </w:rPr>
          </w:pPr>
          <w:r w:rsidRPr="003C4624">
            <w:rPr>
              <w:rFonts w:ascii="Open Sans" w:hAnsi="Open Sans" w:cs="Open Sans"/>
              <w:sz w:val="20"/>
              <w:szCs w:val="20"/>
            </w:rPr>
            <w:fldChar w:fldCharType="begin"/>
          </w:r>
          <w:r w:rsidRPr="003C4624">
            <w:rPr>
              <w:rFonts w:ascii="Open Sans" w:hAnsi="Open Sans" w:cs="Open Sans"/>
              <w:sz w:val="20"/>
              <w:szCs w:val="20"/>
            </w:rPr>
            <w:instrText xml:space="preserve"> TOC \o "1-3" \h \z \u </w:instrText>
          </w:r>
          <w:r w:rsidRPr="003C4624">
            <w:rPr>
              <w:rFonts w:ascii="Open Sans" w:hAnsi="Open Sans" w:cs="Open Sans"/>
              <w:sz w:val="20"/>
              <w:szCs w:val="20"/>
            </w:rPr>
            <w:fldChar w:fldCharType="separate"/>
          </w:r>
          <w:hyperlink w:anchor="_Toc52182138" w:history="1">
            <w:r w:rsidR="003C4624" w:rsidRPr="003C4624">
              <w:rPr>
                <w:rStyle w:val="Hyperlink"/>
                <w:rFonts w:ascii="Open Sans" w:hAnsi="Open Sans" w:cs="Open Sans"/>
                <w:noProof/>
                <w:sz w:val="20"/>
                <w:szCs w:val="20"/>
              </w:rPr>
              <w:t>Salesforce Trailhead: Die öffentlich zugängliche E-Learning Plattform von Salesforce</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_Toc52182138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1</w:t>
            </w:r>
            <w:r w:rsidR="003C4624" w:rsidRPr="003C4624">
              <w:rPr>
                <w:rFonts w:ascii="Open Sans" w:hAnsi="Open Sans" w:cs="Open Sans"/>
                <w:noProof/>
                <w:webHidden/>
                <w:sz w:val="20"/>
                <w:szCs w:val="20"/>
              </w:rPr>
              <w:fldChar w:fldCharType="end"/>
            </w:r>
          </w:hyperlink>
        </w:p>
        <w:p w14:paraId="39DD19E8" w14:textId="0156D1D5" w:rsidR="003C4624" w:rsidRPr="003C4624" w:rsidRDefault="0031675E">
          <w:pPr>
            <w:pStyle w:val="Verzeichnis1"/>
            <w:tabs>
              <w:tab w:val="right" w:leader="dot" w:pos="9062"/>
            </w:tabs>
            <w:rPr>
              <w:rFonts w:ascii="Open Sans" w:eastAsiaTheme="minorEastAsia" w:hAnsi="Open Sans" w:cs="Open Sans"/>
              <w:noProof/>
              <w:sz w:val="20"/>
              <w:szCs w:val="20"/>
              <w:lang w:eastAsia="de-DE"/>
            </w:rPr>
          </w:pPr>
          <w:hyperlink w:anchor="_Toc52182139" w:history="1">
            <w:r w:rsidR="003C4624" w:rsidRPr="003C4624">
              <w:rPr>
                <w:rStyle w:val="Hyperlink"/>
                <w:rFonts w:ascii="Open Sans" w:hAnsi="Open Sans" w:cs="Open Sans"/>
                <w:noProof/>
                <w:sz w:val="20"/>
                <w:szCs w:val="20"/>
              </w:rPr>
              <w:t>Was ist Salesforce Trailhead?</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_Toc52182139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1</w:t>
            </w:r>
            <w:r w:rsidR="003C4624" w:rsidRPr="003C4624">
              <w:rPr>
                <w:rFonts w:ascii="Open Sans" w:hAnsi="Open Sans" w:cs="Open Sans"/>
                <w:noProof/>
                <w:webHidden/>
                <w:sz w:val="20"/>
                <w:szCs w:val="20"/>
              </w:rPr>
              <w:fldChar w:fldCharType="end"/>
            </w:r>
          </w:hyperlink>
        </w:p>
        <w:p w14:paraId="7237A5DB" w14:textId="3008CE51" w:rsidR="003C4624" w:rsidRPr="003C4624" w:rsidRDefault="0031675E">
          <w:pPr>
            <w:pStyle w:val="Verzeichnis1"/>
            <w:tabs>
              <w:tab w:val="right" w:leader="dot" w:pos="9062"/>
            </w:tabs>
            <w:rPr>
              <w:rFonts w:ascii="Open Sans" w:eastAsiaTheme="minorEastAsia" w:hAnsi="Open Sans" w:cs="Open Sans"/>
              <w:noProof/>
              <w:sz w:val="20"/>
              <w:szCs w:val="20"/>
              <w:lang w:eastAsia="de-DE"/>
            </w:rPr>
          </w:pPr>
          <w:hyperlink w:anchor="_Toc52182140" w:history="1">
            <w:r w:rsidR="003C4624" w:rsidRPr="003C4624">
              <w:rPr>
                <w:rStyle w:val="Hyperlink"/>
                <w:rFonts w:ascii="Open Sans" w:hAnsi="Open Sans" w:cs="Open Sans"/>
                <w:noProof/>
                <w:sz w:val="20"/>
                <w:szCs w:val="20"/>
                <w:lang w:val="en-US"/>
              </w:rPr>
              <w:t>Welche Features hat Salesforce Trailhead?</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_Toc52182140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2</w:t>
            </w:r>
            <w:r w:rsidR="003C4624" w:rsidRPr="003C4624">
              <w:rPr>
                <w:rFonts w:ascii="Open Sans" w:hAnsi="Open Sans" w:cs="Open Sans"/>
                <w:noProof/>
                <w:webHidden/>
                <w:sz w:val="20"/>
                <w:szCs w:val="20"/>
              </w:rPr>
              <w:fldChar w:fldCharType="end"/>
            </w:r>
          </w:hyperlink>
        </w:p>
        <w:p w14:paraId="5BE2B4D3" w14:textId="1042FA31" w:rsidR="003C4624" w:rsidRPr="003C4624" w:rsidRDefault="0031675E">
          <w:pPr>
            <w:pStyle w:val="Verzeichnis1"/>
            <w:tabs>
              <w:tab w:val="right" w:leader="dot" w:pos="9062"/>
            </w:tabs>
            <w:rPr>
              <w:rFonts w:ascii="Open Sans" w:eastAsiaTheme="minorEastAsia" w:hAnsi="Open Sans" w:cs="Open Sans"/>
              <w:noProof/>
              <w:sz w:val="20"/>
              <w:szCs w:val="20"/>
              <w:lang w:eastAsia="de-DE"/>
            </w:rPr>
          </w:pPr>
          <w:hyperlink w:anchor="_Toc52182141" w:history="1">
            <w:r w:rsidR="003C4624" w:rsidRPr="003C4624">
              <w:rPr>
                <w:rStyle w:val="Hyperlink"/>
                <w:rFonts w:ascii="Open Sans" w:hAnsi="Open Sans" w:cs="Open Sans"/>
                <w:noProof/>
                <w:sz w:val="20"/>
                <w:szCs w:val="20"/>
              </w:rPr>
              <w:t>Die Idee hinter Salesforce Trailhead</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_Toc52182141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3</w:t>
            </w:r>
            <w:r w:rsidR="003C4624" w:rsidRPr="003C4624">
              <w:rPr>
                <w:rFonts w:ascii="Open Sans" w:hAnsi="Open Sans" w:cs="Open Sans"/>
                <w:noProof/>
                <w:webHidden/>
                <w:sz w:val="20"/>
                <w:szCs w:val="20"/>
              </w:rPr>
              <w:fldChar w:fldCharType="end"/>
            </w:r>
          </w:hyperlink>
        </w:p>
        <w:p w14:paraId="233FDCA5" w14:textId="27E4C192" w:rsidR="003C4624" w:rsidRPr="003C4624" w:rsidRDefault="0031675E">
          <w:pPr>
            <w:pStyle w:val="Verzeichnis1"/>
            <w:tabs>
              <w:tab w:val="right" w:leader="dot" w:pos="9062"/>
            </w:tabs>
            <w:rPr>
              <w:rFonts w:ascii="Open Sans" w:eastAsiaTheme="minorEastAsia" w:hAnsi="Open Sans" w:cs="Open Sans"/>
              <w:noProof/>
              <w:sz w:val="20"/>
              <w:szCs w:val="20"/>
              <w:lang w:eastAsia="de-DE"/>
            </w:rPr>
          </w:pPr>
          <w:hyperlink w:anchor="_Toc52182142" w:history="1">
            <w:r w:rsidR="003C4624" w:rsidRPr="003C4624">
              <w:rPr>
                <w:rStyle w:val="Hyperlink"/>
                <w:rFonts w:ascii="Open Sans" w:hAnsi="Open Sans" w:cs="Open Sans"/>
                <w:noProof/>
                <w:sz w:val="20"/>
                <w:szCs w:val="20"/>
              </w:rPr>
              <w:t>Wie ist Salesforce Trailhead aufgebaut?</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_Toc52182142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3</w:t>
            </w:r>
            <w:r w:rsidR="003C4624" w:rsidRPr="003C4624">
              <w:rPr>
                <w:rFonts w:ascii="Open Sans" w:hAnsi="Open Sans" w:cs="Open Sans"/>
                <w:noProof/>
                <w:webHidden/>
                <w:sz w:val="20"/>
                <w:szCs w:val="20"/>
              </w:rPr>
              <w:fldChar w:fldCharType="end"/>
            </w:r>
          </w:hyperlink>
        </w:p>
        <w:p w14:paraId="64005F2F" w14:textId="500840DC" w:rsidR="003C4624" w:rsidRPr="003C4624" w:rsidRDefault="0031675E">
          <w:pPr>
            <w:pStyle w:val="Verzeichnis1"/>
            <w:tabs>
              <w:tab w:val="right" w:leader="dot" w:pos="9062"/>
            </w:tabs>
            <w:rPr>
              <w:rFonts w:ascii="Open Sans" w:eastAsiaTheme="minorEastAsia" w:hAnsi="Open Sans" w:cs="Open Sans"/>
              <w:noProof/>
              <w:sz w:val="20"/>
              <w:szCs w:val="20"/>
              <w:lang w:eastAsia="de-DE"/>
            </w:rPr>
          </w:pPr>
          <w:hyperlink w:anchor="_Toc52182143" w:history="1">
            <w:r w:rsidR="003C4624" w:rsidRPr="003C4624">
              <w:rPr>
                <w:rStyle w:val="Hyperlink"/>
                <w:rFonts w:ascii="Open Sans" w:hAnsi="Open Sans" w:cs="Open Sans"/>
                <w:noProof/>
                <w:sz w:val="20"/>
                <w:szCs w:val="20"/>
              </w:rPr>
              <w:t>Salesforce Trailhead vs myTrailhead</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_Toc52182143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5</w:t>
            </w:r>
            <w:r w:rsidR="003C4624" w:rsidRPr="003C4624">
              <w:rPr>
                <w:rFonts w:ascii="Open Sans" w:hAnsi="Open Sans" w:cs="Open Sans"/>
                <w:noProof/>
                <w:webHidden/>
                <w:sz w:val="20"/>
                <w:szCs w:val="20"/>
              </w:rPr>
              <w:fldChar w:fldCharType="end"/>
            </w:r>
          </w:hyperlink>
        </w:p>
        <w:p w14:paraId="7D508595" w14:textId="79214E62" w:rsidR="003C4624" w:rsidRPr="003C4624" w:rsidRDefault="0031675E">
          <w:pPr>
            <w:pStyle w:val="Verzeichnis1"/>
            <w:tabs>
              <w:tab w:val="right" w:leader="dot" w:pos="9062"/>
            </w:tabs>
            <w:rPr>
              <w:rFonts w:ascii="Open Sans" w:eastAsiaTheme="minorEastAsia" w:hAnsi="Open Sans" w:cs="Open Sans"/>
              <w:noProof/>
              <w:sz w:val="20"/>
              <w:szCs w:val="20"/>
              <w:lang w:eastAsia="de-DE"/>
            </w:rPr>
          </w:pPr>
          <w:hyperlink w:anchor="_Toc52182144" w:history="1">
            <w:r w:rsidR="003C4624" w:rsidRPr="003C4624">
              <w:rPr>
                <w:rStyle w:val="Hyperlink"/>
                <w:rFonts w:ascii="Open Sans" w:hAnsi="Open Sans" w:cs="Open Sans"/>
                <w:noProof/>
                <w:sz w:val="20"/>
                <w:szCs w:val="20"/>
              </w:rPr>
              <w:t>Reicht es Salesforce Trailhead zu machen, um gut in Salesforce zu werden?</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_Toc52182144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6</w:t>
            </w:r>
            <w:r w:rsidR="003C4624" w:rsidRPr="003C4624">
              <w:rPr>
                <w:rFonts w:ascii="Open Sans" w:hAnsi="Open Sans" w:cs="Open Sans"/>
                <w:noProof/>
                <w:webHidden/>
                <w:sz w:val="20"/>
                <w:szCs w:val="20"/>
              </w:rPr>
              <w:fldChar w:fldCharType="end"/>
            </w:r>
          </w:hyperlink>
        </w:p>
        <w:p w14:paraId="15219A78" w14:textId="72F38CF6" w:rsidR="003C4624" w:rsidRPr="003C4624" w:rsidRDefault="0031675E">
          <w:pPr>
            <w:pStyle w:val="Verzeichnis1"/>
            <w:tabs>
              <w:tab w:val="right" w:leader="dot" w:pos="9062"/>
            </w:tabs>
            <w:rPr>
              <w:rFonts w:ascii="Open Sans" w:eastAsiaTheme="minorEastAsia" w:hAnsi="Open Sans" w:cs="Open Sans"/>
              <w:noProof/>
              <w:sz w:val="20"/>
              <w:szCs w:val="20"/>
              <w:lang w:eastAsia="de-DE"/>
            </w:rPr>
          </w:pPr>
          <w:hyperlink w:anchor="_Toc52182145" w:history="1">
            <w:r w:rsidR="003C4624" w:rsidRPr="003C4624">
              <w:rPr>
                <w:rStyle w:val="Hyperlink"/>
                <w:rFonts w:ascii="Open Sans" w:hAnsi="Open Sans" w:cs="Open Sans"/>
                <w:noProof/>
                <w:sz w:val="20"/>
                <w:szCs w:val="20"/>
              </w:rPr>
              <w:t>Ist Salesforce Trailhead kostenlos?</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_Toc52182145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6</w:t>
            </w:r>
            <w:r w:rsidR="003C4624" w:rsidRPr="003C4624">
              <w:rPr>
                <w:rFonts w:ascii="Open Sans" w:hAnsi="Open Sans" w:cs="Open Sans"/>
                <w:noProof/>
                <w:webHidden/>
                <w:sz w:val="20"/>
                <w:szCs w:val="20"/>
              </w:rPr>
              <w:fldChar w:fldCharType="end"/>
            </w:r>
          </w:hyperlink>
        </w:p>
        <w:p w14:paraId="452FB274" w14:textId="647820D2" w:rsidR="003C4624" w:rsidRPr="003C4624" w:rsidRDefault="0031675E">
          <w:pPr>
            <w:pStyle w:val="Verzeichnis1"/>
            <w:tabs>
              <w:tab w:val="right" w:leader="dot" w:pos="9062"/>
            </w:tabs>
            <w:rPr>
              <w:rFonts w:ascii="Open Sans" w:eastAsiaTheme="minorEastAsia" w:hAnsi="Open Sans" w:cs="Open Sans"/>
              <w:noProof/>
              <w:sz w:val="20"/>
              <w:szCs w:val="20"/>
              <w:lang w:eastAsia="de-DE"/>
            </w:rPr>
          </w:pPr>
          <w:hyperlink w:anchor="_Toc52182146" w:history="1">
            <w:r w:rsidR="003C4624" w:rsidRPr="003C4624">
              <w:rPr>
                <w:rStyle w:val="Hyperlink"/>
                <w:rFonts w:ascii="Open Sans" w:eastAsia="Times New Roman" w:hAnsi="Open Sans" w:cs="Open Sans"/>
                <w:noProof/>
                <w:sz w:val="20"/>
                <w:szCs w:val="20"/>
                <w:lang w:eastAsia="de-DE"/>
              </w:rPr>
              <w:t>Fazit</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_Toc52182146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6</w:t>
            </w:r>
            <w:r w:rsidR="003C4624" w:rsidRPr="003C4624">
              <w:rPr>
                <w:rFonts w:ascii="Open Sans" w:hAnsi="Open Sans" w:cs="Open Sans"/>
                <w:noProof/>
                <w:webHidden/>
                <w:sz w:val="20"/>
                <w:szCs w:val="20"/>
              </w:rPr>
              <w:fldChar w:fldCharType="end"/>
            </w:r>
          </w:hyperlink>
        </w:p>
        <w:p w14:paraId="51DDE335" w14:textId="00C4481A" w:rsidR="003C4624" w:rsidRPr="003C4624" w:rsidRDefault="0031675E">
          <w:pPr>
            <w:pStyle w:val="Verzeichnis1"/>
            <w:tabs>
              <w:tab w:val="right" w:leader="dot" w:pos="9062"/>
            </w:tabs>
            <w:rPr>
              <w:rFonts w:ascii="Open Sans" w:eastAsiaTheme="minorEastAsia" w:hAnsi="Open Sans" w:cs="Open Sans"/>
              <w:noProof/>
              <w:sz w:val="20"/>
              <w:szCs w:val="20"/>
              <w:lang w:eastAsia="de-DE"/>
            </w:rPr>
          </w:pPr>
          <w:hyperlink w:anchor="_Toc52182147" w:history="1">
            <w:r w:rsidR="003C4624" w:rsidRPr="003C4624">
              <w:rPr>
                <w:rStyle w:val="Hyperlink"/>
                <w:rFonts w:ascii="Open Sans" w:hAnsi="Open Sans" w:cs="Open Sans"/>
                <w:noProof/>
                <w:sz w:val="20"/>
                <w:szCs w:val="20"/>
              </w:rPr>
              <w:t>Kontakt</w:t>
            </w:r>
            <w:r w:rsidR="003C4624" w:rsidRPr="003C4624">
              <w:rPr>
                <w:rFonts w:ascii="Open Sans" w:hAnsi="Open Sans" w:cs="Open Sans"/>
                <w:noProof/>
                <w:webHidden/>
                <w:sz w:val="20"/>
                <w:szCs w:val="20"/>
              </w:rPr>
              <w:tab/>
            </w:r>
            <w:r w:rsidR="003C4624" w:rsidRPr="003C4624">
              <w:rPr>
                <w:rFonts w:ascii="Open Sans" w:hAnsi="Open Sans" w:cs="Open Sans"/>
                <w:noProof/>
                <w:webHidden/>
                <w:sz w:val="20"/>
                <w:szCs w:val="20"/>
              </w:rPr>
              <w:fldChar w:fldCharType="begin"/>
            </w:r>
            <w:r w:rsidR="003C4624" w:rsidRPr="003C4624">
              <w:rPr>
                <w:rFonts w:ascii="Open Sans" w:hAnsi="Open Sans" w:cs="Open Sans"/>
                <w:noProof/>
                <w:webHidden/>
                <w:sz w:val="20"/>
                <w:szCs w:val="20"/>
              </w:rPr>
              <w:instrText xml:space="preserve"> PAGEREF _Toc52182147 \h </w:instrText>
            </w:r>
            <w:r w:rsidR="003C4624" w:rsidRPr="003C4624">
              <w:rPr>
                <w:rFonts w:ascii="Open Sans" w:hAnsi="Open Sans" w:cs="Open Sans"/>
                <w:noProof/>
                <w:webHidden/>
                <w:sz w:val="20"/>
                <w:szCs w:val="20"/>
              </w:rPr>
            </w:r>
            <w:r w:rsidR="003C4624" w:rsidRPr="003C4624">
              <w:rPr>
                <w:rFonts w:ascii="Open Sans" w:hAnsi="Open Sans" w:cs="Open Sans"/>
                <w:noProof/>
                <w:webHidden/>
                <w:sz w:val="20"/>
                <w:szCs w:val="20"/>
              </w:rPr>
              <w:fldChar w:fldCharType="separate"/>
            </w:r>
            <w:r w:rsidR="005616C1">
              <w:rPr>
                <w:rFonts w:ascii="Open Sans" w:hAnsi="Open Sans" w:cs="Open Sans"/>
                <w:noProof/>
                <w:webHidden/>
                <w:sz w:val="20"/>
                <w:szCs w:val="20"/>
              </w:rPr>
              <w:t>7</w:t>
            </w:r>
            <w:r w:rsidR="003C4624" w:rsidRPr="003C4624">
              <w:rPr>
                <w:rFonts w:ascii="Open Sans" w:hAnsi="Open Sans" w:cs="Open Sans"/>
                <w:noProof/>
                <w:webHidden/>
                <w:sz w:val="20"/>
                <w:szCs w:val="20"/>
              </w:rPr>
              <w:fldChar w:fldCharType="end"/>
            </w:r>
          </w:hyperlink>
        </w:p>
        <w:p w14:paraId="7852B638" w14:textId="486244A4" w:rsidR="006E7719" w:rsidRPr="00744CC6" w:rsidRDefault="006E7719" w:rsidP="00533695">
          <w:pPr>
            <w:spacing w:after="0" w:line="240" w:lineRule="auto"/>
            <w:rPr>
              <w:rFonts w:ascii="Open Sans" w:hAnsi="Open Sans" w:cs="Open Sans"/>
              <w:sz w:val="20"/>
              <w:szCs w:val="20"/>
            </w:rPr>
          </w:pPr>
          <w:r w:rsidRPr="003C4624">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4071D297" w:rsidR="006E7719" w:rsidRPr="008F2AD3" w:rsidRDefault="006E7719" w:rsidP="00533695">
      <w:pPr>
        <w:pStyle w:val="berschrift1"/>
        <w:spacing w:line="360" w:lineRule="auto"/>
        <w:rPr>
          <w:rFonts w:ascii="Open Sans" w:hAnsi="Open Sans" w:cs="Open Sans"/>
          <w:sz w:val="28"/>
          <w:szCs w:val="28"/>
        </w:rPr>
      </w:pPr>
      <w:bookmarkStart w:id="1" w:name="_Toc52182139"/>
      <w:r w:rsidRPr="008F2AD3">
        <w:rPr>
          <w:rFonts w:ascii="Open Sans" w:hAnsi="Open Sans" w:cs="Open Sans"/>
          <w:sz w:val="28"/>
          <w:szCs w:val="28"/>
        </w:rPr>
        <w:t xml:space="preserve">Was ist Salesforce </w:t>
      </w:r>
      <w:r w:rsidR="003C4624">
        <w:rPr>
          <w:rFonts w:ascii="Open Sans" w:hAnsi="Open Sans" w:cs="Open Sans"/>
          <w:sz w:val="28"/>
          <w:szCs w:val="28"/>
        </w:rPr>
        <w:t>Trailhead</w:t>
      </w:r>
      <w:r w:rsidR="008F2AD3" w:rsidRPr="008F2AD3">
        <w:rPr>
          <w:rFonts w:ascii="Open Sans" w:hAnsi="Open Sans" w:cs="Open Sans"/>
          <w:sz w:val="28"/>
          <w:szCs w:val="28"/>
        </w:rPr>
        <w:t>?</w:t>
      </w:r>
      <w:bookmarkEnd w:id="1"/>
    </w:p>
    <w:p w14:paraId="52033A0D" w14:textId="77777777" w:rsidR="003C4624" w:rsidRPr="00045AFB" w:rsidRDefault="003C4624" w:rsidP="003C4624">
      <w:pPr>
        <w:pStyle w:val="StandardWeb"/>
        <w:shd w:val="clear" w:color="auto" w:fill="FFFFFF"/>
        <w:spacing w:line="360" w:lineRule="auto"/>
        <w:jc w:val="both"/>
        <w:rPr>
          <w:rFonts w:ascii="Open Sans" w:hAnsi="Open Sans" w:cstheme="minorHAnsi"/>
          <w:color w:val="000000"/>
          <w:sz w:val="20"/>
          <w:szCs w:val="20"/>
        </w:rPr>
      </w:pPr>
      <w:bookmarkStart w:id="2" w:name="_Hlk50987781"/>
      <w:r w:rsidRPr="00045AFB">
        <w:rPr>
          <w:rFonts w:ascii="Open Sans" w:hAnsi="Open Sans" w:cstheme="minorHAnsi"/>
          <w:color w:val="000000"/>
          <w:sz w:val="20"/>
          <w:szCs w:val="20"/>
        </w:rPr>
        <w:t xml:space="preserve">Trailhead ist die Lernplattform von Salesforce. Eine spielerisch orientierte E-Learning-Lösung, die sowohl auf dem Desktop als auch auf mobilen Smartphones mit nativen Anwendungen eingesetzt werden kann. Die Plattform ist in zwei Versionen erhältlich: Die Trailhead-Plattform bietet öffentlich zugängliche Lerninhalte zu Salesforce-Produkten und deren Entwicklung sowie technische Grundlagen zu API, </w:t>
      </w:r>
      <w:r w:rsidRPr="00045AFB">
        <w:rPr>
          <w:rFonts w:ascii="Open Sans" w:hAnsi="Open Sans" w:cstheme="minorHAnsi"/>
          <w:color w:val="000000"/>
          <w:sz w:val="20"/>
          <w:szCs w:val="20"/>
        </w:rPr>
        <w:lastRenderedPageBreak/>
        <w:t xml:space="preserve">Plattformen und Cloud-Services. In einer zweiten Variante, </w:t>
      </w:r>
      <w:proofErr w:type="spellStart"/>
      <w:r w:rsidRPr="00045AFB">
        <w:rPr>
          <w:rFonts w:ascii="Open Sans" w:hAnsi="Open Sans" w:cstheme="minorHAnsi"/>
          <w:color w:val="000000"/>
          <w:sz w:val="20"/>
          <w:szCs w:val="20"/>
        </w:rPr>
        <w:t>Mytrailhead</w:t>
      </w:r>
      <w:proofErr w:type="spellEnd"/>
      <w:r w:rsidRPr="00045AFB">
        <w:rPr>
          <w:rFonts w:ascii="Open Sans" w:hAnsi="Open Sans" w:cstheme="minorHAnsi"/>
          <w:color w:val="000000"/>
          <w:sz w:val="20"/>
          <w:szCs w:val="20"/>
        </w:rPr>
        <w:t xml:space="preserve">, kann die Lernplattform auch als SaaS-Lösung (Software </w:t>
      </w:r>
      <w:proofErr w:type="spellStart"/>
      <w:r w:rsidRPr="00045AFB">
        <w:rPr>
          <w:rFonts w:ascii="Open Sans" w:hAnsi="Open Sans" w:cstheme="minorHAnsi"/>
          <w:color w:val="000000"/>
          <w:sz w:val="20"/>
          <w:szCs w:val="20"/>
        </w:rPr>
        <w:t>as</w:t>
      </w:r>
      <w:proofErr w:type="spellEnd"/>
      <w:r w:rsidRPr="00045AFB">
        <w:rPr>
          <w:rFonts w:ascii="Open Sans" w:hAnsi="Open Sans" w:cstheme="minorHAnsi"/>
          <w:color w:val="000000"/>
          <w:sz w:val="20"/>
          <w:szCs w:val="20"/>
        </w:rPr>
        <w:t xml:space="preserve"> a Service) von Unternehmen gegen eine Gebühr genutzt werden, um ihren Angestellten eigene Lerninhalte bereitzustellen.</w:t>
      </w:r>
    </w:p>
    <w:p w14:paraId="60D6E3F4" w14:textId="77777777" w:rsidR="003C4624" w:rsidRPr="00045AFB" w:rsidRDefault="003C4624" w:rsidP="003C4624">
      <w:pPr>
        <w:pStyle w:val="StandardWeb"/>
        <w:shd w:val="clear" w:color="auto" w:fill="FFFFFF"/>
        <w:spacing w:line="360" w:lineRule="auto"/>
        <w:jc w:val="both"/>
        <w:rPr>
          <w:rFonts w:ascii="Open Sans" w:hAnsi="Open Sans" w:cstheme="minorHAnsi"/>
          <w:color w:val="000000"/>
          <w:sz w:val="20"/>
          <w:szCs w:val="20"/>
        </w:rPr>
      </w:pPr>
      <w:r w:rsidRPr="00045AFB">
        <w:rPr>
          <w:rFonts w:ascii="Open Sans" w:hAnsi="Open Sans" w:cstheme="minorHAnsi"/>
          <w:color w:val="000000"/>
          <w:sz w:val="20"/>
          <w:szCs w:val="20"/>
        </w:rPr>
        <w:t>Der Hauptanwendungszweck dürfte jedoch die offene und kostenlose Vermittlung von Salesforce-spezifischem Tech-Know-how sein. Die Plattform ist somit ein Weiterbildungstool, das für qualifiziertes Personal auf dem Arbeitsmarkt für Salesforce-Anwendern sorgen soll.</w:t>
      </w:r>
    </w:p>
    <w:p w14:paraId="2EF402AD" w14:textId="77777777" w:rsidR="003C4624" w:rsidRPr="00045AFB" w:rsidRDefault="003C4624" w:rsidP="003C4624">
      <w:pPr>
        <w:spacing w:line="360" w:lineRule="auto"/>
        <w:jc w:val="both"/>
        <w:rPr>
          <w:rFonts w:ascii="Open Sans" w:hAnsi="Open Sans" w:cstheme="minorHAnsi"/>
          <w:sz w:val="20"/>
          <w:szCs w:val="20"/>
        </w:rPr>
      </w:pPr>
      <w:r w:rsidRPr="00045AFB">
        <w:rPr>
          <w:rFonts w:ascii="Open Sans" w:hAnsi="Open Sans" w:cstheme="minorHAnsi"/>
          <w:sz w:val="20"/>
          <w:szCs w:val="20"/>
        </w:rPr>
        <w:t>Salesforce Trailhead-Inhalte bleiben dank regelmäßig erfolgenden Veröffentlichungen auf dem neuesten Stand. Sobald sich Salesforce-Funktionen weiterentwickeln, werden Inhalte aktualisiert und wenn neue Funktionen verfügbar sind, werden Inhalte hinzugefügt.</w:t>
      </w:r>
    </w:p>
    <w:bookmarkEnd w:id="2"/>
    <w:p w14:paraId="24BB099A" w14:textId="77777777" w:rsidR="008F2AD3" w:rsidRPr="008F2AD3" w:rsidRDefault="008F2AD3" w:rsidP="00533695">
      <w:pPr>
        <w:spacing w:line="360" w:lineRule="auto"/>
        <w:jc w:val="both"/>
        <w:rPr>
          <w:rFonts w:ascii="Open Sans" w:hAnsi="Open Sans" w:cs="Open Sans"/>
          <w:sz w:val="20"/>
          <w:szCs w:val="20"/>
        </w:rPr>
      </w:pPr>
    </w:p>
    <w:p w14:paraId="0D4C7C1A" w14:textId="578B8B8B" w:rsidR="006E7719" w:rsidRPr="004B4455" w:rsidRDefault="004B4455" w:rsidP="003E48F8">
      <w:pPr>
        <w:pStyle w:val="berschrift1"/>
        <w:spacing w:line="360" w:lineRule="auto"/>
        <w:rPr>
          <w:rFonts w:ascii="Open Sans" w:hAnsi="Open Sans" w:cs="Open Sans"/>
          <w:sz w:val="28"/>
          <w:szCs w:val="28"/>
          <w:lang w:val="en-US"/>
        </w:rPr>
      </w:pPr>
      <w:bookmarkStart w:id="3" w:name="_Toc52182140"/>
      <w:proofErr w:type="spellStart"/>
      <w:r w:rsidRPr="004B4455">
        <w:rPr>
          <w:rFonts w:ascii="Open Sans" w:hAnsi="Open Sans" w:cs="Open Sans"/>
          <w:sz w:val="28"/>
          <w:szCs w:val="28"/>
          <w:lang w:val="en-US"/>
        </w:rPr>
        <w:t>Welche</w:t>
      </w:r>
      <w:proofErr w:type="spellEnd"/>
      <w:r w:rsidRPr="004B4455">
        <w:rPr>
          <w:rFonts w:ascii="Open Sans" w:hAnsi="Open Sans" w:cs="Open Sans"/>
          <w:sz w:val="28"/>
          <w:szCs w:val="28"/>
          <w:lang w:val="en-US"/>
        </w:rPr>
        <w:t xml:space="preserve"> Features hat Salesforce </w:t>
      </w:r>
      <w:r w:rsidR="003C4624">
        <w:rPr>
          <w:rFonts w:ascii="Open Sans" w:hAnsi="Open Sans" w:cs="Open Sans"/>
          <w:sz w:val="28"/>
          <w:szCs w:val="28"/>
          <w:lang w:val="en-US"/>
        </w:rPr>
        <w:t>Trailhead</w:t>
      </w:r>
      <w:r>
        <w:rPr>
          <w:rFonts w:ascii="Open Sans" w:hAnsi="Open Sans" w:cs="Open Sans"/>
          <w:sz w:val="28"/>
          <w:szCs w:val="28"/>
          <w:lang w:val="en-US"/>
        </w:rPr>
        <w:t>?</w:t>
      </w:r>
      <w:bookmarkEnd w:id="3"/>
    </w:p>
    <w:p w14:paraId="696FFFE7" w14:textId="77777777" w:rsidR="003C4624" w:rsidRPr="00045AFB" w:rsidRDefault="003C4624" w:rsidP="003C4624">
      <w:pPr>
        <w:spacing w:line="360" w:lineRule="auto"/>
        <w:jc w:val="both"/>
        <w:rPr>
          <w:rStyle w:val="eop"/>
          <w:rFonts w:ascii="Open Sans" w:hAnsi="Open Sans" w:cs="Calibri"/>
          <w:b/>
          <w:bCs/>
          <w:color w:val="000000"/>
          <w:sz w:val="20"/>
          <w:szCs w:val="20"/>
          <w:shd w:val="clear" w:color="auto" w:fill="FFFFFF"/>
        </w:rPr>
      </w:pPr>
      <w:r w:rsidRPr="00045AFB">
        <w:rPr>
          <w:rStyle w:val="eop"/>
          <w:rFonts w:ascii="Open Sans" w:hAnsi="Open Sans" w:cs="Calibri"/>
          <w:b/>
          <w:bCs/>
          <w:color w:val="000000"/>
          <w:sz w:val="20"/>
          <w:szCs w:val="20"/>
          <w:shd w:val="clear" w:color="auto" w:fill="FFFFFF"/>
        </w:rPr>
        <w:t>Lernen</w:t>
      </w:r>
    </w:p>
    <w:p w14:paraId="08B92A0C" w14:textId="77777777" w:rsidR="003C4624" w:rsidRPr="00045AFB" w:rsidRDefault="003C4624" w:rsidP="003C4624">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 xml:space="preserve">Mit Salesforce Trailhead können Nutzer nach ihren eigenen Wünschen lernen. </w:t>
      </w:r>
    </w:p>
    <w:p w14:paraId="428EBBC4" w14:textId="77777777" w:rsidR="003C4624" w:rsidRPr="00045AFB" w:rsidRDefault="003C4624" w:rsidP="003C4624">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 xml:space="preserve">Mit den Lernpfaden kann das Lerntempo selbst bestimmt werden und an Kursen teilgenommen werden, die von Salesforce Experten geleitet werden und sich mit anderen </w:t>
      </w:r>
      <w:proofErr w:type="spellStart"/>
      <w:r w:rsidRPr="00045AFB">
        <w:rPr>
          <w:rStyle w:val="eop"/>
          <w:rFonts w:ascii="Open Sans" w:hAnsi="Open Sans" w:cs="Calibri"/>
          <w:color w:val="000000"/>
          <w:sz w:val="20"/>
          <w:szCs w:val="20"/>
          <w:shd w:val="clear" w:color="auto" w:fill="FFFFFF"/>
        </w:rPr>
        <w:t>Trailblazers</w:t>
      </w:r>
      <w:proofErr w:type="spellEnd"/>
      <w:r w:rsidRPr="00045AFB">
        <w:rPr>
          <w:rStyle w:val="eop"/>
          <w:rFonts w:ascii="Open Sans" w:hAnsi="Open Sans" w:cs="Calibri"/>
          <w:color w:val="000000"/>
          <w:sz w:val="20"/>
          <w:szCs w:val="20"/>
          <w:shd w:val="clear" w:color="auto" w:fill="FFFFFF"/>
        </w:rPr>
        <w:t xml:space="preserve"> in der Community austauschen.</w:t>
      </w:r>
    </w:p>
    <w:p w14:paraId="78C62AE3" w14:textId="77777777" w:rsidR="003C4624" w:rsidRPr="00045AFB" w:rsidRDefault="003C4624" w:rsidP="003C4624">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Online Lernen</w:t>
      </w:r>
    </w:p>
    <w:p w14:paraId="65683AC0" w14:textId="77777777" w:rsidR="003C4624" w:rsidRPr="00045AFB" w:rsidRDefault="003C4624" w:rsidP="003C4624">
      <w:pPr>
        <w:pStyle w:val="Listenabsatz"/>
        <w:numPr>
          <w:ilvl w:val="1"/>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Im eigenen Rhythmus lernen, dank geführter Lernpfade</w:t>
      </w:r>
    </w:p>
    <w:p w14:paraId="6AA2D45A" w14:textId="77777777" w:rsidR="003C4624" w:rsidRPr="00045AFB" w:rsidRDefault="003C4624" w:rsidP="003C4624">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Vor Ort lernen</w:t>
      </w:r>
    </w:p>
    <w:p w14:paraId="03B98386" w14:textId="77777777" w:rsidR="003C4624" w:rsidRPr="00045AFB" w:rsidRDefault="003C4624" w:rsidP="003C4624">
      <w:pPr>
        <w:pStyle w:val="Listenabsatz"/>
        <w:numPr>
          <w:ilvl w:val="1"/>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 xml:space="preserve">Direkt von Experten in den Live Kursen und Workshops vor Ort lernen </w:t>
      </w:r>
    </w:p>
    <w:p w14:paraId="7EF764B2" w14:textId="77777777" w:rsidR="003C4624" w:rsidRPr="00045AFB" w:rsidRDefault="003C4624" w:rsidP="003C4624">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Voneinander lernen</w:t>
      </w:r>
    </w:p>
    <w:p w14:paraId="73DF09A1" w14:textId="77777777" w:rsidR="003C4624" w:rsidRPr="00045AFB" w:rsidRDefault="003C4624" w:rsidP="003C4624">
      <w:pPr>
        <w:pStyle w:val="Listenabsatz"/>
        <w:numPr>
          <w:ilvl w:val="1"/>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 xml:space="preserve">Antworten und Tipps mit anderen </w:t>
      </w:r>
      <w:proofErr w:type="spellStart"/>
      <w:r w:rsidRPr="00045AFB">
        <w:rPr>
          <w:rStyle w:val="eop"/>
          <w:rFonts w:ascii="Open Sans" w:hAnsi="Open Sans" w:cs="Calibri"/>
          <w:color w:val="000000"/>
          <w:sz w:val="20"/>
          <w:szCs w:val="20"/>
          <w:shd w:val="clear" w:color="auto" w:fill="FFFFFF"/>
        </w:rPr>
        <w:t>Trailblazers</w:t>
      </w:r>
      <w:proofErr w:type="spellEnd"/>
      <w:r w:rsidRPr="00045AFB">
        <w:rPr>
          <w:rStyle w:val="eop"/>
          <w:rFonts w:ascii="Open Sans" w:hAnsi="Open Sans" w:cs="Calibri"/>
          <w:color w:val="000000"/>
          <w:sz w:val="20"/>
          <w:szCs w:val="20"/>
          <w:shd w:val="clear" w:color="auto" w:fill="FFFFFF"/>
        </w:rPr>
        <w:t xml:space="preserve"> austauschen</w:t>
      </w:r>
    </w:p>
    <w:p w14:paraId="4E816730" w14:textId="77777777" w:rsidR="003C4624" w:rsidRPr="00045AFB" w:rsidRDefault="003C4624" w:rsidP="003C4624">
      <w:pPr>
        <w:spacing w:line="360" w:lineRule="auto"/>
        <w:jc w:val="both"/>
        <w:rPr>
          <w:rStyle w:val="eop"/>
          <w:rFonts w:ascii="Open Sans" w:hAnsi="Open Sans" w:cs="Calibri"/>
          <w:b/>
          <w:bCs/>
          <w:color w:val="000000"/>
          <w:sz w:val="20"/>
          <w:szCs w:val="20"/>
          <w:shd w:val="clear" w:color="auto" w:fill="FFFFFF"/>
        </w:rPr>
      </w:pPr>
      <w:r w:rsidRPr="00045AFB">
        <w:rPr>
          <w:rStyle w:val="eop"/>
          <w:rFonts w:ascii="Open Sans" w:hAnsi="Open Sans" w:cs="Calibri"/>
          <w:b/>
          <w:bCs/>
          <w:color w:val="000000"/>
          <w:sz w:val="20"/>
          <w:szCs w:val="20"/>
          <w:shd w:val="clear" w:color="auto" w:fill="FFFFFF"/>
        </w:rPr>
        <w:t>Auszeichnungen erwerben</w:t>
      </w:r>
    </w:p>
    <w:p w14:paraId="55608676" w14:textId="77777777" w:rsidR="003C4624" w:rsidRPr="00045AFB" w:rsidRDefault="003C4624" w:rsidP="003C4624">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Während des Lernens werden automatisch Auszeichnungen (Badges) und Punkte gesammelt. Mit dem Ausbau der Fähigkeiten erhält man spezielle Auszeichnungen und Salesforce Zertifikate. Damit kann nachgewiesen werden, dass Herausforderungen in der Praxis gemeistert werden können. Darüber hinaus sind die Zertifizierungen auch branchenweit anerkannt.</w:t>
      </w:r>
    </w:p>
    <w:p w14:paraId="73133787" w14:textId="77777777" w:rsidR="003C4624" w:rsidRPr="00045AFB" w:rsidRDefault="003C4624" w:rsidP="003C4624">
      <w:pPr>
        <w:pStyle w:val="Listenabsatz"/>
        <w:numPr>
          <w:ilvl w:val="0"/>
          <w:numId w:val="7"/>
        </w:numPr>
        <w:spacing w:line="360" w:lineRule="auto"/>
        <w:jc w:val="both"/>
        <w:rPr>
          <w:rStyle w:val="eop"/>
          <w:rFonts w:ascii="Open Sans" w:hAnsi="Open Sans" w:cs="Calibri"/>
          <w:b/>
          <w:bCs/>
          <w:color w:val="000000"/>
          <w:sz w:val="20"/>
          <w:szCs w:val="20"/>
          <w:shd w:val="clear" w:color="auto" w:fill="FFFFFF"/>
        </w:rPr>
      </w:pPr>
      <w:r w:rsidRPr="00045AFB">
        <w:rPr>
          <w:rStyle w:val="eop"/>
          <w:rFonts w:ascii="Open Sans" w:hAnsi="Open Sans" w:cs="Calibri"/>
          <w:color w:val="000000"/>
          <w:sz w:val="20"/>
          <w:szCs w:val="20"/>
          <w:shd w:val="clear" w:color="auto" w:fill="FFFFFF"/>
        </w:rPr>
        <w:t xml:space="preserve">Die Zertifizierungen stärken den Lebenslauf </w:t>
      </w:r>
    </w:p>
    <w:p w14:paraId="43462E01" w14:textId="77777777" w:rsidR="003C4624" w:rsidRPr="00045AFB" w:rsidRDefault="003C4624" w:rsidP="003C4624">
      <w:pPr>
        <w:spacing w:line="360" w:lineRule="auto"/>
        <w:jc w:val="both"/>
        <w:rPr>
          <w:rStyle w:val="eop"/>
          <w:rFonts w:ascii="Open Sans" w:hAnsi="Open Sans" w:cs="Calibri"/>
          <w:b/>
          <w:bCs/>
          <w:color w:val="000000"/>
          <w:sz w:val="20"/>
          <w:szCs w:val="20"/>
          <w:shd w:val="clear" w:color="auto" w:fill="FFFFFF"/>
        </w:rPr>
      </w:pPr>
      <w:r w:rsidRPr="00045AFB">
        <w:rPr>
          <w:rStyle w:val="eop"/>
          <w:rFonts w:ascii="Open Sans" w:hAnsi="Open Sans" w:cs="Calibri"/>
          <w:b/>
          <w:bCs/>
          <w:color w:val="000000"/>
          <w:sz w:val="20"/>
          <w:szCs w:val="20"/>
          <w:shd w:val="clear" w:color="auto" w:fill="FFFFFF"/>
        </w:rPr>
        <w:t>Vernetzten</w:t>
      </w:r>
    </w:p>
    <w:p w14:paraId="765FAEDB" w14:textId="77777777" w:rsidR="003C4624" w:rsidRPr="00045AFB" w:rsidRDefault="003C4624" w:rsidP="003C4624">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lastRenderedPageBreak/>
        <w:t xml:space="preserve">Mit Trailhead ist es möglich, sich mit Millionen anderer </w:t>
      </w:r>
      <w:proofErr w:type="spellStart"/>
      <w:r w:rsidRPr="00045AFB">
        <w:rPr>
          <w:rStyle w:val="eop"/>
          <w:rFonts w:ascii="Open Sans" w:hAnsi="Open Sans" w:cs="Calibri"/>
          <w:color w:val="000000"/>
          <w:sz w:val="20"/>
          <w:szCs w:val="20"/>
          <w:shd w:val="clear" w:color="auto" w:fill="FFFFFF"/>
        </w:rPr>
        <w:t>Trailblazern</w:t>
      </w:r>
      <w:proofErr w:type="spellEnd"/>
      <w:r w:rsidRPr="00045AFB">
        <w:rPr>
          <w:rStyle w:val="eop"/>
          <w:rFonts w:ascii="Open Sans" w:hAnsi="Open Sans" w:cs="Calibri"/>
          <w:color w:val="000000"/>
          <w:sz w:val="20"/>
          <w:szCs w:val="20"/>
          <w:shd w:val="clear" w:color="auto" w:fill="FFFFFF"/>
        </w:rPr>
        <w:t xml:space="preserve"> zu vernetzen. </w:t>
      </w:r>
    </w:p>
    <w:p w14:paraId="4FC4073C" w14:textId="77777777" w:rsidR="003C4624" w:rsidRPr="00045AFB" w:rsidRDefault="003C4624" w:rsidP="003C4624">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 xml:space="preserve">In der Community bekommt man Antworten auf Fragen, kann mit Gleichgesinnten zusammenarbeiten und Ideen teilen. </w:t>
      </w:r>
    </w:p>
    <w:p w14:paraId="2E56766B" w14:textId="77777777" w:rsidR="003C4624" w:rsidRPr="00045AFB" w:rsidRDefault="003C4624" w:rsidP="003C4624">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 xml:space="preserve">In der </w:t>
      </w:r>
      <w:proofErr w:type="spellStart"/>
      <w:r w:rsidRPr="00045AFB">
        <w:rPr>
          <w:rStyle w:val="eop"/>
          <w:rFonts w:ascii="Open Sans" w:hAnsi="Open Sans" w:cs="Calibri"/>
          <w:color w:val="000000"/>
          <w:sz w:val="20"/>
          <w:szCs w:val="20"/>
          <w:shd w:val="clear" w:color="auto" w:fill="FFFFFF"/>
        </w:rPr>
        <w:t>Trailblazer</w:t>
      </w:r>
      <w:proofErr w:type="spellEnd"/>
      <w:r w:rsidRPr="00045AFB">
        <w:rPr>
          <w:rStyle w:val="eop"/>
          <w:rFonts w:ascii="Open Sans" w:hAnsi="Open Sans" w:cs="Calibri"/>
          <w:color w:val="000000"/>
          <w:sz w:val="20"/>
          <w:szCs w:val="20"/>
          <w:shd w:val="clear" w:color="auto" w:fill="FFFFFF"/>
        </w:rPr>
        <w:t xml:space="preserve"> Community kann man von Mentoring und Hilfe bei der Stellensuche profitieren.</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4033F383" w:rsidR="006E7719" w:rsidRPr="004B4455" w:rsidRDefault="003C4624" w:rsidP="003E48F8">
      <w:pPr>
        <w:pStyle w:val="berschrift1"/>
        <w:spacing w:line="360" w:lineRule="auto"/>
        <w:rPr>
          <w:rFonts w:ascii="Open Sans" w:hAnsi="Open Sans" w:cs="Open Sans"/>
          <w:sz w:val="28"/>
          <w:szCs w:val="28"/>
        </w:rPr>
      </w:pPr>
      <w:bookmarkStart w:id="4" w:name="_Toc52182141"/>
      <w:r>
        <w:rPr>
          <w:rFonts w:ascii="Open Sans" w:hAnsi="Open Sans" w:cs="Open Sans"/>
          <w:sz w:val="28"/>
          <w:szCs w:val="28"/>
        </w:rPr>
        <w:t>Die Idee hinter Salesforce Trailhead</w:t>
      </w:r>
      <w:bookmarkEnd w:id="4"/>
    </w:p>
    <w:p w14:paraId="3913A4BF" w14:textId="77777777" w:rsidR="003C4624" w:rsidRPr="00045AFB" w:rsidRDefault="003C4624" w:rsidP="003C4624">
      <w:pPr>
        <w:pStyle w:val="Listenabsatz"/>
        <w:numPr>
          <w:ilvl w:val="0"/>
          <w:numId w:val="8"/>
        </w:numPr>
        <w:spacing w:line="360" w:lineRule="auto"/>
        <w:jc w:val="both"/>
        <w:rPr>
          <w:rFonts w:ascii="Open Sans" w:hAnsi="Open Sans"/>
          <w:sz w:val="20"/>
          <w:szCs w:val="20"/>
        </w:rPr>
      </w:pPr>
      <w:r w:rsidRPr="00045AFB">
        <w:rPr>
          <w:rFonts w:ascii="Open Sans" w:hAnsi="Open Sans"/>
          <w:b/>
          <w:bCs/>
          <w:sz w:val="20"/>
          <w:szCs w:val="20"/>
        </w:rPr>
        <w:t>Barrierefreies Lernen</w:t>
      </w:r>
      <w:r w:rsidRPr="00045AFB">
        <w:rPr>
          <w:rFonts w:ascii="Open Sans" w:hAnsi="Open Sans"/>
          <w:sz w:val="20"/>
          <w:szCs w:val="20"/>
        </w:rPr>
        <w:t xml:space="preserve"> - kostenlos und für jedermann verfügbar, unabhängig von Hintergrund, Alter, Geschlecht, Fähigkeiten, Lernstil oder Glauben</w:t>
      </w:r>
    </w:p>
    <w:p w14:paraId="41A3F4A6" w14:textId="77777777" w:rsidR="003C4624" w:rsidRPr="00045AFB" w:rsidRDefault="003C4624" w:rsidP="003C4624">
      <w:pPr>
        <w:pStyle w:val="Listenabsatz"/>
        <w:numPr>
          <w:ilvl w:val="0"/>
          <w:numId w:val="8"/>
        </w:numPr>
        <w:spacing w:line="360" w:lineRule="auto"/>
        <w:jc w:val="both"/>
        <w:rPr>
          <w:rFonts w:ascii="Open Sans" w:hAnsi="Open Sans"/>
          <w:sz w:val="20"/>
          <w:szCs w:val="20"/>
        </w:rPr>
      </w:pPr>
      <w:r w:rsidRPr="00045AFB">
        <w:rPr>
          <w:rFonts w:ascii="Open Sans" w:hAnsi="Open Sans"/>
          <w:b/>
          <w:bCs/>
          <w:sz w:val="20"/>
          <w:szCs w:val="20"/>
        </w:rPr>
        <w:t>Gamifiziertes Lernen</w:t>
      </w:r>
      <w:r w:rsidRPr="00045AFB">
        <w:rPr>
          <w:rFonts w:ascii="Open Sans" w:hAnsi="Open Sans"/>
          <w:sz w:val="20"/>
          <w:szCs w:val="20"/>
        </w:rPr>
        <w:t xml:space="preserve"> - ansprechend, praxisnah, motivierend und unterhaltsam. Menschen helfen, ihre Lernziele zu erreichen.</w:t>
      </w:r>
    </w:p>
    <w:p w14:paraId="49ED6629" w14:textId="77777777" w:rsidR="003C4624" w:rsidRPr="00045AFB" w:rsidRDefault="003C4624" w:rsidP="003C4624">
      <w:pPr>
        <w:pStyle w:val="Listenabsatz"/>
        <w:numPr>
          <w:ilvl w:val="0"/>
          <w:numId w:val="8"/>
        </w:numPr>
        <w:spacing w:line="360" w:lineRule="auto"/>
        <w:jc w:val="both"/>
        <w:rPr>
          <w:rFonts w:ascii="Open Sans" w:hAnsi="Open Sans"/>
          <w:sz w:val="20"/>
          <w:szCs w:val="20"/>
        </w:rPr>
      </w:pPr>
      <w:r w:rsidRPr="00045AFB">
        <w:rPr>
          <w:rFonts w:ascii="Open Sans" w:hAnsi="Open Sans"/>
          <w:b/>
          <w:bCs/>
          <w:sz w:val="20"/>
          <w:szCs w:val="20"/>
        </w:rPr>
        <w:t>Kurze, Inhalte</w:t>
      </w:r>
      <w:r w:rsidRPr="00045AFB">
        <w:rPr>
          <w:rFonts w:ascii="Open Sans" w:hAnsi="Open Sans"/>
          <w:sz w:val="20"/>
          <w:szCs w:val="20"/>
        </w:rPr>
        <w:t xml:space="preserve"> - machen es einfach, sie überall und jederzeit zu konsumieren, und nehmen die Einschüchterung, eine neue Fertigkeit zu erlernen.</w:t>
      </w:r>
    </w:p>
    <w:p w14:paraId="33751547" w14:textId="77777777" w:rsidR="003C4624" w:rsidRPr="00045AFB" w:rsidRDefault="003C4624" w:rsidP="003C4624">
      <w:pPr>
        <w:pStyle w:val="Listenabsatz"/>
        <w:numPr>
          <w:ilvl w:val="0"/>
          <w:numId w:val="8"/>
        </w:numPr>
        <w:spacing w:line="360" w:lineRule="auto"/>
        <w:jc w:val="both"/>
        <w:rPr>
          <w:rFonts w:ascii="Open Sans" w:hAnsi="Open Sans"/>
          <w:sz w:val="20"/>
          <w:szCs w:val="20"/>
        </w:rPr>
      </w:pPr>
      <w:r w:rsidRPr="00045AFB">
        <w:rPr>
          <w:rFonts w:ascii="Open Sans" w:hAnsi="Open Sans"/>
          <w:b/>
          <w:bCs/>
          <w:sz w:val="20"/>
          <w:szCs w:val="20"/>
        </w:rPr>
        <w:t>Lebenslanges Lernen</w:t>
      </w:r>
      <w:r w:rsidRPr="00045AFB">
        <w:rPr>
          <w:rFonts w:ascii="Open Sans" w:hAnsi="Open Sans"/>
          <w:sz w:val="20"/>
          <w:szCs w:val="20"/>
        </w:rPr>
        <w:t xml:space="preserve"> - kontinuierlich mit neuen Inhalten, die mit den neuesten Technologietrends Schritt halten.</w:t>
      </w:r>
    </w:p>
    <w:p w14:paraId="2DBE0B3A" w14:textId="77777777" w:rsidR="003C4624" w:rsidRPr="00045AFB" w:rsidRDefault="003C4624" w:rsidP="003C4624">
      <w:pPr>
        <w:pStyle w:val="Listenabsatz"/>
        <w:numPr>
          <w:ilvl w:val="0"/>
          <w:numId w:val="8"/>
        </w:numPr>
        <w:spacing w:line="360" w:lineRule="auto"/>
        <w:jc w:val="both"/>
        <w:rPr>
          <w:rFonts w:ascii="Open Sans" w:hAnsi="Open Sans"/>
          <w:sz w:val="20"/>
          <w:szCs w:val="20"/>
        </w:rPr>
      </w:pPr>
      <w:r w:rsidRPr="00045AFB">
        <w:rPr>
          <w:rFonts w:ascii="Open Sans" w:hAnsi="Open Sans"/>
          <w:b/>
          <w:bCs/>
          <w:sz w:val="20"/>
          <w:szCs w:val="20"/>
        </w:rPr>
        <w:t>Förderung des Ohana-Geistes</w:t>
      </w:r>
      <w:r w:rsidRPr="00045AFB">
        <w:rPr>
          <w:rFonts w:ascii="Open Sans" w:hAnsi="Open Sans"/>
          <w:sz w:val="20"/>
          <w:szCs w:val="20"/>
        </w:rPr>
        <w:t xml:space="preserve"> – dabei helfen, die besten Fachkräfte zu formen, durch das Hinzufügen von Salesforce-Werten und Soft Skills-Inhalten</w:t>
      </w:r>
    </w:p>
    <w:p w14:paraId="6EC18004" w14:textId="77777777" w:rsidR="003C4624" w:rsidRPr="00045AFB" w:rsidRDefault="003C4624" w:rsidP="003C4624">
      <w:pPr>
        <w:pStyle w:val="Listenabsatz"/>
        <w:numPr>
          <w:ilvl w:val="0"/>
          <w:numId w:val="8"/>
        </w:numPr>
        <w:spacing w:line="360" w:lineRule="auto"/>
        <w:jc w:val="both"/>
        <w:rPr>
          <w:rFonts w:ascii="Open Sans" w:hAnsi="Open Sans"/>
          <w:sz w:val="20"/>
          <w:szCs w:val="20"/>
        </w:rPr>
      </w:pPr>
      <w:proofErr w:type="spellStart"/>
      <w:r w:rsidRPr="00045AFB">
        <w:rPr>
          <w:rFonts w:ascii="Open Sans" w:hAnsi="Open Sans"/>
          <w:b/>
          <w:bCs/>
          <w:sz w:val="20"/>
          <w:szCs w:val="20"/>
        </w:rPr>
        <w:t>Trailblazers</w:t>
      </w:r>
      <w:proofErr w:type="spellEnd"/>
      <w:r w:rsidRPr="00045AFB">
        <w:rPr>
          <w:rFonts w:ascii="Open Sans" w:hAnsi="Open Sans"/>
          <w:b/>
          <w:bCs/>
          <w:sz w:val="20"/>
          <w:szCs w:val="20"/>
        </w:rPr>
        <w:t xml:space="preserve"> / Wegbereiter</w:t>
      </w:r>
      <w:r w:rsidRPr="00045AFB">
        <w:rPr>
          <w:rFonts w:ascii="Open Sans" w:hAnsi="Open Sans"/>
          <w:sz w:val="20"/>
          <w:szCs w:val="20"/>
        </w:rPr>
        <w:t xml:space="preserve"> </w:t>
      </w:r>
      <w:r w:rsidRPr="00045AFB">
        <w:rPr>
          <w:rFonts w:ascii="Open Sans" w:hAnsi="Open Sans"/>
          <w:b/>
          <w:bCs/>
          <w:sz w:val="20"/>
          <w:szCs w:val="20"/>
        </w:rPr>
        <w:t xml:space="preserve">Schaffen </w:t>
      </w:r>
      <w:r w:rsidRPr="00045AFB">
        <w:rPr>
          <w:rFonts w:ascii="Open Sans" w:hAnsi="Open Sans"/>
          <w:sz w:val="20"/>
          <w:szCs w:val="20"/>
        </w:rPr>
        <w:t>- die Pioniere, die Innovatoren, die führenden Köpfe, die einen Weg hinterlassen, dem andere folgen können. Und, was am wichtigsten ist, eine Person, die eine bessere Welt für andere aufbaut.</w:t>
      </w:r>
    </w:p>
    <w:p w14:paraId="7D2529F2" w14:textId="77777777" w:rsidR="006E7719" w:rsidRPr="00533695" w:rsidRDefault="006E7719" w:rsidP="00533695">
      <w:pPr>
        <w:spacing w:line="360" w:lineRule="auto"/>
        <w:jc w:val="both"/>
        <w:rPr>
          <w:rFonts w:ascii="Open Sans" w:hAnsi="Open Sans" w:cs="Open Sans"/>
          <w:sz w:val="20"/>
          <w:szCs w:val="20"/>
        </w:rPr>
      </w:pPr>
    </w:p>
    <w:p w14:paraId="15980907" w14:textId="39856F1F" w:rsidR="006E7719" w:rsidRPr="003C4624" w:rsidRDefault="003C4624" w:rsidP="00533695">
      <w:pPr>
        <w:pStyle w:val="berschrift1"/>
        <w:spacing w:line="360" w:lineRule="auto"/>
        <w:rPr>
          <w:rFonts w:ascii="Open Sans" w:hAnsi="Open Sans" w:cs="Open Sans"/>
          <w:sz w:val="28"/>
          <w:szCs w:val="28"/>
        </w:rPr>
      </w:pPr>
      <w:bookmarkStart w:id="5" w:name="_Toc52182142"/>
      <w:r w:rsidRPr="003C4624">
        <w:rPr>
          <w:rFonts w:ascii="Open Sans" w:hAnsi="Open Sans" w:cs="Open Sans"/>
          <w:sz w:val="28"/>
          <w:szCs w:val="28"/>
        </w:rPr>
        <w:t>Wie ist Salesforce Trailhead aufgebau</w:t>
      </w:r>
      <w:r>
        <w:rPr>
          <w:rFonts w:ascii="Open Sans" w:hAnsi="Open Sans" w:cs="Open Sans"/>
          <w:sz w:val="28"/>
          <w:szCs w:val="28"/>
        </w:rPr>
        <w:t>t?</w:t>
      </w:r>
      <w:bookmarkEnd w:id="5"/>
    </w:p>
    <w:p w14:paraId="032E8CF6"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Die Struktur von Trailhead folgt einer definierten Hierarchie. Ganz oben befinden sich die Trails, die aus Modulen bestehen. Module bestehen aus Einheiten, die jeweils mit einer Wissensabfrage enden.</w:t>
      </w:r>
    </w:p>
    <w:p w14:paraId="12D03761" w14:textId="335294DB" w:rsidR="003C4624" w:rsidRPr="00045AFB" w:rsidRDefault="003C4624" w:rsidP="003C4624">
      <w:pPr>
        <w:spacing w:line="360" w:lineRule="auto"/>
        <w:jc w:val="both"/>
        <w:rPr>
          <w:rFonts w:ascii="Open Sans" w:hAnsi="Open Sans"/>
          <w:b/>
          <w:bCs/>
          <w:sz w:val="20"/>
          <w:szCs w:val="20"/>
        </w:rPr>
      </w:pPr>
      <w:r w:rsidRPr="00045AFB">
        <w:rPr>
          <w:rFonts w:ascii="Open Sans" w:hAnsi="Open Sans"/>
          <w:b/>
          <w:bCs/>
          <w:sz w:val="20"/>
          <w:szCs w:val="20"/>
        </w:rPr>
        <w:t xml:space="preserve">Trail </w:t>
      </w:r>
    </w:p>
    <w:p w14:paraId="58E94B7E"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Ein Trail ist ein geführter Lernpfad, der sich auf ein Thema konzentriert. Im Trail "Entdecken von Sales Cloud" wird beispielsweise Salesforce Sales Cloud vorgestellt. </w:t>
      </w:r>
    </w:p>
    <w:p w14:paraId="09021704" w14:textId="185D7EE6" w:rsidR="003C4624" w:rsidRPr="00045AFB" w:rsidRDefault="003C4624" w:rsidP="003C4624">
      <w:pPr>
        <w:spacing w:line="360" w:lineRule="auto"/>
        <w:jc w:val="both"/>
        <w:rPr>
          <w:rFonts w:ascii="Open Sans" w:hAnsi="Open Sans"/>
          <w:b/>
          <w:bCs/>
          <w:sz w:val="20"/>
          <w:szCs w:val="20"/>
        </w:rPr>
      </w:pPr>
      <w:r w:rsidRPr="00045AFB">
        <w:rPr>
          <w:rFonts w:ascii="Open Sans" w:hAnsi="Open Sans"/>
          <w:b/>
          <w:bCs/>
          <w:sz w:val="20"/>
          <w:szCs w:val="20"/>
        </w:rPr>
        <w:t xml:space="preserve">Modul </w:t>
      </w:r>
    </w:p>
    <w:p w14:paraId="303999B2"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lastRenderedPageBreak/>
        <w:t xml:space="preserve">Jeder Trail besteht aus Modulen, in denen eine bestimmte Fähigkeit oder ein bestimmtes Wissensgebiet vermittelt wird. Der Trail "Entdecken von Sales Cloud" hat beispielsweise die beiden Module "Schnelleinstieg" und "Vertriebsfunktionen von Lead bis zum Geschäftsabschluss". Dort wird ein Überblick über die Vorteile und Funktionen von Sales Cloud geboten. </w:t>
      </w:r>
    </w:p>
    <w:p w14:paraId="2CC9FFB5" w14:textId="5DE639A8" w:rsidR="003C4624" w:rsidRPr="00045AFB" w:rsidRDefault="003C4624" w:rsidP="003C4624">
      <w:pPr>
        <w:spacing w:line="360" w:lineRule="auto"/>
        <w:jc w:val="both"/>
        <w:rPr>
          <w:rFonts w:ascii="Open Sans" w:hAnsi="Open Sans"/>
          <w:b/>
          <w:bCs/>
          <w:sz w:val="20"/>
          <w:szCs w:val="20"/>
        </w:rPr>
      </w:pPr>
      <w:r w:rsidRPr="00045AFB">
        <w:rPr>
          <w:rFonts w:ascii="Open Sans" w:hAnsi="Open Sans"/>
          <w:b/>
          <w:bCs/>
          <w:sz w:val="20"/>
          <w:szCs w:val="20"/>
        </w:rPr>
        <w:t xml:space="preserve">Einheit </w:t>
      </w:r>
    </w:p>
    <w:p w14:paraId="5C638583"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Jedes Modul enthält Einheiten. In ihnen befinden sich die wesentlichen Inhalte von Trailhead. Jede Einheit beginnt mit einer Reihe von Lernzielen. </w:t>
      </w:r>
    </w:p>
    <w:p w14:paraId="7105ECB8" w14:textId="3E8EAF88" w:rsidR="003C4624" w:rsidRPr="00045AFB" w:rsidRDefault="003C4624" w:rsidP="003C4624">
      <w:pPr>
        <w:spacing w:line="360" w:lineRule="auto"/>
        <w:jc w:val="both"/>
        <w:rPr>
          <w:rFonts w:ascii="Open Sans" w:hAnsi="Open Sans"/>
          <w:b/>
          <w:bCs/>
          <w:sz w:val="20"/>
          <w:szCs w:val="20"/>
        </w:rPr>
      </w:pPr>
      <w:r w:rsidRPr="00045AFB">
        <w:rPr>
          <w:rFonts w:ascii="Open Sans" w:hAnsi="Open Sans"/>
          <w:b/>
          <w:bCs/>
          <w:sz w:val="20"/>
          <w:szCs w:val="20"/>
        </w:rPr>
        <w:t>Wissensabfrage</w:t>
      </w:r>
    </w:p>
    <w:p w14:paraId="0B5751E6"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Jede Einheit endet mit einem Multiple-Choice-Quiz oder einer praktischen Aufgabe, um die erworbenen Kenntnisse zu testen. </w:t>
      </w:r>
    </w:p>
    <w:p w14:paraId="6721786E" w14:textId="6EAAD921" w:rsidR="003C4624" w:rsidRPr="00045AFB" w:rsidRDefault="003C4624" w:rsidP="003C4624">
      <w:pPr>
        <w:spacing w:line="360" w:lineRule="auto"/>
        <w:jc w:val="both"/>
        <w:rPr>
          <w:rFonts w:ascii="Open Sans" w:hAnsi="Open Sans"/>
          <w:b/>
          <w:bCs/>
          <w:sz w:val="20"/>
          <w:szCs w:val="20"/>
        </w:rPr>
      </w:pPr>
      <w:r w:rsidRPr="00045AFB">
        <w:rPr>
          <w:rFonts w:ascii="Open Sans" w:hAnsi="Open Sans"/>
          <w:b/>
          <w:bCs/>
          <w:sz w:val="20"/>
          <w:szCs w:val="20"/>
        </w:rPr>
        <w:t xml:space="preserve">Projekt </w:t>
      </w:r>
    </w:p>
    <w:p w14:paraId="0A15F3B9"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In einem Projekt werden die Schritte ausgeführt, in denen man lernt, wie eine Anwendung oder Komponente erstellt oder ein Prozess oder Workflow angelegt wird. Beispiele von Projekten sind "Erstellen einer Anwendung für Verbesserungsvorschläge" oder "Anpassen eines Vertriebspfads für Ihr Team". Ein Projekt kann eigenständig oder Teil eines Trails sein. </w:t>
      </w:r>
    </w:p>
    <w:p w14:paraId="0733B8EE" w14:textId="7B79F4DD" w:rsidR="003C4624" w:rsidRPr="00045AFB" w:rsidRDefault="003C4624" w:rsidP="003C4624">
      <w:pPr>
        <w:spacing w:line="360" w:lineRule="auto"/>
        <w:jc w:val="both"/>
        <w:rPr>
          <w:rFonts w:ascii="Open Sans" w:hAnsi="Open Sans"/>
          <w:b/>
          <w:bCs/>
          <w:sz w:val="20"/>
          <w:szCs w:val="20"/>
        </w:rPr>
      </w:pPr>
      <w:proofErr w:type="spellStart"/>
      <w:r w:rsidRPr="00045AFB">
        <w:rPr>
          <w:rFonts w:ascii="Open Sans" w:hAnsi="Open Sans"/>
          <w:b/>
          <w:bCs/>
          <w:sz w:val="20"/>
          <w:szCs w:val="20"/>
        </w:rPr>
        <w:t>Superbadge</w:t>
      </w:r>
      <w:proofErr w:type="spellEnd"/>
      <w:r w:rsidRPr="00045AFB">
        <w:rPr>
          <w:rFonts w:ascii="Open Sans" w:hAnsi="Open Sans"/>
          <w:b/>
          <w:bCs/>
          <w:sz w:val="20"/>
          <w:szCs w:val="20"/>
        </w:rPr>
        <w:t xml:space="preserve"> </w:t>
      </w:r>
    </w:p>
    <w:p w14:paraId="4AE6C89F" w14:textId="31AC058B"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Ein </w:t>
      </w:r>
      <w:proofErr w:type="spellStart"/>
      <w:r w:rsidRPr="00045AFB">
        <w:rPr>
          <w:rFonts w:ascii="Open Sans" w:hAnsi="Open Sans"/>
          <w:sz w:val="20"/>
          <w:szCs w:val="20"/>
        </w:rPr>
        <w:t>Superbadge</w:t>
      </w:r>
      <w:proofErr w:type="spellEnd"/>
      <w:r w:rsidRPr="00045AFB">
        <w:rPr>
          <w:rFonts w:ascii="Open Sans" w:hAnsi="Open Sans"/>
          <w:sz w:val="20"/>
          <w:szCs w:val="20"/>
        </w:rPr>
        <w:t xml:space="preserve"> ist ein großes Projekt, das die Möglichkeit gibt, Kompetenz in einem Bereich unter Beweis zu stellen. Beispiele: Lightning Experience-Spezialist und Datenintegrationsspezialist. Jeder </w:t>
      </w:r>
      <w:proofErr w:type="spellStart"/>
      <w:r w:rsidRPr="00045AFB">
        <w:rPr>
          <w:rFonts w:ascii="Open Sans" w:hAnsi="Open Sans"/>
          <w:sz w:val="20"/>
          <w:szCs w:val="20"/>
        </w:rPr>
        <w:t>Superbadge</w:t>
      </w:r>
      <w:proofErr w:type="spellEnd"/>
      <w:r w:rsidRPr="00045AFB">
        <w:rPr>
          <w:rFonts w:ascii="Open Sans" w:hAnsi="Open Sans"/>
          <w:sz w:val="20"/>
          <w:szCs w:val="20"/>
        </w:rPr>
        <w:t xml:space="preserve"> ist solange gesperrt, bis Sie die erforderlichen Module oder Projekte abgeschlossen haben. </w:t>
      </w:r>
      <w:proofErr w:type="spellStart"/>
      <w:r w:rsidRPr="00045AFB">
        <w:rPr>
          <w:rFonts w:ascii="Open Sans" w:hAnsi="Open Sans"/>
          <w:sz w:val="20"/>
          <w:szCs w:val="20"/>
        </w:rPr>
        <w:t>Superbadges</w:t>
      </w:r>
      <w:proofErr w:type="spellEnd"/>
      <w:r w:rsidRPr="00045AFB">
        <w:rPr>
          <w:rFonts w:ascii="Open Sans" w:hAnsi="Open Sans"/>
          <w:sz w:val="20"/>
          <w:szCs w:val="20"/>
        </w:rPr>
        <w:t xml:space="preserve"> sind eigenständig und kein Teil eines Trails. </w:t>
      </w:r>
    </w:p>
    <w:p w14:paraId="12AB6437" w14:textId="7D3AE31E" w:rsidR="003C4624" w:rsidRPr="00045AFB" w:rsidRDefault="003C4624" w:rsidP="003C4624">
      <w:pPr>
        <w:spacing w:line="360" w:lineRule="auto"/>
        <w:jc w:val="both"/>
        <w:rPr>
          <w:rFonts w:ascii="Open Sans" w:hAnsi="Open Sans"/>
          <w:b/>
          <w:bCs/>
          <w:sz w:val="20"/>
          <w:szCs w:val="20"/>
        </w:rPr>
      </w:pPr>
      <w:proofErr w:type="spellStart"/>
      <w:r w:rsidRPr="00045AFB">
        <w:rPr>
          <w:rFonts w:ascii="Open Sans" w:hAnsi="Open Sans"/>
          <w:b/>
          <w:bCs/>
          <w:sz w:val="20"/>
          <w:szCs w:val="20"/>
        </w:rPr>
        <w:t>Trailmix</w:t>
      </w:r>
      <w:proofErr w:type="spellEnd"/>
      <w:r w:rsidRPr="00045AFB">
        <w:rPr>
          <w:rFonts w:ascii="Open Sans" w:hAnsi="Open Sans"/>
          <w:b/>
          <w:bCs/>
          <w:sz w:val="20"/>
          <w:szCs w:val="20"/>
        </w:rPr>
        <w:t xml:space="preserve"> </w:t>
      </w:r>
    </w:p>
    <w:p w14:paraId="54304D66"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Ein </w:t>
      </w:r>
      <w:proofErr w:type="spellStart"/>
      <w:r w:rsidRPr="00045AFB">
        <w:rPr>
          <w:rFonts w:ascii="Open Sans" w:hAnsi="Open Sans"/>
          <w:sz w:val="20"/>
          <w:szCs w:val="20"/>
        </w:rPr>
        <w:t>Trailmix</w:t>
      </w:r>
      <w:proofErr w:type="spellEnd"/>
      <w:r w:rsidRPr="00045AFB">
        <w:rPr>
          <w:rFonts w:ascii="Open Sans" w:hAnsi="Open Sans"/>
          <w:sz w:val="20"/>
          <w:szCs w:val="20"/>
        </w:rPr>
        <w:t xml:space="preserve"> ist ein individuell zugeschnittener Trail. Hier können Module, Projekte, </w:t>
      </w:r>
      <w:proofErr w:type="spellStart"/>
      <w:r w:rsidRPr="00045AFB">
        <w:rPr>
          <w:rFonts w:ascii="Open Sans" w:hAnsi="Open Sans"/>
          <w:sz w:val="20"/>
          <w:szCs w:val="20"/>
        </w:rPr>
        <w:t>Superbadges</w:t>
      </w:r>
      <w:proofErr w:type="spellEnd"/>
      <w:r w:rsidRPr="00045AFB">
        <w:rPr>
          <w:rFonts w:ascii="Open Sans" w:hAnsi="Open Sans"/>
          <w:sz w:val="20"/>
          <w:szCs w:val="20"/>
        </w:rPr>
        <w:t xml:space="preserve"> und sogar ganze Trails zu einem eigenen, individuellen Lernpfad kombiniert werden.</w:t>
      </w:r>
    </w:p>
    <w:p w14:paraId="5C161D77" w14:textId="77777777" w:rsidR="003C4624" w:rsidRPr="00045AFB" w:rsidRDefault="003C4624" w:rsidP="003C4624">
      <w:pPr>
        <w:spacing w:line="360" w:lineRule="auto"/>
        <w:jc w:val="both"/>
        <w:rPr>
          <w:rFonts w:ascii="Open Sans" w:hAnsi="Open Sans"/>
          <w:sz w:val="20"/>
          <w:szCs w:val="20"/>
        </w:rPr>
      </w:pPr>
    </w:p>
    <w:p w14:paraId="52BBE430" w14:textId="77777777" w:rsidR="008F2AD3" w:rsidRDefault="008F2AD3" w:rsidP="00533695">
      <w:pPr>
        <w:spacing w:line="360" w:lineRule="auto"/>
        <w:jc w:val="both"/>
        <w:rPr>
          <w:rFonts w:ascii="Open Sans" w:hAnsi="Open Sans" w:cs="Open Sans"/>
          <w:sz w:val="20"/>
          <w:szCs w:val="20"/>
        </w:rPr>
      </w:pPr>
    </w:p>
    <w:p w14:paraId="5ACA4731" w14:textId="18D197E6" w:rsidR="00120287" w:rsidRPr="003C4624" w:rsidRDefault="003C4624" w:rsidP="00120287">
      <w:pPr>
        <w:pStyle w:val="berschrift1"/>
        <w:spacing w:line="360" w:lineRule="auto"/>
        <w:rPr>
          <w:rFonts w:ascii="Open Sans" w:hAnsi="Open Sans" w:cs="Open Sans"/>
          <w:sz w:val="28"/>
          <w:szCs w:val="28"/>
        </w:rPr>
      </w:pPr>
      <w:bookmarkStart w:id="6" w:name="_Toc52182143"/>
      <w:r w:rsidRPr="003C4624">
        <w:rPr>
          <w:rFonts w:ascii="Open Sans" w:hAnsi="Open Sans" w:cs="Open Sans"/>
          <w:sz w:val="28"/>
          <w:szCs w:val="28"/>
        </w:rPr>
        <w:lastRenderedPageBreak/>
        <w:t xml:space="preserve">Salesforce Trailhead </w:t>
      </w:r>
      <w:proofErr w:type="spellStart"/>
      <w:r w:rsidRPr="003C4624">
        <w:rPr>
          <w:rFonts w:ascii="Open Sans" w:hAnsi="Open Sans" w:cs="Open Sans"/>
          <w:sz w:val="28"/>
          <w:szCs w:val="28"/>
        </w:rPr>
        <w:t>vs</w:t>
      </w:r>
      <w:proofErr w:type="spellEnd"/>
      <w:r w:rsidRPr="003C4624">
        <w:rPr>
          <w:rFonts w:ascii="Open Sans" w:hAnsi="Open Sans" w:cs="Open Sans"/>
          <w:sz w:val="28"/>
          <w:szCs w:val="28"/>
        </w:rPr>
        <w:t xml:space="preserve"> </w:t>
      </w:r>
      <w:proofErr w:type="spellStart"/>
      <w:r w:rsidRPr="003C4624">
        <w:rPr>
          <w:rFonts w:ascii="Open Sans" w:hAnsi="Open Sans" w:cs="Open Sans"/>
          <w:sz w:val="28"/>
          <w:szCs w:val="28"/>
        </w:rPr>
        <w:t>myTrailhead</w:t>
      </w:r>
      <w:bookmarkEnd w:id="6"/>
      <w:proofErr w:type="spellEnd"/>
    </w:p>
    <w:p w14:paraId="1DAC31CB" w14:textId="77777777" w:rsidR="003C4624" w:rsidRPr="00045AFB" w:rsidRDefault="003C4624" w:rsidP="003C4624">
      <w:pPr>
        <w:pStyle w:val="StandardWeb"/>
        <w:shd w:val="clear" w:color="auto" w:fill="FFFFFF"/>
        <w:spacing w:line="360" w:lineRule="auto"/>
        <w:jc w:val="both"/>
        <w:rPr>
          <w:rFonts w:ascii="Open Sans" w:hAnsi="Open Sans" w:cstheme="minorHAnsi"/>
          <w:color w:val="000000"/>
          <w:sz w:val="20"/>
          <w:szCs w:val="20"/>
        </w:rPr>
      </w:pPr>
      <w:r w:rsidRPr="00045AFB">
        <w:rPr>
          <w:rFonts w:ascii="Open Sans" w:hAnsi="Open Sans" w:cstheme="minorHAnsi"/>
          <w:sz w:val="20"/>
          <w:szCs w:val="20"/>
        </w:rPr>
        <w:t xml:space="preserve">Mit </w:t>
      </w:r>
      <w:proofErr w:type="spellStart"/>
      <w:r w:rsidRPr="00045AFB">
        <w:rPr>
          <w:rFonts w:ascii="Open Sans" w:hAnsi="Open Sans" w:cstheme="minorHAnsi"/>
          <w:sz w:val="20"/>
          <w:szCs w:val="20"/>
        </w:rPr>
        <w:t>myTrailhead</w:t>
      </w:r>
      <w:proofErr w:type="spellEnd"/>
      <w:r w:rsidRPr="00045AFB">
        <w:rPr>
          <w:rFonts w:ascii="Open Sans" w:hAnsi="Open Sans" w:cstheme="minorHAnsi"/>
          <w:sz w:val="20"/>
          <w:szCs w:val="20"/>
        </w:rPr>
        <w:t xml:space="preserve"> ist es für Unternehmen möglich, die </w:t>
      </w:r>
      <w:r w:rsidRPr="00045AFB">
        <w:rPr>
          <w:rFonts w:ascii="Open Sans" w:hAnsi="Open Sans" w:cstheme="minorHAnsi"/>
          <w:color w:val="000000"/>
          <w:sz w:val="20"/>
          <w:szCs w:val="20"/>
        </w:rPr>
        <w:t xml:space="preserve">Lernplattform auch als SaaS-Lösung gegen eine Gebühr zu nutzen, um ihren Angestellten eigene Lerninhalte bereitzustellen. </w:t>
      </w:r>
      <w:r w:rsidRPr="00045AFB">
        <w:rPr>
          <w:rFonts w:ascii="Open Sans" w:hAnsi="Open Sans" w:cstheme="minorHAnsi"/>
          <w:sz w:val="20"/>
          <w:szCs w:val="20"/>
        </w:rPr>
        <w:t>Somit kann ein Unternehmen die gleiche ansprechende, an Fähigkeiten orientierte, spielerische Lernerfahrung wie Salesforce Trailhead anbieten</w:t>
      </w:r>
      <w:r w:rsidRPr="00045AFB">
        <w:rPr>
          <w:rFonts w:ascii="Open Sans" w:hAnsi="Open Sans"/>
          <w:sz w:val="20"/>
          <w:szCs w:val="20"/>
        </w:rPr>
        <w:t>.</w:t>
      </w:r>
    </w:p>
    <w:p w14:paraId="71FF0B04"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Als </w:t>
      </w:r>
      <w:proofErr w:type="spellStart"/>
      <w:r w:rsidRPr="00045AFB">
        <w:rPr>
          <w:rFonts w:ascii="Open Sans" w:hAnsi="Open Sans"/>
          <w:sz w:val="20"/>
          <w:szCs w:val="20"/>
        </w:rPr>
        <w:t>myTrailhead</w:t>
      </w:r>
      <w:proofErr w:type="spellEnd"/>
      <w:r w:rsidRPr="00045AFB">
        <w:rPr>
          <w:rFonts w:ascii="Open Sans" w:hAnsi="Open Sans"/>
          <w:sz w:val="20"/>
          <w:szCs w:val="20"/>
        </w:rPr>
        <w:t xml:space="preserve">-Benutzer ist man automatisch auch ein Trailhead-Benutzer: man kann auf die </w:t>
      </w:r>
      <w:proofErr w:type="spellStart"/>
      <w:r w:rsidRPr="00045AFB">
        <w:rPr>
          <w:rFonts w:ascii="Open Sans" w:hAnsi="Open Sans"/>
          <w:sz w:val="20"/>
          <w:szCs w:val="20"/>
        </w:rPr>
        <w:t>myTrailhead</w:t>
      </w:r>
      <w:proofErr w:type="spellEnd"/>
      <w:r w:rsidRPr="00045AFB">
        <w:rPr>
          <w:rFonts w:ascii="Open Sans" w:hAnsi="Open Sans"/>
          <w:sz w:val="20"/>
          <w:szCs w:val="20"/>
        </w:rPr>
        <w:t xml:space="preserve">-Inhalte des Unternehmens und auf alle Salesforce Trailhead-Inhalte zugreifen. Es gibt einige wesentliche Unterschiede zwischen Salesforce Trailhead und </w:t>
      </w:r>
      <w:proofErr w:type="spellStart"/>
      <w:r w:rsidRPr="00045AFB">
        <w:rPr>
          <w:rFonts w:ascii="Open Sans" w:hAnsi="Open Sans"/>
          <w:sz w:val="20"/>
          <w:szCs w:val="20"/>
        </w:rPr>
        <w:t>myTrailhead</w:t>
      </w:r>
      <w:proofErr w:type="spellEnd"/>
      <w:r w:rsidRPr="00045AFB">
        <w:rPr>
          <w:rFonts w:ascii="Open Sans" w:hAnsi="Open Sans"/>
          <w:sz w:val="20"/>
          <w:szCs w:val="20"/>
        </w:rPr>
        <w:t>.</w:t>
      </w:r>
      <w:r w:rsidRPr="00045AFB">
        <w:rPr>
          <w:rFonts w:ascii="Open Sans" w:hAnsi="Open Sans"/>
          <w:sz w:val="20"/>
          <w:szCs w:val="20"/>
        </w:rPr>
        <w:br/>
        <w:t>Was ist anders?</w:t>
      </w:r>
    </w:p>
    <w:p w14:paraId="60568339" w14:textId="77777777" w:rsidR="003C4624" w:rsidRPr="00045AFB" w:rsidRDefault="003C4624" w:rsidP="003C4624">
      <w:pPr>
        <w:pStyle w:val="Listenabsatz"/>
        <w:numPr>
          <w:ilvl w:val="0"/>
          <w:numId w:val="9"/>
        </w:numPr>
        <w:spacing w:line="360" w:lineRule="auto"/>
        <w:jc w:val="both"/>
        <w:rPr>
          <w:rFonts w:ascii="Open Sans" w:hAnsi="Open Sans"/>
          <w:sz w:val="20"/>
          <w:szCs w:val="20"/>
        </w:rPr>
      </w:pPr>
      <w:proofErr w:type="spellStart"/>
      <w:r w:rsidRPr="00045AFB">
        <w:rPr>
          <w:rFonts w:ascii="Open Sans" w:hAnsi="Open Sans"/>
          <w:sz w:val="20"/>
          <w:szCs w:val="20"/>
        </w:rPr>
        <w:t>myTrailhead</w:t>
      </w:r>
      <w:proofErr w:type="spellEnd"/>
      <w:r w:rsidRPr="00045AFB">
        <w:rPr>
          <w:rFonts w:ascii="Open Sans" w:hAnsi="Open Sans"/>
          <w:sz w:val="20"/>
          <w:szCs w:val="20"/>
        </w:rPr>
        <w:t xml:space="preserve"> und Salesforce Trailhead befinden sich auf unterschiedlichen Websites. </w:t>
      </w:r>
    </w:p>
    <w:p w14:paraId="71F51BC3" w14:textId="77777777" w:rsidR="003C4624" w:rsidRPr="00045AFB" w:rsidRDefault="003C4624" w:rsidP="003C4624">
      <w:pPr>
        <w:pStyle w:val="Listenabsatz"/>
        <w:numPr>
          <w:ilvl w:val="0"/>
          <w:numId w:val="9"/>
        </w:numPr>
        <w:spacing w:line="360" w:lineRule="auto"/>
        <w:jc w:val="both"/>
        <w:rPr>
          <w:rFonts w:ascii="Open Sans" w:hAnsi="Open Sans"/>
          <w:sz w:val="20"/>
          <w:szCs w:val="20"/>
        </w:rPr>
      </w:pPr>
      <w:proofErr w:type="spellStart"/>
      <w:r w:rsidRPr="00045AFB">
        <w:rPr>
          <w:rFonts w:ascii="Open Sans" w:hAnsi="Open Sans"/>
          <w:sz w:val="20"/>
          <w:szCs w:val="20"/>
        </w:rPr>
        <w:t>myTrailhead</w:t>
      </w:r>
      <w:proofErr w:type="spellEnd"/>
      <w:r w:rsidRPr="00045AFB">
        <w:rPr>
          <w:rFonts w:ascii="Open Sans" w:hAnsi="Open Sans"/>
          <w:sz w:val="20"/>
          <w:szCs w:val="20"/>
        </w:rPr>
        <w:t xml:space="preserve">-Inhalte können aus Trails und Modulen bestehen, nicht aber aus Projekten oder </w:t>
      </w:r>
      <w:proofErr w:type="spellStart"/>
      <w:r w:rsidRPr="00045AFB">
        <w:rPr>
          <w:rFonts w:ascii="Open Sans" w:hAnsi="Open Sans"/>
          <w:sz w:val="20"/>
          <w:szCs w:val="20"/>
        </w:rPr>
        <w:t>Superbadges</w:t>
      </w:r>
      <w:proofErr w:type="spellEnd"/>
      <w:r w:rsidRPr="00045AFB">
        <w:rPr>
          <w:rFonts w:ascii="Open Sans" w:hAnsi="Open Sans"/>
          <w:sz w:val="20"/>
          <w:szCs w:val="20"/>
        </w:rPr>
        <w:t xml:space="preserve">. </w:t>
      </w:r>
    </w:p>
    <w:p w14:paraId="633703EB" w14:textId="77777777" w:rsidR="003C4624" w:rsidRPr="00045AFB" w:rsidRDefault="003C4624" w:rsidP="003C4624">
      <w:pPr>
        <w:pStyle w:val="Listenabsatz"/>
        <w:numPr>
          <w:ilvl w:val="0"/>
          <w:numId w:val="9"/>
        </w:numPr>
        <w:spacing w:line="360" w:lineRule="auto"/>
        <w:jc w:val="both"/>
        <w:rPr>
          <w:rFonts w:ascii="Open Sans" w:hAnsi="Open Sans"/>
          <w:sz w:val="20"/>
          <w:szCs w:val="20"/>
        </w:rPr>
      </w:pPr>
      <w:proofErr w:type="spellStart"/>
      <w:r w:rsidRPr="00045AFB">
        <w:rPr>
          <w:rFonts w:ascii="Open Sans" w:hAnsi="Open Sans"/>
          <w:sz w:val="20"/>
          <w:szCs w:val="20"/>
        </w:rPr>
        <w:t>myTrailhead</w:t>
      </w:r>
      <w:proofErr w:type="spellEnd"/>
      <w:r w:rsidRPr="00045AFB">
        <w:rPr>
          <w:rFonts w:ascii="Open Sans" w:hAnsi="Open Sans"/>
          <w:sz w:val="20"/>
          <w:szCs w:val="20"/>
        </w:rPr>
        <w:t xml:space="preserve">-Module können ein Multiple-Choice-Quiz enthalten, aber keine praktischen Aufgaben. </w:t>
      </w:r>
    </w:p>
    <w:p w14:paraId="509E46C8" w14:textId="77777777" w:rsidR="003C4624" w:rsidRPr="00045AFB" w:rsidRDefault="003C4624" w:rsidP="003C4624">
      <w:pPr>
        <w:pStyle w:val="Listenabsatz"/>
        <w:numPr>
          <w:ilvl w:val="0"/>
          <w:numId w:val="9"/>
        </w:numPr>
        <w:spacing w:line="360" w:lineRule="auto"/>
        <w:jc w:val="both"/>
        <w:rPr>
          <w:rFonts w:ascii="Open Sans" w:hAnsi="Open Sans"/>
          <w:sz w:val="20"/>
          <w:szCs w:val="20"/>
        </w:rPr>
      </w:pPr>
      <w:r w:rsidRPr="00045AFB">
        <w:rPr>
          <w:rFonts w:ascii="Open Sans" w:hAnsi="Open Sans"/>
          <w:sz w:val="20"/>
          <w:szCs w:val="20"/>
        </w:rPr>
        <w:t xml:space="preserve">Bei </w:t>
      </w:r>
      <w:proofErr w:type="spellStart"/>
      <w:r w:rsidRPr="00045AFB">
        <w:rPr>
          <w:rFonts w:ascii="Open Sans" w:hAnsi="Open Sans"/>
          <w:sz w:val="20"/>
          <w:szCs w:val="20"/>
        </w:rPr>
        <w:t>myTrailhead</w:t>
      </w:r>
      <w:proofErr w:type="spellEnd"/>
      <w:r w:rsidRPr="00045AFB">
        <w:rPr>
          <w:rFonts w:ascii="Open Sans" w:hAnsi="Open Sans"/>
          <w:sz w:val="20"/>
          <w:szCs w:val="20"/>
        </w:rPr>
        <w:t xml:space="preserve"> kann man sich ausschließlich mit den Anmeldeinformationen der Salesforce-Organisation anmelden. Man kann sich nicht mithilfe sozialer Medien anmelden. </w:t>
      </w:r>
    </w:p>
    <w:p w14:paraId="630E3C86"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Was ist gleich? </w:t>
      </w:r>
    </w:p>
    <w:p w14:paraId="3434C0AA" w14:textId="77777777" w:rsidR="003C4624" w:rsidRPr="00045AFB" w:rsidRDefault="003C4624" w:rsidP="003C4624">
      <w:pPr>
        <w:pStyle w:val="Listenabsatz"/>
        <w:numPr>
          <w:ilvl w:val="0"/>
          <w:numId w:val="10"/>
        </w:numPr>
        <w:spacing w:line="360" w:lineRule="auto"/>
        <w:jc w:val="both"/>
        <w:rPr>
          <w:rFonts w:ascii="Open Sans" w:hAnsi="Open Sans"/>
          <w:sz w:val="20"/>
          <w:szCs w:val="20"/>
        </w:rPr>
      </w:pPr>
      <w:r w:rsidRPr="00045AFB">
        <w:rPr>
          <w:rFonts w:ascii="Open Sans" w:hAnsi="Open Sans"/>
          <w:sz w:val="20"/>
          <w:szCs w:val="20"/>
        </w:rPr>
        <w:t xml:space="preserve">Erstellung von Trails, Module und Wissensabfragen, die speziell auf das Unternehmen und dessen Bedürfnisse zugeschnitten sind. </w:t>
      </w:r>
    </w:p>
    <w:p w14:paraId="66D00762" w14:textId="77777777" w:rsidR="003C4624" w:rsidRPr="00045AFB" w:rsidRDefault="003C4624" w:rsidP="003C4624">
      <w:pPr>
        <w:pStyle w:val="Listenabsatz"/>
        <w:numPr>
          <w:ilvl w:val="0"/>
          <w:numId w:val="10"/>
        </w:numPr>
        <w:spacing w:line="360" w:lineRule="auto"/>
        <w:jc w:val="both"/>
        <w:rPr>
          <w:rFonts w:ascii="Open Sans" w:hAnsi="Open Sans"/>
          <w:sz w:val="20"/>
          <w:szCs w:val="20"/>
        </w:rPr>
      </w:pPr>
      <w:proofErr w:type="spellStart"/>
      <w:r w:rsidRPr="00045AFB">
        <w:rPr>
          <w:rFonts w:ascii="Open Sans" w:hAnsi="Open Sans"/>
          <w:sz w:val="20"/>
          <w:szCs w:val="20"/>
        </w:rPr>
        <w:t>myTrailhead</w:t>
      </w:r>
      <w:proofErr w:type="spellEnd"/>
      <w:r w:rsidRPr="00045AFB">
        <w:rPr>
          <w:rFonts w:ascii="Open Sans" w:hAnsi="Open Sans"/>
          <w:sz w:val="20"/>
          <w:szCs w:val="20"/>
        </w:rPr>
        <w:t xml:space="preserve"> setzt den gleichen Fokus auf kontinuierliches Lernen. Inhalte können jederzeit veröffentlicht werden, sodass immer neue Inhalte verfügbar sind. </w:t>
      </w:r>
    </w:p>
    <w:p w14:paraId="55B81B55" w14:textId="77777777" w:rsidR="003C4624" w:rsidRPr="00045AFB" w:rsidRDefault="003C4624" w:rsidP="003C4624">
      <w:pPr>
        <w:pStyle w:val="Listenabsatz"/>
        <w:numPr>
          <w:ilvl w:val="0"/>
          <w:numId w:val="10"/>
        </w:numPr>
        <w:spacing w:line="360" w:lineRule="auto"/>
        <w:jc w:val="both"/>
        <w:rPr>
          <w:rFonts w:ascii="Open Sans" w:hAnsi="Open Sans"/>
          <w:sz w:val="20"/>
          <w:szCs w:val="20"/>
        </w:rPr>
      </w:pPr>
      <w:r w:rsidRPr="00045AFB">
        <w:rPr>
          <w:rFonts w:ascii="Open Sans" w:hAnsi="Open Sans"/>
          <w:sz w:val="20"/>
          <w:szCs w:val="20"/>
        </w:rPr>
        <w:t xml:space="preserve">Erstellung von </w:t>
      </w:r>
      <w:proofErr w:type="spellStart"/>
      <w:r w:rsidRPr="00045AFB">
        <w:rPr>
          <w:rFonts w:ascii="Open Sans" w:hAnsi="Open Sans"/>
          <w:sz w:val="20"/>
          <w:szCs w:val="20"/>
        </w:rPr>
        <w:t>Trailmixes</w:t>
      </w:r>
      <w:proofErr w:type="spellEnd"/>
      <w:r w:rsidRPr="00045AFB">
        <w:rPr>
          <w:rFonts w:ascii="Open Sans" w:hAnsi="Open Sans"/>
          <w:sz w:val="20"/>
          <w:szCs w:val="20"/>
        </w:rPr>
        <w:t xml:space="preserve">, d. h. individuelle Lernpfade, die sich auf bestimmte Fertigkeiten oder Themen konzentrieren. </w:t>
      </w:r>
    </w:p>
    <w:p w14:paraId="12FD78D4" w14:textId="77777777" w:rsidR="003C4624" w:rsidRPr="00045AFB" w:rsidRDefault="003C4624" w:rsidP="003C4624">
      <w:pPr>
        <w:pStyle w:val="Listenabsatz"/>
        <w:numPr>
          <w:ilvl w:val="0"/>
          <w:numId w:val="10"/>
        </w:numPr>
        <w:spacing w:line="360" w:lineRule="auto"/>
        <w:jc w:val="both"/>
        <w:rPr>
          <w:rFonts w:ascii="Open Sans" w:hAnsi="Open Sans"/>
          <w:sz w:val="20"/>
          <w:szCs w:val="20"/>
        </w:rPr>
      </w:pPr>
      <w:r w:rsidRPr="00045AFB">
        <w:rPr>
          <w:rFonts w:ascii="Open Sans" w:hAnsi="Open Sans"/>
          <w:sz w:val="20"/>
          <w:szCs w:val="20"/>
        </w:rPr>
        <w:t>Die Badges und Punkte, die auf der jeweiligen Website verdient wurden, werden im gleichen Profil angezeigt.</w:t>
      </w:r>
    </w:p>
    <w:p w14:paraId="2111148A" w14:textId="77777777" w:rsidR="003C4624" w:rsidRPr="00045AFB" w:rsidRDefault="003C4624" w:rsidP="003C4624">
      <w:pPr>
        <w:spacing w:line="360" w:lineRule="auto"/>
        <w:jc w:val="both"/>
        <w:rPr>
          <w:rFonts w:ascii="Open Sans" w:hAnsi="Open Sans"/>
          <w:sz w:val="20"/>
          <w:szCs w:val="20"/>
        </w:rPr>
      </w:pPr>
    </w:p>
    <w:p w14:paraId="6D4758D2" w14:textId="77777777" w:rsidR="008F2AD3" w:rsidRPr="008F2AD3" w:rsidRDefault="008F2AD3" w:rsidP="00744CC6">
      <w:pPr>
        <w:spacing w:before="100" w:beforeAutospacing="1" w:after="100" w:afterAutospacing="1" w:line="360" w:lineRule="auto"/>
        <w:jc w:val="both"/>
        <w:rPr>
          <w:rFonts w:ascii="Open Sans" w:eastAsia="Times New Roman" w:hAnsi="Open Sans" w:cs="Open Sans"/>
          <w:sz w:val="20"/>
          <w:szCs w:val="20"/>
          <w:lang w:eastAsia="de-DE"/>
        </w:rPr>
      </w:pPr>
    </w:p>
    <w:p w14:paraId="106BF58F" w14:textId="5D307238" w:rsidR="006E7719" w:rsidRPr="000B5F1E" w:rsidRDefault="003C4624" w:rsidP="00533695">
      <w:pPr>
        <w:pStyle w:val="berschrift1"/>
        <w:spacing w:line="360" w:lineRule="auto"/>
        <w:rPr>
          <w:rFonts w:ascii="Open Sans" w:hAnsi="Open Sans" w:cs="Open Sans"/>
          <w:sz w:val="28"/>
          <w:szCs w:val="28"/>
        </w:rPr>
      </w:pPr>
      <w:bookmarkStart w:id="7" w:name="_Toc52182144"/>
      <w:r>
        <w:rPr>
          <w:rFonts w:ascii="Open Sans" w:hAnsi="Open Sans" w:cs="Open Sans"/>
          <w:sz w:val="28"/>
          <w:szCs w:val="28"/>
        </w:rPr>
        <w:lastRenderedPageBreak/>
        <w:t>Reicht es Salesforce Trailhead zu machen, um gut in Salesforce zu werden?</w:t>
      </w:r>
      <w:bookmarkEnd w:id="7"/>
    </w:p>
    <w:p w14:paraId="1788F55C" w14:textId="77777777" w:rsidR="003C4624" w:rsidRPr="00045AFB" w:rsidRDefault="003C4624" w:rsidP="003C4624">
      <w:pPr>
        <w:spacing w:line="360" w:lineRule="auto"/>
        <w:jc w:val="both"/>
        <w:rPr>
          <w:rStyle w:val="eop"/>
          <w:rFonts w:ascii="Open Sans" w:hAnsi="Open Sans" w:cs="Calibri"/>
          <w:color w:val="000000"/>
          <w:sz w:val="20"/>
          <w:szCs w:val="20"/>
          <w:shd w:val="clear" w:color="auto" w:fill="FFFFFF"/>
        </w:rPr>
      </w:pPr>
      <w:r w:rsidRPr="00045AFB">
        <w:rPr>
          <w:rStyle w:val="eop"/>
          <w:rFonts w:ascii="Open Sans" w:hAnsi="Open Sans" w:cs="Calibri"/>
          <w:color w:val="000000"/>
          <w:sz w:val="20"/>
          <w:szCs w:val="20"/>
          <w:shd w:val="clear" w:color="auto" w:fill="FFFFFF"/>
        </w:rPr>
        <w:t>Grundsätzlich ist es wichtig zu wissen, dass nicht alle Menschen gleich lernen. Und somit kann es natürlich sein, dass die Struktur, wie Salesforce Trailhead aufgebaut ist, nicht für jeden Lerner sinnvoll ist. Darüber hinaus können Anfänger auch mit der Menge an Modulen am Anfang überfordert sein. Eine hilfreiche Ergänzung kann zum Beispiel sein, einen erfahrenden Salesforce Nutzer an der Seite zu haben. Dieser kann nützliche Ergänzungen liefern und dabei helfen zu bestimmen, welche Module für den Aufgabenbereich wichtig sind.</w:t>
      </w:r>
    </w:p>
    <w:p w14:paraId="5D5DAFE2" w14:textId="77777777" w:rsidR="008F2AD3" w:rsidRDefault="008F2AD3" w:rsidP="00744CC6">
      <w:pPr>
        <w:pStyle w:val="StandardWeb"/>
        <w:spacing w:line="360" w:lineRule="auto"/>
        <w:jc w:val="both"/>
        <w:rPr>
          <w:rFonts w:ascii="Open Sans" w:hAnsi="Open Sans" w:cs="Open Sans"/>
          <w:sz w:val="20"/>
          <w:szCs w:val="20"/>
        </w:rPr>
      </w:pPr>
    </w:p>
    <w:p w14:paraId="741A9CF4" w14:textId="69F4AE0D" w:rsidR="008F2AD3" w:rsidRPr="003C4624" w:rsidRDefault="003C4624" w:rsidP="008F2AD3">
      <w:pPr>
        <w:pStyle w:val="berschrift1"/>
        <w:jc w:val="both"/>
        <w:rPr>
          <w:rFonts w:ascii="Open Sans" w:hAnsi="Open Sans" w:cs="Open Sans"/>
          <w:sz w:val="28"/>
          <w:szCs w:val="28"/>
        </w:rPr>
      </w:pPr>
      <w:bookmarkStart w:id="8" w:name="_Toc52182145"/>
      <w:r w:rsidRPr="003C4624">
        <w:rPr>
          <w:rFonts w:ascii="Open Sans" w:hAnsi="Open Sans" w:cs="Open Sans"/>
          <w:sz w:val="28"/>
          <w:szCs w:val="28"/>
        </w:rPr>
        <w:t>Ist Salesforce Trailhead kostenlos?</w:t>
      </w:r>
      <w:bookmarkEnd w:id="8"/>
    </w:p>
    <w:p w14:paraId="62733DFE" w14:textId="1B658B7C" w:rsidR="008F2AD3" w:rsidRDefault="003C4624" w:rsidP="003C4624">
      <w:pPr>
        <w:spacing w:line="360" w:lineRule="auto"/>
        <w:jc w:val="both"/>
        <w:rPr>
          <w:rFonts w:ascii="Open Sans" w:hAnsi="Open Sans" w:cstheme="minorHAnsi"/>
          <w:color w:val="000000"/>
          <w:sz w:val="20"/>
          <w:szCs w:val="20"/>
          <w:shd w:val="clear" w:color="auto" w:fill="FFFFFF"/>
        </w:rPr>
      </w:pPr>
      <w:proofErr w:type="spellStart"/>
      <w:r w:rsidRPr="00045AFB">
        <w:rPr>
          <w:rFonts w:ascii="Open Sans" w:hAnsi="Open Sans" w:cstheme="minorHAnsi"/>
          <w:color w:val="000000"/>
          <w:sz w:val="20"/>
          <w:szCs w:val="20"/>
          <w:shd w:val="clear" w:color="auto" w:fill="FFFFFF"/>
        </w:rPr>
        <w:t>Saleforce</w:t>
      </w:r>
      <w:proofErr w:type="spellEnd"/>
      <w:r w:rsidRPr="00045AFB">
        <w:rPr>
          <w:rFonts w:ascii="Open Sans" w:hAnsi="Open Sans" w:cstheme="minorHAnsi"/>
          <w:color w:val="000000"/>
          <w:sz w:val="20"/>
          <w:szCs w:val="20"/>
          <w:shd w:val="clear" w:color="auto" w:fill="FFFFFF"/>
        </w:rPr>
        <w:t xml:space="preserve"> Trailhead ist der Öffentlichkeit kostenfrei zugänglich, somit kann jeder Nutzer sich Wissen über Trailhead aneignen – auch wenn der Nutzer oder dessen Arbeitgeber kein Salesforce-Kunde ist.</w:t>
      </w:r>
    </w:p>
    <w:p w14:paraId="21A4D9A8" w14:textId="77777777" w:rsidR="003C4624" w:rsidRPr="003C4624" w:rsidRDefault="003C4624" w:rsidP="003C4624">
      <w:pPr>
        <w:spacing w:line="360" w:lineRule="auto"/>
        <w:jc w:val="both"/>
        <w:rPr>
          <w:rFonts w:ascii="Open Sans" w:hAnsi="Open Sans" w:cstheme="minorHAnsi"/>
          <w:color w:val="000000"/>
          <w:sz w:val="20"/>
          <w:szCs w:val="20"/>
          <w:shd w:val="clear" w:color="auto" w:fill="FFFFFF"/>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9" w:name="_Toc52182146"/>
      <w:r w:rsidRPr="008F2AD3">
        <w:rPr>
          <w:rFonts w:ascii="Open Sans" w:eastAsia="Times New Roman" w:hAnsi="Open Sans" w:cs="Open Sans"/>
          <w:sz w:val="28"/>
          <w:szCs w:val="28"/>
          <w:lang w:eastAsia="de-DE"/>
        </w:rPr>
        <w:t>Fazit</w:t>
      </w:r>
      <w:bookmarkEnd w:id="9"/>
    </w:p>
    <w:p w14:paraId="23D85CCB" w14:textId="77777777" w:rsidR="003C4624" w:rsidRPr="00045AFB" w:rsidRDefault="003C4624" w:rsidP="003C4624">
      <w:pPr>
        <w:spacing w:line="360" w:lineRule="auto"/>
        <w:jc w:val="both"/>
        <w:rPr>
          <w:rFonts w:ascii="Open Sans" w:hAnsi="Open Sans"/>
          <w:sz w:val="20"/>
          <w:szCs w:val="20"/>
        </w:rPr>
      </w:pPr>
      <w:bookmarkStart w:id="10" w:name="_Hlk49773470"/>
      <w:bookmarkStart w:id="11" w:name="_Hlk50992261"/>
      <w:r w:rsidRPr="00045AFB">
        <w:rPr>
          <w:rFonts w:ascii="Open Sans" w:hAnsi="Open Sans"/>
          <w:sz w:val="20"/>
          <w:szCs w:val="20"/>
        </w:rPr>
        <w:t xml:space="preserve">Trailhead gibt die Flexibilität, ein Thema auszuwählen und zu entscheiden, wie viel Zeit man dafür aufwenden möchte. </w:t>
      </w:r>
      <w:bookmarkStart w:id="12" w:name="_Hlk51145228"/>
      <w:r w:rsidRPr="00045AFB">
        <w:rPr>
          <w:rFonts w:ascii="Open Sans" w:hAnsi="Open Sans"/>
          <w:sz w:val="20"/>
          <w:szCs w:val="20"/>
        </w:rPr>
        <w:t>Die Lernplattform ist eine der besten Quellen, um alles über Salesforce zu erfahren. Der Aufbau einer Karriere hängt jedoch davon ab, das Salesforce-Wissen im Unternehmen anzuwenden.</w:t>
      </w:r>
    </w:p>
    <w:bookmarkEnd w:id="12"/>
    <w:p w14:paraId="3E6C8AC6" w14:textId="77777777" w:rsidR="003C4624" w:rsidRPr="00045AFB" w:rsidRDefault="003C4624" w:rsidP="003C4624">
      <w:pPr>
        <w:spacing w:line="360" w:lineRule="auto"/>
        <w:jc w:val="both"/>
        <w:rPr>
          <w:rFonts w:ascii="Open Sans" w:hAnsi="Open Sans"/>
          <w:sz w:val="20"/>
          <w:szCs w:val="20"/>
        </w:rPr>
      </w:pPr>
    </w:p>
    <w:p w14:paraId="65149C27"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Mehr Informationen zu Salesforce Trailhead finden Sie hier </w:t>
      </w:r>
    </w:p>
    <w:bookmarkEnd w:id="10"/>
    <w:bookmarkEnd w:id="11"/>
    <w:p w14:paraId="62B77648" w14:textId="77777777"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https://trailhead.salesforce.com/de/home</w:t>
      </w:r>
    </w:p>
    <w:p w14:paraId="7C330186" w14:textId="7A1E319B" w:rsidR="006E7719" w:rsidRDefault="006E7719" w:rsidP="00744CC6">
      <w:pPr>
        <w:pStyle w:val="StandardWeb"/>
        <w:spacing w:line="360" w:lineRule="auto"/>
        <w:jc w:val="both"/>
        <w:rPr>
          <w:rFonts w:ascii="Open Sans" w:hAnsi="Open Sans" w:cs="Open Sans"/>
          <w:sz w:val="20"/>
          <w:szCs w:val="20"/>
        </w:rPr>
      </w:pPr>
    </w:p>
    <w:p w14:paraId="7361FC92" w14:textId="0EB24552" w:rsidR="008F2AD3" w:rsidRDefault="008F2AD3" w:rsidP="00744CC6">
      <w:pPr>
        <w:pStyle w:val="StandardWeb"/>
        <w:spacing w:line="360" w:lineRule="auto"/>
        <w:jc w:val="both"/>
        <w:rPr>
          <w:rFonts w:ascii="Open Sans" w:hAnsi="Open Sans" w:cs="Open Sans"/>
          <w:sz w:val="20"/>
          <w:szCs w:val="20"/>
        </w:rPr>
      </w:pPr>
    </w:p>
    <w:p w14:paraId="681A0BDD" w14:textId="42569C71" w:rsidR="008F2AD3" w:rsidRDefault="008F2AD3" w:rsidP="00744CC6">
      <w:pPr>
        <w:pStyle w:val="StandardWeb"/>
        <w:spacing w:line="360" w:lineRule="auto"/>
        <w:jc w:val="both"/>
        <w:rPr>
          <w:rFonts w:ascii="Open Sans" w:hAnsi="Open Sans" w:cs="Open Sans"/>
          <w:sz w:val="20"/>
          <w:szCs w:val="20"/>
        </w:rPr>
      </w:pPr>
    </w:p>
    <w:p w14:paraId="0FBC6469" w14:textId="1284B773" w:rsidR="008F2AD3" w:rsidRDefault="008F2AD3" w:rsidP="00744CC6">
      <w:pPr>
        <w:pStyle w:val="StandardWeb"/>
        <w:spacing w:line="360" w:lineRule="auto"/>
        <w:jc w:val="both"/>
        <w:rPr>
          <w:rFonts w:ascii="Open Sans" w:hAnsi="Open Sans" w:cs="Open Sans"/>
          <w:sz w:val="20"/>
          <w:szCs w:val="20"/>
        </w:rPr>
      </w:pPr>
    </w:p>
    <w:p w14:paraId="087E63AA" w14:textId="40FF851A" w:rsidR="008F2AD3" w:rsidRDefault="008F2AD3" w:rsidP="00744CC6">
      <w:pPr>
        <w:pStyle w:val="StandardWeb"/>
        <w:spacing w:line="360" w:lineRule="auto"/>
        <w:jc w:val="both"/>
        <w:rPr>
          <w:rFonts w:ascii="Open Sans" w:hAnsi="Open Sans" w:cs="Open Sans"/>
          <w:sz w:val="20"/>
          <w:szCs w:val="20"/>
        </w:rPr>
      </w:pPr>
    </w:p>
    <w:p w14:paraId="25A20C3D" w14:textId="77777777" w:rsidR="008F2AD3" w:rsidRPr="00533695" w:rsidRDefault="008F2AD3"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3" w:name="_Toc52182147"/>
      <w:r w:rsidRPr="00533695">
        <w:rPr>
          <w:rFonts w:ascii="Open Sans" w:hAnsi="Open Sans" w:cs="Open Sans"/>
          <w:sz w:val="28"/>
          <w:szCs w:val="28"/>
        </w:rPr>
        <w:t>Kontakt</w:t>
      </w:r>
      <w:bookmarkEnd w:id="13"/>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EE57" w14:textId="77777777" w:rsidR="0031675E" w:rsidRDefault="0031675E" w:rsidP="006E7719">
      <w:pPr>
        <w:spacing w:after="0" w:line="240" w:lineRule="auto"/>
      </w:pPr>
      <w:r>
        <w:separator/>
      </w:r>
    </w:p>
  </w:endnote>
  <w:endnote w:type="continuationSeparator" w:id="0">
    <w:p w14:paraId="3773648D" w14:textId="77777777" w:rsidR="0031675E" w:rsidRDefault="0031675E"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AC" w14:textId="77777777" w:rsidR="00120287" w:rsidRDefault="001202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BC5F" w14:textId="77777777" w:rsidR="00120287" w:rsidRDefault="00120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5316" w14:textId="77777777" w:rsidR="0031675E" w:rsidRDefault="0031675E" w:rsidP="006E7719">
      <w:pPr>
        <w:spacing w:after="0" w:line="240" w:lineRule="auto"/>
      </w:pPr>
      <w:r>
        <w:separator/>
      </w:r>
    </w:p>
  </w:footnote>
  <w:footnote w:type="continuationSeparator" w:id="0">
    <w:p w14:paraId="36B6FDE5" w14:textId="77777777" w:rsidR="0031675E" w:rsidRDefault="0031675E"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8A8C" w14:textId="77777777" w:rsidR="00120287" w:rsidRDefault="00120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 Sept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F58" w14:textId="77777777" w:rsidR="00120287" w:rsidRDefault="00120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D1CDD"/>
    <w:rsid w:val="000E03F2"/>
    <w:rsid w:val="00120287"/>
    <w:rsid w:val="002B0C30"/>
    <w:rsid w:val="0031675E"/>
    <w:rsid w:val="003C4624"/>
    <w:rsid w:val="003E48F8"/>
    <w:rsid w:val="00437DDA"/>
    <w:rsid w:val="004B4455"/>
    <w:rsid w:val="004E3BD2"/>
    <w:rsid w:val="00533695"/>
    <w:rsid w:val="00552798"/>
    <w:rsid w:val="005616C1"/>
    <w:rsid w:val="0057634C"/>
    <w:rsid w:val="005B0124"/>
    <w:rsid w:val="005F64ED"/>
    <w:rsid w:val="006B1C27"/>
    <w:rsid w:val="006E7719"/>
    <w:rsid w:val="00710B71"/>
    <w:rsid w:val="00721027"/>
    <w:rsid w:val="00744CC6"/>
    <w:rsid w:val="008A43CC"/>
    <w:rsid w:val="008F2AD3"/>
    <w:rsid w:val="00934345"/>
    <w:rsid w:val="009F3886"/>
    <w:rsid w:val="00DE3C34"/>
    <w:rsid w:val="00F55DDE"/>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1526</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Trailhead</dc:title>
  <dc:subject>Salesforce Anywhere: Das Kollaborations Werkzeug für Vertrieb, Service und Marketing</dc:subject>
  <dc:creator>Alexandra Tovote</dc:creator>
  <cp:keywords>Salesforce Trailhead</cp:keywords>
  <dc:description/>
  <cp:lastModifiedBy>Alexandra Lisa Tovote</cp:lastModifiedBy>
  <cp:revision>4</cp:revision>
  <cp:lastPrinted>2020-11-25T08:04:00Z</cp:lastPrinted>
  <dcterms:created xsi:type="dcterms:W3CDTF">2020-11-25T08:04:00Z</dcterms:created>
  <dcterms:modified xsi:type="dcterms:W3CDTF">2020-11-25T08:04:00Z</dcterms:modified>
  <cp:category>Salesforce</cp:category>
</cp:coreProperties>
</file>